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BA4C4" w14:textId="62D1D9F0" w:rsidR="00C768D5" w:rsidRPr="002C74C9" w:rsidRDefault="008D40F2" w:rsidP="00FA1DC7">
      <w:pPr>
        <w:pageBreakBefore/>
        <w:widowControl w:val="0"/>
        <w:suppressAutoHyphens/>
        <w:spacing w:after="0" w:line="240" w:lineRule="auto"/>
        <w:rPr>
          <w:rFonts w:ascii="Arial" w:eastAsia="SimSun" w:hAnsi="Arial" w:cs="Arial"/>
          <w:kern w:val="1"/>
          <w:sz w:val="24"/>
          <w:szCs w:val="24"/>
          <w:lang w:eastAsia="zh-CN" w:bidi="hi-IN"/>
        </w:rPr>
      </w:pPr>
      <w:r w:rsidRPr="002C74C9">
        <w:rPr>
          <w:rFonts w:ascii="Arial" w:eastAsia="SimSun" w:hAnsi="Arial" w:cs="Arial"/>
          <w:kern w:val="1"/>
          <w:sz w:val="24"/>
          <w:szCs w:val="24"/>
          <w:lang w:eastAsia="zh-CN" w:bidi="hi-IN"/>
        </w:rPr>
        <w:t xml:space="preserve">Załącznik nr </w:t>
      </w:r>
      <w:r w:rsidR="00C768D5" w:rsidRPr="002C74C9">
        <w:rPr>
          <w:rFonts w:ascii="Arial" w:eastAsia="SimSun" w:hAnsi="Arial" w:cs="Arial"/>
          <w:kern w:val="1"/>
          <w:sz w:val="24"/>
          <w:szCs w:val="24"/>
          <w:lang w:eastAsia="zh-CN" w:bidi="hi-IN"/>
        </w:rPr>
        <w:t xml:space="preserve">2 do Zarządzenia nr </w:t>
      </w:r>
      <w:r w:rsidR="00FF1DE5">
        <w:rPr>
          <w:rFonts w:ascii="Arial" w:eastAsia="SimSun" w:hAnsi="Arial" w:cs="Arial"/>
          <w:kern w:val="1"/>
          <w:sz w:val="24"/>
          <w:szCs w:val="24"/>
          <w:lang w:eastAsia="zh-CN" w:bidi="hi-IN"/>
        </w:rPr>
        <w:t xml:space="preserve">59/2022 </w:t>
      </w:r>
      <w:r w:rsidR="00C768D5" w:rsidRPr="002C74C9">
        <w:rPr>
          <w:rFonts w:ascii="Arial" w:eastAsia="SimSun" w:hAnsi="Arial" w:cs="Arial"/>
          <w:kern w:val="1"/>
          <w:sz w:val="24"/>
          <w:szCs w:val="24"/>
          <w:lang w:eastAsia="zh-CN" w:bidi="hi-IN"/>
        </w:rPr>
        <w:t>Prezydenta Miasta Włocławek</w:t>
      </w:r>
      <w:r w:rsidR="00FA1DC7" w:rsidRPr="002C74C9">
        <w:rPr>
          <w:rFonts w:ascii="Arial" w:eastAsia="SimSun" w:hAnsi="Arial" w:cs="Arial"/>
          <w:kern w:val="1"/>
          <w:sz w:val="24"/>
          <w:szCs w:val="24"/>
          <w:lang w:eastAsia="zh-CN" w:bidi="hi-IN"/>
        </w:rPr>
        <w:t xml:space="preserve"> </w:t>
      </w:r>
      <w:r w:rsidR="00C768D5" w:rsidRPr="002C74C9">
        <w:rPr>
          <w:rFonts w:ascii="Arial" w:eastAsia="SimSun" w:hAnsi="Arial" w:cs="Arial"/>
          <w:kern w:val="1"/>
          <w:sz w:val="24"/>
          <w:szCs w:val="24"/>
          <w:lang w:eastAsia="zh-CN" w:bidi="hi-IN"/>
        </w:rPr>
        <w:t xml:space="preserve">z dnia </w:t>
      </w:r>
      <w:r w:rsidR="00FF1DE5">
        <w:rPr>
          <w:rFonts w:ascii="Arial" w:eastAsia="SimSun" w:hAnsi="Arial" w:cs="Arial"/>
          <w:kern w:val="1"/>
          <w:sz w:val="24"/>
          <w:szCs w:val="24"/>
          <w:lang w:eastAsia="zh-CN" w:bidi="hi-IN"/>
        </w:rPr>
        <w:t xml:space="preserve">25 lutego </w:t>
      </w:r>
      <w:bookmarkStart w:id="0" w:name="_GoBack"/>
      <w:bookmarkEnd w:id="0"/>
      <w:r w:rsidR="00C768D5" w:rsidRPr="002C74C9">
        <w:rPr>
          <w:rFonts w:ascii="Arial" w:eastAsia="SimSun" w:hAnsi="Arial" w:cs="Arial"/>
          <w:kern w:val="1"/>
          <w:sz w:val="24"/>
          <w:szCs w:val="24"/>
          <w:lang w:eastAsia="zh-CN" w:bidi="hi-IN"/>
        </w:rPr>
        <w:t>202</w:t>
      </w:r>
      <w:r w:rsidR="004211A4" w:rsidRPr="002C74C9">
        <w:rPr>
          <w:rFonts w:ascii="Arial" w:eastAsia="SimSun" w:hAnsi="Arial" w:cs="Arial"/>
          <w:kern w:val="1"/>
          <w:sz w:val="24"/>
          <w:szCs w:val="24"/>
          <w:lang w:eastAsia="zh-CN" w:bidi="hi-IN"/>
        </w:rPr>
        <w:t>2</w:t>
      </w:r>
      <w:r w:rsidR="00C768D5" w:rsidRPr="002C74C9">
        <w:rPr>
          <w:rFonts w:ascii="Arial" w:eastAsia="SimSun" w:hAnsi="Arial" w:cs="Arial"/>
          <w:kern w:val="1"/>
          <w:sz w:val="24"/>
          <w:szCs w:val="24"/>
          <w:lang w:eastAsia="zh-CN" w:bidi="hi-IN"/>
        </w:rPr>
        <w:t xml:space="preserve"> r.</w:t>
      </w:r>
    </w:p>
    <w:p w14:paraId="0A0CDB22" w14:textId="77777777" w:rsidR="00C768D5" w:rsidRPr="002C74C9" w:rsidRDefault="00C768D5" w:rsidP="00FA1DC7">
      <w:pPr>
        <w:suppressAutoHyphens/>
        <w:autoSpaceDE w:val="0"/>
        <w:autoSpaceDN w:val="0"/>
        <w:adjustRightInd w:val="0"/>
        <w:spacing w:after="0" w:line="276" w:lineRule="auto"/>
        <w:rPr>
          <w:rFonts w:ascii="Arial" w:hAnsi="Arial" w:cs="Arial"/>
          <w:snapToGrid w:val="0"/>
          <w:color w:val="auto"/>
          <w:sz w:val="24"/>
          <w:szCs w:val="24"/>
          <w:lang w:eastAsia="zh-CN"/>
        </w:rPr>
      </w:pPr>
    </w:p>
    <w:p w14:paraId="2A3F585B" w14:textId="77777777" w:rsidR="00C768D5" w:rsidRPr="002C74C9" w:rsidRDefault="00C768D5" w:rsidP="00FA1DC7">
      <w:pPr>
        <w:suppressAutoHyphens/>
        <w:autoSpaceDE w:val="0"/>
        <w:autoSpaceDN w:val="0"/>
        <w:adjustRightInd w:val="0"/>
        <w:spacing w:after="0" w:line="276" w:lineRule="auto"/>
        <w:rPr>
          <w:rFonts w:ascii="Arial" w:hAnsi="Arial" w:cs="Arial"/>
          <w:snapToGrid w:val="0"/>
          <w:color w:val="auto"/>
          <w:sz w:val="24"/>
          <w:szCs w:val="24"/>
          <w:lang w:eastAsia="zh-CN"/>
        </w:rPr>
      </w:pPr>
    </w:p>
    <w:p w14:paraId="5B2D6CF4" w14:textId="77777777" w:rsidR="00C768D5" w:rsidRPr="006841CD" w:rsidRDefault="00C768D5" w:rsidP="006841CD">
      <w:pPr>
        <w:pStyle w:val="Nagwek1"/>
      </w:pPr>
      <w:r w:rsidRPr="006841CD">
        <w:t>Umowa nr ……………</w:t>
      </w:r>
    </w:p>
    <w:p w14:paraId="78B9BAEF" w14:textId="77777777" w:rsidR="00C768D5" w:rsidRPr="002C74C9" w:rsidRDefault="00C768D5" w:rsidP="00FA1DC7">
      <w:pPr>
        <w:suppressAutoHyphens/>
        <w:autoSpaceDE w:val="0"/>
        <w:autoSpaceDN w:val="0"/>
        <w:adjustRightInd w:val="0"/>
        <w:spacing w:after="0" w:line="240" w:lineRule="auto"/>
        <w:rPr>
          <w:rFonts w:ascii="Arial" w:hAnsi="Arial" w:cs="Arial"/>
          <w:snapToGrid w:val="0"/>
          <w:color w:val="auto"/>
          <w:sz w:val="24"/>
          <w:szCs w:val="24"/>
          <w:lang w:eastAsia="zh-CN"/>
        </w:rPr>
      </w:pPr>
    </w:p>
    <w:p w14:paraId="08454B0E" w14:textId="77777777" w:rsidR="00C768D5" w:rsidRPr="002C74C9" w:rsidRDefault="00741C27" w:rsidP="00FA1DC7">
      <w:pPr>
        <w:autoSpaceDE w:val="0"/>
        <w:autoSpaceDN w:val="0"/>
        <w:adjustRightInd w:val="0"/>
        <w:spacing w:after="0" w:line="240" w:lineRule="auto"/>
        <w:rPr>
          <w:rFonts w:ascii="Arial" w:eastAsia="Times New Roman" w:hAnsi="Arial" w:cs="Arial"/>
          <w:color w:val="auto"/>
          <w:sz w:val="24"/>
          <w:szCs w:val="24"/>
          <w:lang w:eastAsia="pl-PL"/>
        </w:rPr>
      </w:pPr>
      <w:r w:rsidRPr="002C74C9">
        <w:rPr>
          <w:rFonts w:ascii="Arial" w:eastAsia="Times New Roman" w:hAnsi="Arial" w:cs="Arial"/>
          <w:color w:val="auto"/>
          <w:sz w:val="24"/>
          <w:szCs w:val="24"/>
          <w:lang w:eastAsia="pl-PL"/>
        </w:rPr>
        <w:t xml:space="preserve">na powierzenie </w:t>
      </w:r>
      <w:r w:rsidR="00C768D5" w:rsidRPr="002C74C9">
        <w:rPr>
          <w:rFonts w:ascii="Arial" w:eastAsia="Times New Roman" w:hAnsi="Arial" w:cs="Arial"/>
          <w:color w:val="auto"/>
          <w:sz w:val="24"/>
          <w:szCs w:val="24"/>
          <w:lang w:eastAsia="pl-PL"/>
        </w:rPr>
        <w:t>realizacji zadania publicznego</w:t>
      </w:r>
    </w:p>
    <w:p w14:paraId="655CFEAC" w14:textId="77777777" w:rsidR="00C768D5" w:rsidRPr="002C74C9" w:rsidRDefault="00C768D5" w:rsidP="00FA1DC7">
      <w:pPr>
        <w:autoSpaceDE w:val="0"/>
        <w:autoSpaceDN w:val="0"/>
        <w:adjustRightInd w:val="0"/>
        <w:spacing w:after="0" w:line="240" w:lineRule="auto"/>
        <w:rPr>
          <w:rFonts w:ascii="Arial" w:eastAsia="Times New Roman" w:hAnsi="Arial" w:cs="Arial"/>
          <w:color w:val="auto"/>
          <w:sz w:val="24"/>
          <w:szCs w:val="24"/>
          <w:lang w:eastAsia="pl-PL"/>
        </w:rPr>
      </w:pPr>
      <w:r w:rsidRPr="002C74C9">
        <w:rPr>
          <w:rFonts w:ascii="Arial" w:eastAsia="Times New Roman" w:hAnsi="Arial" w:cs="Arial"/>
          <w:color w:val="auto"/>
          <w:sz w:val="24"/>
          <w:szCs w:val="24"/>
          <w:lang w:eastAsia="pl-PL"/>
        </w:rPr>
        <w:t>pod tytułem: ……………………………………………………………………………………......................,</w:t>
      </w:r>
    </w:p>
    <w:p w14:paraId="3BA2FB3B" w14:textId="37CA4F51" w:rsidR="00C768D5" w:rsidRPr="002C74C9" w:rsidRDefault="00C768D5" w:rsidP="00FA1DC7">
      <w:pPr>
        <w:spacing w:after="0" w:line="240" w:lineRule="auto"/>
        <w:rPr>
          <w:rFonts w:ascii="Arial" w:eastAsia="Times New Roman" w:hAnsi="Arial" w:cs="Arial"/>
          <w:snapToGrid w:val="0"/>
          <w:color w:val="auto"/>
          <w:sz w:val="24"/>
          <w:szCs w:val="24"/>
          <w:lang w:eastAsia="pl-PL"/>
        </w:rPr>
      </w:pPr>
      <w:r w:rsidRPr="002C74C9">
        <w:rPr>
          <w:rFonts w:ascii="Arial" w:eastAsia="Times New Roman" w:hAnsi="Arial" w:cs="Arial"/>
          <w:snapToGrid w:val="0"/>
          <w:color w:val="auto"/>
          <w:sz w:val="24"/>
          <w:szCs w:val="24"/>
          <w:lang w:eastAsia="pl-PL"/>
        </w:rPr>
        <w:t>zawarta w dniu …………………………………………... w</w:t>
      </w:r>
      <w:r w:rsidR="00FA1DC7" w:rsidRPr="002C74C9">
        <w:rPr>
          <w:rFonts w:ascii="Arial" w:eastAsia="Times New Roman" w:hAnsi="Arial" w:cs="Arial"/>
          <w:snapToGrid w:val="0"/>
          <w:color w:val="auto"/>
          <w:sz w:val="24"/>
          <w:szCs w:val="24"/>
          <w:lang w:eastAsia="pl-PL"/>
        </w:rPr>
        <w:t xml:space="preserve"> </w:t>
      </w:r>
      <w:r w:rsidRPr="002C74C9">
        <w:rPr>
          <w:rFonts w:ascii="Arial" w:eastAsia="Times New Roman" w:hAnsi="Arial" w:cs="Arial"/>
          <w:snapToGrid w:val="0"/>
          <w:color w:val="auto"/>
          <w:sz w:val="24"/>
          <w:szCs w:val="24"/>
          <w:lang w:eastAsia="pl-PL"/>
        </w:rPr>
        <w:t>………..........................</w:t>
      </w:r>
      <w:r w:rsidR="00FA1DC7" w:rsidRPr="002C74C9">
        <w:rPr>
          <w:rFonts w:ascii="Arial" w:eastAsia="Times New Roman" w:hAnsi="Arial" w:cs="Arial"/>
          <w:snapToGrid w:val="0"/>
          <w:color w:val="auto"/>
          <w:sz w:val="24"/>
          <w:szCs w:val="24"/>
          <w:lang w:eastAsia="pl-PL"/>
        </w:rPr>
        <w:t>......</w:t>
      </w:r>
      <w:r w:rsidRPr="002C74C9">
        <w:rPr>
          <w:rFonts w:ascii="Arial" w:eastAsia="Times New Roman" w:hAnsi="Arial" w:cs="Arial"/>
          <w:snapToGrid w:val="0"/>
          <w:color w:val="auto"/>
          <w:sz w:val="24"/>
          <w:szCs w:val="24"/>
          <w:lang w:eastAsia="pl-PL"/>
        </w:rPr>
        <w:t>..,</w:t>
      </w:r>
    </w:p>
    <w:p w14:paraId="768CCBBD" w14:textId="77777777" w:rsidR="00C768D5" w:rsidRPr="002C74C9" w:rsidRDefault="00C768D5" w:rsidP="00FA1DC7">
      <w:pPr>
        <w:spacing w:after="0" w:line="240" w:lineRule="auto"/>
        <w:rPr>
          <w:rFonts w:ascii="Arial" w:eastAsia="Times New Roman" w:hAnsi="Arial" w:cs="Arial"/>
          <w:snapToGrid w:val="0"/>
          <w:color w:val="auto"/>
          <w:sz w:val="24"/>
          <w:szCs w:val="24"/>
          <w:lang w:eastAsia="pl-PL"/>
        </w:rPr>
      </w:pPr>
      <w:r w:rsidRPr="002C74C9">
        <w:rPr>
          <w:rFonts w:ascii="Arial" w:eastAsia="Times New Roman" w:hAnsi="Arial" w:cs="Arial"/>
          <w:snapToGrid w:val="0"/>
          <w:color w:val="auto"/>
          <w:sz w:val="24"/>
          <w:szCs w:val="24"/>
          <w:lang w:eastAsia="pl-PL"/>
        </w:rPr>
        <w:t>między:</w:t>
      </w:r>
    </w:p>
    <w:p w14:paraId="1271128A" w14:textId="47A7BE7F" w:rsidR="00C768D5" w:rsidRPr="002C74C9" w:rsidRDefault="00C768D5" w:rsidP="00FA1DC7">
      <w:pPr>
        <w:spacing w:after="0" w:line="240" w:lineRule="auto"/>
        <w:rPr>
          <w:rFonts w:ascii="Arial" w:eastAsia="Times New Roman" w:hAnsi="Arial" w:cs="Arial"/>
          <w:snapToGrid w:val="0"/>
          <w:color w:val="auto"/>
          <w:sz w:val="24"/>
          <w:szCs w:val="24"/>
          <w:lang w:eastAsia="pl-PL"/>
        </w:rPr>
      </w:pPr>
      <w:r w:rsidRPr="002C74C9">
        <w:rPr>
          <w:rFonts w:ascii="Arial" w:eastAsia="Times New Roman" w:hAnsi="Arial" w:cs="Arial"/>
          <w:b/>
          <w:color w:val="auto"/>
          <w:sz w:val="24"/>
          <w:szCs w:val="24"/>
          <w:lang w:eastAsia="zh-CN"/>
        </w:rPr>
        <w:t>Gminą Miasto Włocławek</w:t>
      </w:r>
      <w:r w:rsidRPr="002C74C9">
        <w:rPr>
          <w:rFonts w:ascii="Arial" w:eastAsia="Times New Roman" w:hAnsi="Arial" w:cs="Arial"/>
          <w:color w:val="auto"/>
          <w:sz w:val="24"/>
          <w:szCs w:val="24"/>
          <w:lang w:eastAsia="zh-CN"/>
        </w:rPr>
        <w:t xml:space="preserve"> z siedzibą we Włocławku, Zielony Rynek 11/13, reprezentowaną przez </w:t>
      </w:r>
      <w:r w:rsidRPr="002C74C9">
        <w:rPr>
          <w:rFonts w:ascii="Arial" w:hAnsi="Arial" w:cs="Arial"/>
          <w:b/>
          <w:color w:val="auto"/>
          <w:sz w:val="24"/>
          <w:szCs w:val="24"/>
          <w:lang w:eastAsia="zh-CN"/>
        </w:rPr>
        <w:t>dra Marka Wojtkowskiego</w:t>
      </w:r>
      <w:r w:rsidRPr="002C74C9">
        <w:rPr>
          <w:rFonts w:ascii="Arial" w:hAnsi="Arial" w:cs="Arial"/>
          <w:color w:val="auto"/>
          <w:sz w:val="24"/>
          <w:szCs w:val="24"/>
          <w:lang w:eastAsia="zh-CN"/>
        </w:rPr>
        <w:t xml:space="preserve"> – Prezydenta Miasta Włocławek </w:t>
      </w:r>
      <w:r w:rsidRPr="002C74C9">
        <w:rPr>
          <w:rFonts w:ascii="Arial" w:eastAsia="Times New Roman" w:hAnsi="Arial" w:cs="Arial"/>
          <w:color w:val="auto"/>
          <w:sz w:val="24"/>
          <w:szCs w:val="24"/>
          <w:lang w:eastAsia="zh-CN"/>
        </w:rPr>
        <w:t>z kontrasygnatą</w:t>
      </w:r>
      <w:r w:rsidR="008D3243" w:rsidRPr="002C74C9">
        <w:rPr>
          <w:rFonts w:ascii="Arial" w:eastAsia="Times New Roman" w:hAnsi="Arial" w:cs="Arial"/>
          <w:color w:val="auto"/>
          <w:sz w:val="24"/>
          <w:szCs w:val="24"/>
          <w:lang w:eastAsia="zh-CN"/>
        </w:rPr>
        <w:t xml:space="preserve"> </w:t>
      </w:r>
      <w:r w:rsidRPr="002C74C9">
        <w:rPr>
          <w:rFonts w:ascii="Arial" w:eastAsia="Times New Roman" w:hAnsi="Arial" w:cs="Arial"/>
          <w:b/>
          <w:color w:val="auto"/>
          <w:sz w:val="24"/>
          <w:szCs w:val="24"/>
          <w:lang w:eastAsia="zh-CN"/>
        </w:rPr>
        <w:t>Pani Honoraty Baranowskiej</w:t>
      </w:r>
      <w:r w:rsidRPr="002C74C9">
        <w:rPr>
          <w:rFonts w:ascii="Arial" w:eastAsia="Times New Roman" w:hAnsi="Arial" w:cs="Arial"/>
          <w:color w:val="auto"/>
          <w:sz w:val="24"/>
          <w:szCs w:val="24"/>
          <w:lang w:eastAsia="zh-CN"/>
        </w:rPr>
        <w:t xml:space="preserve"> – Skarbnika Miasta Włocławek, </w:t>
      </w:r>
      <w:r w:rsidRPr="002C74C9">
        <w:rPr>
          <w:rFonts w:ascii="Arial" w:eastAsia="Times New Roman" w:hAnsi="Arial" w:cs="Arial"/>
          <w:b/>
          <w:color w:val="auto"/>
          <w:sz w:val="24"/>
          <w:szCs w:val="24"/>
          <w:lang w:eastAsia="zh-CN"/>
        </w:rPr>
        <w:t>zwanym dalej „Zleceniodawcą”</w:t>
      </w:r>
      <w:r w:rsidRPr="002C74C9">
        <w:rPr>
          <w:rFonts w:ascii="Arial" w:eastAsia="Times New Roman" w:hAnsi="Arial" w:cs="Arial"/>
          <w:color w:val="auto"/>
          <w:sz w:val="24"/>
          <w:szCs w:val="24"/>
          <w:lang w:eastAsia="zh-CN"/>
        </w:rPr>
        <w:t>,</w:t>
      </w:r>
    </w:p>
    <w:p w14:paraId="16E0FBCC" w14:textId="77777777" w:rsidR="00C768D5" w:rsidRPr="002C74C9" w:rsidRDefault="00C768D5" w:rsidP="00FA1DC7">
      <w:pPr>
        <w:autoSpaceDE w:val="0"/>
        <w:autoSpaceDN w:val="0"/>
        <w:adjustRightInd w:val="0"/>
        <w:spacing w:after="0" w:line="240" w:lineRule="auto"/>
        <w:rPr>
          <w:rFonts w:ascii="Arial" w:eastAsia="Times New Roman" w:hAnsi="Arial" w:cs="Arial"/>
          <w:color w:val="auto"/>
          <w:sz w:val="24"/>
          <w:szCs w:val="24"/>
          <w:lang w:eastAsia="pl-PL"/>
        </w:rPr>
      </w:pPr>
      <w:r w:rsidRPr="002C74C9">
        <w:rPr>
          <w:rFonts w:ascii="Arial" w:eastAsia="Times New Roman" w:hAnsi="Arial" w:cs="Arial"/>
          <w:color w:val="auto"/>
          <w:sz w:val="24"/>
          <w:szCs w:val="24"/>
          <w:lang w:eastAsia="pl-PL"/>
        </w:rPr>
        <w:t xml:space="preserve">a………………………………………………………………………………………………….., z siedzibą </w:t>
      </w:r>
      <w:r w:rsidRPr="002C74C9">
        <w:rPr>
          <w:rFonts w:ascii="Arial" w:eastAsia="Times New Roman" w:hAnsi="Arial" w:cs="Arial"/>
          <w:color w:val="auto"/>
          <w:sz w:val="24"/>
          <w:szCs w:val="24"/>
          <w:lang w:eastAsia="pl-PL"/>
        </w:rPr>
        <w:br/>
        <w:t>w ……..........……………...................................................... wpisaną do Krajowego Rejestru Sądowego</w:t>
      </w:r>
      <w:r w:rsidRPr="002C74C9">
        <w:rPr>
          <w:rFonts w:ascii="Arial" w:eastAsia="Times New Roman" w:hAnsi="Arial" w:cs="Arial"/>
          <w:color w:val="auto"/>
          <w:sz w:val="24"/>
          <w:szCs w:val="24"/>
          <w:vertAlign w:val="superscript"/>
          <w:lang w:eastAsia="pl-PL"/>
        </w:rPr>
        <w:t xml:space="preserve">* </w:t>
      </w:r>
      <w:r w:rsidRPr="002C74C9">
        <w:rPr>
          <w:rFonts w:ascii="Arial" w:eastAsia="Times New Roman" w:hAnsi="Arial" w:cs="Arial"/>
          <w:color w:val="auto"/>
          <w:sz w:val="24"/>
          <w:szCs w:val="24"/>
          <w:lang w:eastAsia="pl-PL"/>
        </w:rPr>
        <w:t>/ innego rejestru* / ewidencji* pod numerem …………………, zwaną dalej „Zleceniobiorcą”, reprezentowaną przez:</w:t>
      </w:r>
    </w:p>
    <w:p w14:paraId="50287569" w14:textId="77777777" w:rsidR="00C768D5" w:rsidRPr="002C74C9" w:rsidRDefault="00C768D5" w:rsidP="00FA1DC7">
      <w:pPr>
        <w:autoSpaceDE w:val="0"/>
        <w:autoSpaceDN w:val="0"/>
        <w:adjustRightInd w:val="0"/>
        <w:spacing w:after="0" w:line="240" w:lineRule="auto"/>
        <w:rPr>
          <w:rFonts w:ascii="Arial" w:eastAsia="Times New Roman" w:hAnsi="Arial" w:cs="Arial"/>
          <w:color w:val="auto"/>
          <w:sz w:val="24"/>
          <w:szCs w:val="24"/>
          <w:lang w:eastAsia="pl-PL"/>
        </w:rPr>
      </w:pPr>
    </w:p>
    <w:p w14:paraId="3B2D0EBE" w14:textId="77777777" w:rsidR="00C768D5" w:rsidRPr="002C74C9" w:rsidRDefault="00C768D5" w:rsidP="00FA1DC7">
      <w:pPr>
        <w:autoSpaceDE w:val="0"/>
        <w:autoSpaceDN w:val="0"/>
        <w:adjustRightInd w:val="0"/>
        <w:spacing w:after="0" w:line="240" w:lineRule="auto"/>
        <w:rPr>
          <w:rFonts w:ascii="Arial" w:eastAsia="Times New Roman" w:hAnsi="Arial" w:cs="Arial"/>
          <w:color w:val="auto"/>
          <w:sz w:val="24"/>
          <w:szCs w:val="24"/>
          <w:lang w:eastAsia="pl-PL"/>
        </w:rPr>
      </w:pPr>
      <w:r w:rsidRPr="002C74C9">
        <w:rPr>
          <w:rFonts w:ascii="Arial" w:eastAsia="Times New Roman" w:hAnsi="Arial" w:cs="Arial"/>
          <w:color w:val="auto"/>
          <w:sz w:val="24"/>
          <w:szCs w:val="24"/>
          <w:lang w:eastAsia="pl-PL"/>
        </w:rPr>
        <w:t>1. ………………………………………………………………………………………………..</w:t>
      </w:r>
    </w:p>
    <w:p w14:paraId="4A9B6172" w14:textId="77777777" w:rsidR="00C768D5" w:rsidRPr="002C74C9" w:rsidRDefault="00C768D5" w:rsidP="00FA1DC7">
      <w:pPr>
        <w:autoSpaceDE w:val="0"/>
        <w:autoSpaceDN w:val="0"/>
        <w:adjustRightInd w:val="0"/>
        <w:spacing w:after="0" w:line="240" w:lineRule="auto"/>
        <w:rPr>
          <w:rFonts w:ascii="Arial" w:eastAsia="Times New Roman" w:hAnsi="Arial" w:cs="Arial"/>
          <w:color w:val="auto"/>
          <w:sz w:val="24"/>
          <w:szCs w:val="24"/>
          <w:vertAlign w:val="superscript"/>
          <w:lang w:eastAsia="pl-PL"/>
        </w:rPr>
      </w:pPr>
      <w:r w:rsidRPr="002C74C9">
        <w:rPr>
          <w:rFonts w:ascii="Arial" w:eastAsia="Times New Roman" w:hAnsi="Arial" w:cs="Arial"/>
          <w:color w:val="auto"/>
          <w:sz w:val="24"/>
          <w:szCs w:val="24"/>
          <w:vertAlign w:val="superscript"/>
          <w:lang w:eastAsia="pl-PL"/>
        </w:rPr>
        <w:t>(imię i nazwisko oraz numer PESEL)</w:t>
      </w:r>
    </w:p>
    <w:p w14:paraId="45F624C3" w14:textId="77777777" w:rsidR="00C768D5" w:rsidRPr="002C74C9" w:rsidRDefault="00C768D5" w:rsidP="00FA1DC7">
      <w:pPr>
        <w:autoSpaceDE w:val="0"/>
        <w:autoSpaceDN w:val="0"/>
        <w:adjustRightInd w:val="0"/>
        <w:spacing w:after="0" w:line="240" w:lineRule="auto"/>
        <w:rPr>
          <w:rFonts w:ascii="Arial" w:eastAsia="Times New Roman" w:hAnsi="Arial" w:cs="Arial"/>
          <w:color w:val="auto"/>
          <w:sz w:val="24"/>
          <w:szCs w:val="24"/>
          <w:lang w:eastAsia="pl-PL"/>
        </w:rPr>
      </w:pPr>
      <w:r w:rsidRPr="002C74C9">
        <w:rPr>
          <w:rFonts w:ascii="Arial" w:eastAsia="Times New Roman" w:hAnsi="Arial" w:cs="Arial"/>
          <w:color w:val="auto"/>
          <w:sz w:val="24"/>
          <w:szCs w:val="24"/>
          <w:lang w:eastAsia="pl-PL"/>
        </w:rPr>
        <w:t>2. ………………………………………………………………………………………………...</w:t>
      </w:r>
    </w:p>
    <w:p w14:paraId="0EED1839" w14:textId="77777777" w:rsidR="00C768D5" w:rsidRPr="002C74C9" w:rsidRDefault="00C768D5" w:rsidP="00FA1DC7">
      <w:pPr>
        <w:autoSpaceDE w:val="0"/>
        <w:autoSpaceDN w:val="0"/>
        <w:adjustRightInd w:val="0"/>
        <w:spacing w:after="0" w:line="240" w:lineRule="auto"/>
        <w:rPr>
          <w:rFonts w:ascii="Arial" w:eastAsia="Times New Roman" w:hAnsi="Arial" w:cs="Arial"/>
          <w:color w:val="auto"/>
          <w:sz w:val="24"/>
          <w:szCs w:val="24"/>
          <w:vertAlign w:val="superscript"/>
          <w:lang w:eastAsia="pl-PL"/>
        </w:rPr>
      </w:pPr>
      <w:r w:rsidRPr="002C74C9">
        <w:rPr>
          <w:rFonts w:ascii="Arial" w:eastAsia="Times New Roman" w:hAnsi="Arial" w:cs="Arial"/>
          <w:color w:val="auto"/>
          <w:sz w:val="24"/>
          <w:szCs w:val="24"/>
          <w:vertAlign w:val="superscript"/>
          <w:lang w:eastAsia="pl-PL"/>
        </w:rPr>
        <w:t>(imię i nazwisko oraz numer PESEL)</w:t>
      </w:r>
    </w:p>
    <w:p w14:paraId="38C6EBD8" w14:textId="77777777" w:rsidR="00C768D5" w:rsidRPr="002C74C9" w:rsidRDefault="00C768D5" w:rsidP="00FA1DC7">
      <w:pPr>
        <w:autoSpaceDE w:val="0"/>
        <w:autoSpaceDN w:val="0"/>
        <w:adjustRightInd w:val="0"/>
        <w:spacing w:after="0" w:line="240" w:lineRule="auto"/>
        <w:rPr>
          <w:rFonts w:ascii="Arial" w:eastAsia="Times New Roman" w:hAnsi="Arial" w:cs="Arial"/>
          <w:color w:val="auto"/>
          <w:sz w:val="24"/>
          <w:szCs w:val="24"/>
          <w:lang w:eastAsia="pl-PL"/>
        </w:rPr>
      </w:pPr>
      <w:r w:rsidRPr="002C74C9">
        <w:rPr>
          <w:rFonts w:ascii="Arial" w:eastAsia="Times New Roman" w:hAnsi="Arial" w:cs="Arial"/>
          <w:color w:val="auto"/>
          <w:sz w:val="24"/>
          <w:szCs w:val="24"/>
          <w:lang w:eastAsia="pl-PL"/>
        </w:rPr>
        <w:t>zgodnie z wyciągiem z właściwego rejestru* /ewidencji* / pełnomocnictwem*, załączonym(i) do niniejszej umowy, zwanym</w:t>
      </w:r>
      <w:r w:rsidRPr="002C74C9">
        <w:rPr>
          <w:rFonts w:ascii="Arial" w:hAnsi="Arial" w:cs="Arial"/>
          <w:color w:val="auto"/>
          <w:sz w:val="24"/>
          <w:szCs w:val="24"/>
          <w:lang w:eastAsia="zh-CN"/>
        </w:rPr>
        <w:t>(i) dalej „Zleceniobiorcą</w:t>
      </w:r>
      <w:r w:rsidRPr="002C74C9">
        <w:rPr>
          <w:rFonts w:ascii="Arial" w:eastAsia="Times New Roman" w:hAnsi="Arial" w:cs="Arial"/>
          <w:color w:val="auto"/>
          <w:sz w:val="24"/>
          <w:szCs w:val="24"/>
          <w:lang w:eastAsia="pl-PL"/>
        </w:rPr>
        <w:t>”.</w:t>
      </w:r>
    </w:p>
    <w:p w14:paraId="42528C98" w14:textId="77777777" w:rsidR="003D6175" w:rsidRPr="002C74C9" w:rsidRDefault="003D6175" w:rsidP="00FA1DC7">
      <w:pPr>
        <w:autoSpaceDE w:val="0"/>
        <w:autoSpaceDN w:val="0"/>
        <w:adjustRightInd w:val="0"/>
        <w:spacing w:after="0" w:line="240" w:lineRule="auto"/>
        <w:rPr>
          <w:rFonts w:ascii="Arial" w:eastAsia="Times New Roman" w:hAnsi="Arial" w:cs="Arial"/>
          <w:color w:val="auto"/>
          <w:sz w:val="24"/>
          <w:szCs w:val="24"/>
          <w:lang w:eastAsia="pl-PL"/>
        </w:rPr>
      </w:pPr>
    </w:p>
    <w:p w14:paraId="73E875DD" w14:textId="77777777" w:rsidR="00721025" w:rsidRPr="002C74C9" w:rsidRDefault="00721025" w:rsidP="00FA1DC7">
      <w:pPr>
        <w:spacing w:after="0" w:line="240" w:lineRule="auto"/>
        <w:rPr>
          <w:rFonts w:ascii="Arial" w:hAnsi="Arial" w:cs="Arial"/>
          <w:b/>
          <w:bCs/>
          <w:sz w:val="24"/>
          <w:szCs w:val="24"/>
        </w:rPr>
      </w:pPr>
      <w:r w:rsidRPr="002C74C9">
        <w:rPr>
          <w:rFonts w:ascii="Arial" w:hAnsi="Arial" w:cs="Arial"/>
          <w:b/>
          <w:bCs/>
          <w:sz w:val="24"/>
          <w:szCs w:val="24"/>
        </w:rPr>
        <w:t>PREAMBUŁA:</w:t>
      </w:r>
    </w:p>
    <w:p w14:paraId="37FE868A" w14:textId="77777777" w:rsidR="00721025" w:rsidRPr="002C74C9" w:rsidRDefault="00721025" w:rsidP="00FA1DC7">
      <w:pPr>
        <w:spacing w:after="0"/>
        <w:rPr>
          <w:rFonts w:ascii="Arial" w:hAnsi="Arial" w:cs="Arial"/>
          <w:sz w:val="24"/>
          <w:szCs w:val="24"/>
        </w:rPr>
      </w:pPr>
    </w:p>
    <w:p w14:paraId="3A7C1B4C" w14:textId="77777777" w:rsidR="00721025" w:rsidRPr="002C74C9" w:rsidRDefault="0082709F" w:rsidP="00FA1DC7">
      <w:pPr>
        <w:suppressAutoHyphens/>
        <w:spacing w:after="0" w:line="276" w:lineRule="auto"/>
        <w:rPr>
          <w:rFonts w:ascii="Arial" w:eastAsia="Times New Roman" w:hAnsi="Arial" w:cs="Arial"/>
          <w:bCs/>
          <w:sz w:val="24"/>
          <w:szCs w:val="24"/>
          <w:lang w:eastAsia="pl-PL"/>
        </w:rPr>
      </w:pPr>
      <w:r w:rsidRPr="002C74C9">
        <w:rPr>
          <w:rFonts w:ascii="Arial" w:hAnsi="Arial" w:cs="Arial"/>
          <w:color w:val="auto"/>
          <w:sz w:val="24"/>
          <w:szCs w:val="24"/>
          <w:lang w:eastAsia="zh-CN"/>
        </w:rPr>
        <w:t>W</w:t>
      </w:r>
      <w:r w:rsidR="009E73A2" w:rsidRPr="002C74C9">
        <w:rPr>
          <w:rFonts w:ascii="Arial" w:hAnsi="Arial" w:cs="Arial"/>
          <w:color w:val="auto"/>
          <w:sz w:val="24"/>
          <w:szCs w:val="24"/>
          <w:lang w:eastAsia="zh-CN"/>
        </w:rPr>
        <w:t xml:space="preserve"> związku z realizacją przez Miasto Włocławek </w:t>
      </w:r>
      <w:r w:rsidR="009E73A2" w:rsidRPr="002C74C9">
        <w:rPr>
          <w:rFonts w:ascii="Arial" w:hAnsi="Arial" w:cs="Arial"/>
          <w:sz w:val="24"/>
          <w:szCs w:val="24"/>
        </w:rPr>
        <w:t>projektu „WŁOCŁAWEK - MIASTO NOWYCH MOŻLIWOŚCI. Tutaj mieszkam, pracuję, inwestuję i tu wypoczywam”</w:t>
      </w:r>
      <w:r w:rsidR="009E73A2" w:rsidRPr="002C74C9">
        <w:rPr>
          <w:rFonts w:ascii="Arial" w:hAnsi="Arial" w:cs="Arial"/>
          <w:b/>
          <w:sz w:val="24"/>
          <w:szCs w:val="24"/>
        </w:rPr>
        <w:t xml:space="preserve"> </w:t>
      </w:r>
      <w:r w:rsidR="009E73A2" w:rsidRPr="002C74C9">
        <w:rPr>
          <w:rFonts w:ascii="Arial" w:hAnsi="Arial" w:cs="Arial"/>
          <w:sz w:val="24"/>
          <w:szCs w:val="24"/>
        </w:rPr>
        <w:t xml:space="preserve">finansowanego w ramach Programu „Rozwój Lokalny” </w:t>
      </w:r>
      <w:r w:rsidR="00B625E8" w:rsidRPr="002C74C9">
        <w:rPr>
          <w:rFonts w:ascii="Arial" w:hAnsi="Arial" w:cs="Arial"/>
          <w:sz w:val="24"/>
          <w:szCs w:val="24"/>
        </w:rPr>
        <w:br/>
      </w:r>
      <w:r w:rsidR="009E73A2" w:rsidRPr="002C74C9">
        <w:rPr>
          <w:rFonts w:ascii="Arial" w:hAnsi="Arial" w:cs="Arial"/>
          <w:sz w:val="24"/>
          <w:szCs w:val="24"/>
        </w:rPr>
        <w:t>ze środków Mechanizmu Finansowego EOG i Norweskiego Mechanizmu Finansowego 2014 – 2021</w:t>
      </w:r>
      <w:r w:rsidR="00572948" w:rsidRPr="002C74C9">
        <w:rPr>
          <w:rFonts w:ascii="Arial" w:hAnsi="Arial" w:cs="Arial"/>
          <w:sz w:val="24"/>
          <w:szCs w:val="24"/>
        </w:rPr>
        <w:t xml:space="preserve">, w wyniku przeprowadzonego otwartego konkursu ofert nr 1 </w:t>
      </w:r>
      <w:r w:rsidRPr="002C74C9">
        <w:rPr>
          <w:rFonts w:ascii="Arial" w:hAnsi="Arial" w:cs="Arial"/>
          <w:color w:val="auto"/>
          <w:sz w:val="24"/>
          <w:szCs w:val="24"/>
          <w:lang w:eastAsia="zh-CN"/>
        </w:rPr>
        <w:t xml:space="preserve">na realizację zadań publicznych Gminy Miasto Włocławek </w:t>
      </w:r>
      <w:r w:rsidR="00B625E8" w:rsidRPr="002C74C9">
        <w:rPr>
          <w:rFonts w:ascii="Arial" w:hAnsi="Arial" w:cs="Arial"/>
          <w:color w:val="auto"/>
          <w:sz w:val="24"/>
          <w:szCs w:val="24"/>
          <w:lang w:eastAsia="zh-CN"/>
        </w:rPr>
        <w:br/>
      </w:r>
      <w:r w:rsidRPr="002C74C9">
        <w:rPr>
          <w:rFonts w:ascii="Arial" w:hAnsi="Arial" w:cs="Arial"/>
          <w:color w:val="auto"/>
          <w:sz w:val="24"/>
          <w:szCs w:val="24"/>
          <w:lang w:eastAsia="zh-CN"/>
        </w:rPr>
        <w:t>w zakresie wspierania i upowszechniania kultury, sztuki, ochrony dóbr kultury i dziedzictwa narodowego w 2022 roku przez organizacje pozarządowe oraz inne podmioty prowadzące działalność pożytku publicznego</w:t>
      </w:r>
      <w:r w:rsidR="00AF03D4" w:rsidRPr="002C74C9">
        <w:rPr>
          <w:rFonts w:ascii="Arial" w:hAnsi="Arial" w:cs="Arial"/>
          <w:color w:val="auto"/>
          <w:sz w:val="24"/>
          <w:szCs w:val="24"/>
          <w:lang w:eastAsia="zh-CN"/>
        </w:rPr>
        <w:t>, wyłoniono podmiot, który będzie realizował zadanie</w:t>
      </w:r>
      <w:r w:rsidR="008E2F67" w:rsidRPr="002C74C9">
        <w:rPr>
          <w:rFonts w:ascii="Arial" w:hAnsi="Arial" w:cs="Arial"/>
          <w:color w:val="auto"/>
          <w:sz w:val="24"/>
          <w:szCs w:val="24"/>
          <w:lang w:eastAsia="zh-CN"/>
        </w:rPr>
        <w:t xml:space="preserve">/przedsięwzięcie </w:t>
      </w:r>
      <w:r w:rsidR="00AF03D4" w:rsidRPr="002C74C9">
        <w:rPr>
          <w:rFonts w:ascii="Arial" w:hAnsi="Arial" w:cs="Arial"/>
          <w:color w:val="auto"/>
          <w:sz w:val="24"/>
          <w:szCs w:val="24"/>
          <w:lang w:eastAsia="zh-CN"/>
        </w:rPr>
        <w:t xml:space="preserve">pn. </w:t>
      </w:r>
      <w:r w:rsidR="00C006E7" w:rsidRPr="002C74C9">
        <w:rPr>
          <w:rFonts w:ascii="Arial" w:eastAsia="Times New Roman" w:hAnsi="Arial" w:cs="Arial"/>
          <w:b/>
          <w:bCs/>
          <w:sz w:val="24"/>
          <w:szCs w:val="24"/>
          <w:lang w:eastAsia="pl-PL"/>
        </w:rPr>
        <w:t xml:space="preserve">„Festiwal Wisły” </w:t>
      </w:r>
      <w:r w:rsidR="00C006E7" w:rsidRPr="002C74C9">
        <w:rPr>
          <w:rFonts w:ascii="Arial" w:eastAsia="Times New Roman" w:hAnsi="Arial" w:cs="Arial"/>
          <w:b/>
          <w:color w:val="auto"/>
          <w:sz w:val="24"/>
          <w:szCs w:val="24"/>
          <w:lang w:eastAsia="zh-CN"/>
        </w:rPr>
        <w:t xml:space="preserve">- </w:t>
      </w:r>
      <w:r w:rsidR="00C006E7" w:rsidRPr="002C74C9">
        <w:rPr>
          <w:rFonts w:ascii="Arial" w:eastAsia="Times New Roman" w:hAnsi="Arial" w:cs="Arial"/>
          <w:b/>
          <w:bCs/>
          <w:sz w:val="24"/>
          <w:szCs w:val="24"/>
          <w:lang w:eastAsia="pl-PL"/>
        </w:rPr>
        <w:t>rozwój markowego produktu turystycznego Włocławka</w:t>
      </w:r>
      <w:r w:rsidR="009B6868" w:rsidRPr="002C74C9">
        <w:rPr>
          <w:rFonts w:ascii="Arial" w:eastAsia="Times New Roman" w:hAnsi="Arial" w:cs="Arial"/>
          <w:b/>
          <w:bCs/>
          <w:sz w:val="24"/>
          <w:szCs w:val="24"/>
          <w:lang w:eastAsia="pl-PL"/>
        </w:rPr>
        <w:t xml:space="preserve">. </w:t>
      </w:r>
      <w:r w:rsidR="009B6868" w:rsidRPr="002C74C9">
        <w:rPr>
          <w:rFonts w:ascii="Arial" w:eastAsia="Times New Roman" w:hAnsi="Arial" w:cs="Arial"/>
          <w:bCs/>
          <w:sz w:val="24"/>
          <w:szCs w:val="24"/>
          <w:lang w:eastAsia="pl-PL"/>
        </w:rPr>
        <w:t>Zadanie znajduje się na liście działań do realizacji po</w:t>
      </w:r>
      <w:r w:rsidR="00F275A1" w:rsidRPr="002C74C9">
        <w:rPr>
          <w:rFonts w:ascii="Arial" w:eastAsia="Times New Roman" w:hAnsi="Arial" w:cs="Arial"/>
          <w:bCs/>
          <w:sz w:val="24"/>
          <w:szCs w:val="24"/>
          <w:lang w:eastAsia="pl-PL"/>
        </w:rPr>
        <w:t>d</w:t>
      </w:r>
      <w:r w:rsidR="009B6868" w:rsidRPr="002C74C9">
        <w:rPr>
          <w:rFonts w:ascii="Arial" w:eastAsia="Times New Roman" w:hAnsi="Arial" w:cs="Arial"/>
          <w:bCs/>
          <w:sz w:val="24"/>
          <w:szCs w:val="24"/>
          <w:lang w:eastAsia="pl-PL"/>
        </w:rPr>
        <w:t xml:space="preserve"> nr 3 </w:t>
      </w:r>
      <w:r w:rsidR="00721025" w:rsidRPr="002C74C9">
        <w:rPr>
          <w:rFonts w:ascii="Arial" w:hAnsi="Arial" w:cs="Arial"/>
          <w:sz w:val="24"/>
          <w:szCs w:val="24"/>
        </w:rPr>
        <w:t>„</w:t>
      </w:r>
      <w:r w:rsidR="00721025" w:rsidRPr="002C74C9">
        <w:rPr>
          <w:rFonts w:ascii="Arial" w:eastAsia="Times New Roman" w:hAnsi="Arial" w:cs="Arial"/>
          <w:bCs/>
          <w:sz w:val="24"/>
          <w:szCs w:val="24"/>
          <w:lang w:eastAsia="pl-PL"/>
        </w:rPr>
        <w:t xml:space="preserve">Kreowanie pozytywnego wizerunku miasta”, </w:t>
      </w:r>
      <w:r w:rsidR="00721025" w:rsidRPr="002C74C9">
        <w:rPr>
          <w:rFonts w:ascii="Arial" w:eastAsia="Times New Roman" w:hAnsi="Arial" w:cs="Arial"/>
          <w:bCs/>
          <w:sz w:val="24"/>
          <w:szCs w:val="24"/>
          <w:lang w:eastAsia="pl-PL"/>
        </w:rPr>
        <w:lastRenderedPageBreak/>
        <w:t>poddziałanie 3.</w:t>
      </w:r>
      <w:r w:rsidR="000351CB" w:rsidRPr="002C74C9">
        <w:rPr>
          <w:rFonts w:ascii="Arial" w:eastAsia="Times New Roman" w:hAnsi="Arial" w:cs="Arial"/>
          <w:bCs/>
          <w:sz w:val="24"/>
          <w:szCs w:val="24"/>
          <w:lang w:eastAsia="pl-PL"/>
        </w:rPr>
        <w:t>3</w:t>
      </w:r>
      <w:r w:rsidR="00721025" w:rsidRPr="002C74C9">
        <w:rPr>
          <w:rFonts w:ascii="Arial" w:eastAsia="Times New Roman" w:hAnsi="Arial" w:cs="Arial"/>
          <w:bCs/>
          <w:sz w:val="24"/>
          <w:szCs w:val="24"/>
          <w:lang w:eastAsia="pl-PL"/>
        </w:rPr>
        <w:t xml:space="preserve"> „</w:t>
      </w:r>
      <w:r w:rsidR="000351CB" w:rsidRPr="002C74C9">
        <w:rPr>
          <w:rFonts w:ascii="Arial" w:eastAsia="Times New Roman" w:hAnsi="Arial" w:cs="Arial"/>
          <w:bCs/>
          <w:sz w:val="24"/>
          <w:szCs w:val="24"/>
          <w:lang w:eastAsia="pl-PL"/>
        </w:rPr>
        <w:t>Rozwój markowego produktu turystycznego Włocławka -</w:t>
      </w:r>
      <w:r w:rsidR="000351CB" w:rsidRPr="002C74C9">
        <w:rPr>
          <w:rFonts w:ascii="Arial" w:eastAsia="Times New Roman" w:hAnsi="Arial" w:cs="Arial"/>
          <w:b/>
          <w:bCs/>
          <w:sz w:val="24"/>
          <w:szCs w:val="24"/>
          <w:lang w:eastAsia="pl-PL"/>
        </w:rPr>
        <w:t xml:space="preserve"> </w:t>
      </w:r>
      <w:r w:rsidR="000351CB" w:rsidRPr="002C74C9">
        <w:rPr>
          <w:rFonts w:ascii="Arial" w:eastAsia="Times New Roman" w:hAnsi="Arial" w:cs="Arial"/>
          <w:bCs/>
          <w:sz w:val="24"/>
          <w:szCs w:val="24"/>
          <w:lang w:eastAsia="pl-PL"/>
        </w:rPr>
        <w:t>Festiwal Wisły</w:t>
      </w:r>
      <w:r w:rsidR="00721025" w:rsidRPr="002C74C9">
        <w:rPr>
          <w:rFonts w:ascii="Arial" w:eastAsia="Times New Roman" w:hAnsi="Arial" w:cs="Arial"/>
          <w:bCs/>
          <w:sz w:val="24"/>
          <w:szCs w:val="24"/>
          <w:lang w:eastAsia="pl-PL"/>
        </w:rPr>
        <w:t>”</w:t>
      </w:r>
    </w:p>
    <w:p w14:paraId="4630112B" w14:textId="77777777" w:rsidR="00F275A1" w:rsidRPr="002C74C9" w:rsidRDefault="00F275A1" w:rsidP="00FA1DC7">
      <w:pPr>
        <w:spacing w:line="240" w:lineRule="auto"/>
        <w:rPr>
          <w:rFonts w:ascii="Arial" w:hAnsi="Arial" w:cs="Arial"/>
          <w:sz w:val="24"/>
          <w:szCs w:val="24"/>
        </w:rPr>
      </w:pPr>
    </w:p>
    <w:p w14:paraId="3D0F814D" w14:textId="77777777" w:rsidR="00721025" w:rsidRPr="002C74C9" w:rsidRDefault="00721025" w:rsidP="00FA1DC7">
      <w:pPr>
        <w:spacing w:line="240" w:lineRule="auto"/>
        <w:rPr>
          <w:rFonts w:ascii="Arial" w:hAnsi="Arial" w:cs="Arial"/>
          <w:sz w:val="24"/>
          <w:szCs w:val="24"/>
        </w:rPr>
      </w:pPr>
      <w:r w:rsidRPr="002C74C9">
        <w:rPr>
          <w:rFonts w:ascii="Arial" w:hAnsi="Arial" w:cs="Arial"/>
          <w:sz w:val="24"/>
          <w:szCs w:val="24"/>
        </w:rPr>
        <w:t>Ilekroć w niniejszej umowie mowa jest o:</w:t>
      </w:r>
    </w:p>
    <w:p w14:paraId="16E04948" w14:textId="77777777" w:rsidR="00721025" w:rsidRPr="002C74C9" w:rsidRDefault="00721025" w:rsidP="00FD45F8">
      <w:pPr>
        <w:pStyle w:val="Akapitzlist"/>
        <w:numPr>
          <w:ilvl w:val="0"/>
          <w:numId w:val="12"/>
        </w:numPr>
        <w:suppressAutoHyphens/>
        <w:spacing w:after="200" w:line="240" w:lineRule="auto"/>
        <w:rPr>
          <w:rFonts w:ascii="Arial" w:hAnsi="Arial" w:cs="Arial"/>
          <w:color w:val="FF0000"/>
          <w:sz w:val="24"/>
          <w:szCs w:val="24"/>
        </w:rPr>
      </w:pPr>
      <w:r w:rsidRPr="002C74C9">
        <w:rPr>
          <w:rFonts w:ascii="Arial" w:hAnsi="Arial" w:cs="Arial"/>
          <w:b/>
          <w:bCs/>
          <w:sz w:val="24"/>
          <w:szCs w:val="24"/>
        </w:rPr>
        <w:t>Programie</w:t>
      </w:r>
      <w:r w:rsidRPr="002C74C9">
        <w:rPr>
          <w:rFonts w:ascii="Arial" w:hAnsi="Arial" w:cs="Arial"/>
          <w:sz w:val="24"/>
          <w:szCs w:val="24"/>
        </w:rPr>
        <w:t xml:space="preserve"> – oznacza to Program „Rozwój Lokalny” finansowany ze środków Mechanizmu Finansowego Europejskiego Obszaru Gospodarczego i Norweskiego Mechanizmu Finansowego 2014-2021, </w:t>
      </w:r>
    </w:p>
    <w:p w14:paraId="35680E9F" w14:textId="77777777" w:rsidR="00721025" w:rsidRPr="002C74C9" w:rsidRDefault="00721025" w:rsidP="00FD45F8">
      <w:pPr>
        <w:pStyle w:val="Akapitzlist"/>
        <w:numPr>
          <w:ilvl w:val="0"/>
          <w:numId w:val="12"/>
        </w:numPr>
        <w:suppressAutoHyphens/>
        <w:spacing w:after="200" w:line="240" w:lineRule="auto"/>
        <w:rPr>
          <w:rFonts w:ascii="Arial" w:hAnsi="Arial" w:cs="Arial"/>
          <w:sz w:val="24"/>
          <w:szCs w:val="24"/>
        </w:rPr>
      </w:pPr>
      <w:r w:rsidRPr="002C74C9">
        <w:rPr>
          <w:rFonts w:ascii="Arial" w:hAnsi="Arial" w:cs="Arial"/>
          <w:b/>
          <w:bCs/>
          <w:sz w:val="24"/>
          <w:szCs w:val="24"/>
        </w:rPr>
        <w:t>Projekcie</w:t>
      </w:r>
      <w:r w:rsidRPr="002C74C9">
        <w:rPr>
          <w:rFonts w:ascii="Arial" w:hAnsi="Arial" w:cs="Arial"/>
          <w:sz w:val="24"/>
          <w:szCs w:val="24"/>
        </w:rPr>
        <w:t xml:space="preserve"> – oznacza to projekt pn. „WŁOCŁAWEK - MIASTO NOWYCH MOŻLIWOŚCI. Tutaj mieszkam, pracuję, inwestuję i tu wypoczywam”, realizowany w ramach Programu „Rozwój Lokalny” przez Miasto Włocławek,</w:t>
      </w:r>
    </w:p>
    <w:p w14:paraId="7405BDD4" w14:textId="77777777" w:rsidR="00721025" w:rsidRPr="002C74C9" w:rsidRDefault="00721025" w:rsidP="00FD45F8">
      <w:pPr>
        <w:pStyle w:val="Akapitzlist"/>
        <w:numPr>
          <w:ilvl w:val="0"/>
          <w:numId w:val="12"/>
        </w:numPr>
        <w:suppressAutoHyphens/>
        <w:spacing w:after="200" w:line="240" w:lineRule="auto"/>
        <w:rPr>
          <w:rFonts w:ascii="Arial" w:hAnsi="Arial" w:cs="Arial"/>
          <w:sz w:val="24"/>
          <w:szCs w:val="24"/>
        </w:rPr>
      </w:pPr>
      <w:r w:rsidRPr="002C74C9">
        <w:rPr>
          <w:rFonts w:ascii="Arial" w:hAnsi="Arial" w:cs="Arial"/>
          <w:b/>
          <w:bCs/>
          <w:sz w:val="24"/>
          <w:szCs w:val="24"/>
        </w:rPr>
        <w:t>Przedsięwzięciu</w:t>
      </w:r>
      <w:r w:rsidRPr="002C74C9">
        <w:rPr>
          <w:rFonts w:ascii="Arial" w:hAnsi="Arial" w:cs="Arial"/>
          <w:sz w:val="24"/>
          <w:szCs w:val="24"/>
        </w:rPr>
        <w:t xml:space="preserve"> – oznacza przedsięwzięcie pn.”</w:t>
      </w:r>
      <w:r w:rsidRPr="002C74C9">
        <w:rPr>
          <w:rFonts w:ascii="Arial" w:eastAsia="Times New Roman" w:hAnsi="Arial" w:cs="Arial"/>
          <w:bCs/>
          <w:sz w:val="24"/>
          <w:szCs w:val="24"/>
          <w:lang w:eastAsia="pl-PL"/>
        </w:rPr>
        <w:t xml:space="preserve"> </w:t>
      </w:r>
      <w:r w:rsidR="00F275A1" w:rsidRPr="002C74C9">
        <w:rPr>
          <w:rFonts w:ascii="Arial" w:eastAsia="Times New Roman" w:hAnsi="Arial" w:cs="Arial"/>
          <w:bCs/>
          <w:sz w:val="24"/>
          <w:szCs w:val="24"/>
          <w:lang w:eastAsia="pl-PL"/>
        </w:rPr>
        <w:t>Festiwal Wisły</w:t>
      </w:r>
      <w:r w:rsidRPr="002C74C9">
        <w:rPr>
          <w:rFonts w:ascii="Arial" w:eastAsia="Times New Roman" w:hAnsi="Arial" w:cs="Arial"/>
          <w:bCs/>
          <w:sz w:val="24"/>
          <w:szCs w:val="24"/>
          <w:lang w:eastAsia="pl-PL"/>
        </w:rPr>
        <w:t>” w ramach działania</w:t>
      </w:r>
      <w:r w:rsidR="00F275A1" w:rsidRPr="002C74C9">
        <w:rPr>
          <w:rFonts w:ascii="Arial" w:hAnsi="Arial" w:cs="Arial"/>
          <w:sz w:val="24"/>
          <w:szCs w:val="24"/>
        </w:rPr>
        <w:t xml:space="preserve"> </w:t>
      </w:r>
      <w:r w:rsidRPr="002C74C9">
        <w:rPr>
          <w:rFonts w:ascii="Arial" w:hAnsi="Arial" w:cs="Arial"/>
          <w:sz w:val="24"/>
          <w:szCs w:val="24"/>
        </w:rPr>
        <w:t>”„Kreowanie pozytywnego wizerunku miasta”, w ramach projektu pn. „WŁOCŁAWEK - MIASTO NOWYCH MOŻLIWOŚCI. Tutaj mieszkam, pracuję, inwestuję i tu wypoczywam”,</w:t>
      </w:r>
    </w:p>
    <w:p w14:paraId="1B506694" w14:textId="77777777" w:rsidR="00721025" w:rsidRPr="002C74C9" w:rsidRDefault="00721025" w:rsidP="00FD45F8">
      <w:pPr>
        <w:pStyle w:val="Akapitzlist"/>
        <w:numPr>
          <w:ilvl w:val="0"/>
          <w:numId w:val="12"/>
        </w:numPr>
        <w:suppressAutoHyphens/>
        <w:spacing w:after="200" w:line="240" w:lineRule="auto"/>
        <w:rPr>
          <w:rFonts w:ascii="Arial" w:hAnsi="Arial" w:cs="Arial"/>
          <w:sz w:val="24"/>
          <w:szCs w:val="24"/>
        </w:rPr>
      </w:pPr>
      <w:r w:rsidRPr="002C74C9">
        <w:rPr>
          <w:rFonts w:ascii="Arial" w:hAnsi="Arial" w:cs="Arial"/>
          <w:b/>
          <w:bCs/>
          <w:sz w:val="24"/>
          <w:szCs w:val="24"/>
        </w:rPr>
        <w:t>Regulacjach</w:t>
      </w:r>
      <w:r w:rsidRPr="002C74C9">
        <w:rPr>
          <w:rFonts w:ascii="Arial" w:hAnsi="Arial" w:cs="Arial"/>
          <w:sz w:val="24"/>
          <w:szCs w:val="24"/>
        </w:rPr>
        <w:t xml:space="preserve"> – oznacza to Regulacje w sprawie wdrożenia Mechanizmu Finansowego EOG na lata 2014-2021, które są zawarte na stronie: </w:t>
      </w:r>
    </w:p>
    <w:p w14:paraId="767BF947" w14:textId="6084DF58" w:rsidR="00721025" w:rsidRPr="002C74C9" w:rsidRDefault="002729D4" w:rsidP="00FA1DC7">
      <w:pPr>
        <w:pStyle w:val="Akapitzlist"/>
        <w:rPr>
          <w:rFonts w:ascii="Arial" w:hAnsi="Arial" w:cs="Arial"/>
          <w:sz w:val="24"/>
          <w:szCs w:val="24"/>
        </w:rPr>
      </w:pPr>
      <w:hyperlink r:id="rId8" w:history="1">
        <w:r w:rsidR="008D3243" w:rsidRPr="002C74C9">
          <w:rPr>
            <w:rStyle w:val="Hipercze"/>
            <w:rFonts w:ascii="Arial" w:hAnsi="Arial" w:cs="Arial"/>
            <w:sz w:val="24"/>
            <w:szCs w:val="24"/>
          </w:rPr>
          <w:t>https://www.eog.gov.pl/media/50928/Regulacje_EOG_2014_FINAL_v2.pdf</w:t>
        </w:r>
      </w:hyperlink>
    </w:p>
    <w:p w14:paraId="0D171DDE" w14:textId="77777777" w:rsidR="00721025" w:rsidRPr="002C74C9" w:rsidRDefault="00721025" w:rsidP="00FD45F8">
      <w:pPr>
        <w:pStyle w:val="Akapitzlist"/>
        <w:numPr>
          <w:ilvl w:val="0"/>
          <w:numId w:val="12"/>
        </w:numPr>
        <w:suppressAutoHyphens/>
        <w:spacing w:after="200" w:line="240" w:lineRule="auto"/>
        <w:rPr>
          <w:rFonts w:ascii="Arial" w:hAnsi="Arial" w:cs="Arial"/>
          <w:b/>
          <w:bCs/>
          <w:sz w:val="24"/>
          <w:szCs w:val="24"/>
        </w:rPr>
      </w:pPr>
      <w:r w:rsidRPr="002C74C9">
        <w:rPr>
          <w:rFonts w:ascii="Arial" w:hAnsi="Arial" w:cs="Arial"/>
          <w:b/>
          <w:bCs/>
          <w:sz w:val="24"/>
          <w:szCs w:val="24"/>
        </w:rPr>
        <w:t xml:space="preserve">Operatorze Programu – </w:t>
      </w:r>
      <w:r w:rsidRPr="002C74C9">
        <w:rPr>
          <w:rFonts w:ascii="Arial" w:hAnsi="Arial" w:cs="Arial"/>
          <w:sz w:val="24"/>
          <w:szCs w:val="24"/>
        </w:rPr>
        <w:t>oznacza to</w:t>
      </w:r>
      <w:r w:rsidRPr="002C74C9">
        <w:rPr>
          <w:rFonts w:ascii="Arial" w:hAnsi="Arial" w:cs="Arial"/>
          <w:b/>
          <w:bCs/>
          <w:sz w:val="24"/>
          <w:szCs w:val="24"/>
        </w:rPr>
        <w:t xml:space="preserve"> </w:t>
      </w:r>
      <w:r w:rsidRPr="002C74C9">
        <w:rPr>
          <w:rFonts w:ascii="Arial" w:hAnsi="Arial" w:cs="Arial"/>
          <w:sz w:val="24"/>
          <w:szCs w:val="24"/>
        </w:rPr>
        <w:t>Ministerstwo Funduszy i Polityki Regionalnej lub jego następców prawnych,</w:t>
      </w:r>
    </w:p>
    <w:p w14:paraId="4AE197E7" w14:textId="77777777" w:rsidR="00721025" w:rsidRPr="002C74C9" w:rsidRDefault="00721025" w:rsidP="00FD45F8">
      <w:pPr>
        <w:pStyle w:val="Akapitzlist"/>
        <w:numPr>
          <w:ilvl w:val="0"/>
          <w:numId w:val="12"/>
        </w:numPr>
        <w:suppressAutoHyphens/>
        <w:spacing w:after="200" w:line="240" w:lineRule="auto"/>
        <w:rPr>
          <w:rFonts w:ascii="Arial" w:hAnsi="Arial" w:cs="Arial"/>
          <w:sz w:val="24"/>
          <w:szCs w:val="24"/>
        </w:rPr>
      </w:pPr>
      <w:r w:rsidRPr="002C74C9">
        <w:rPr>
          <w:rFonts w:ascii="Arial" w:hAnsi="Arial" w:cs="Arial"/>
          <w:b/>
          <w:bCs/>
          <w:sz w:val="24"/>
          <w:szCs w:val="24"/>
        </w:rPr>
        <w:t xml:space="preserve">Wytycznych- </w:t>
      </w:r>
      <w:r w:rsidRPr="002C74C9">
        <w:rPr>
          <w:rFonts w:ascii="Arial" w:hAnsi="Arial" w:cs="Arial"/>
          <w:bCs/>
          <w:sz w:val="24"/>
          <w:szCs w:val="24"/>
        </w:rPr>
        <w:t>rozumie się przez to</w:t>
      </w:r>
      <w:r w:rsidRPr="002C74C9">
        <w:rPr>
          <w:rFonts w:ascii="Arial" w:hAnsi="Arial" w:cs="Arial"/>
          <w:b/>
          <w:bCs/>
          <w:sz w:val="24"/>
          <w:szCs w:val="24"/>
        </w:rPr>
        <w:t xml:space="preserve"> </w:t>
      </w:r>
      <w:r w:rsidRPr="002C74C9">
        <w:rPr>
          <w:rFonts w:ascii="Arial" w:hAnsi="Arial" w:cs="Arial"/>
          <w:sz w:val="24"/>
          <w:szCs w:val="24"/>
        </w:rPr>
        <w:t xml:space="preserve">Wytyczne Ministra Funduszy i Polityki Regionalnej w ramach programu „Rozwój lokalny” finansowanego ze środków Mechanizmu Finansowego EOG na lata 2014-2021 i Norweskiego Mechanizmu Finansowego 2014-2021, które są zawarte na stronie: </w:t>
      </w:r>
    </w:p>
    <w:p w14:paraId="4B8D52FB" w14:textId="77777777" w:rsidR="00721025" w:rsidRPr="002C74C9" w:rsidRDefault="00721025" w:rsidP="00FA1DC7">
      <w:pPr>
        <w:pStyle w:val="Akapitzlist"/>
        <w:rPr>
          <w:rFonts w:ascii="Arial" w:hAnsi="Arial" w:cs="Arial"/>
          <w:sz w:val="24"/>
          <w:szCs w:val="24"/>
        </w:rPr>
      </w:pPr>
      <w:r w:rsidRPr="002C74C9">
        <w:rPr>
          <w:rFonts w:ascii="Arial" w:hAnsi="Arial" w:cs="Arial"/>
          <w:sz w:val="24"/>
          <w:szCs w:val="24"/>
        </w:rPr>
        <w:t>https://www.eog.gov.pl/media/103371/Wytyczne_KPK_w_zakresie_zamowien_020921.pdf</w:t>
      </w:r>
    </w:p>
    <w:p w14:paraId="07B54DC4" w14:textId="49AD829B" w:rsidR="003D6175" w:rsidRPr="002C74C9" w:rsidRDefault="00721025" w:rsidP="00FD45F8">
      <w:pPr>
        <w:pStyle w:val="Akapitzlist"/>
        <w:numPr>
          <w:ilvl w:val="0"/>
          <w:numId w:val="12"/>
        </w:numPr>
        <w:suppressAutoHyphens/>
        <w:spacing w:after="200" w:line="240" w:lineRule="auto"/>
        <w:rPr>
          <w:rFonts w:ascii="Arial" w:hAnsi="Arial" w:cs="Arial"/>
          <w:b/>
          <w:bCs/>
          <w:sz w:val="24"/>
          <w:szCs w:val="24"/>
        </w:rPr>
      </w:pPr>
      <w:r w:rsidRPr="002C74C9">
        <w:rPr>
          <w:rFonts w:ascii="Arial" w:hAnsi="Arial" w:cs="Arial"/>
          <w:b/>
          <w:bCs/>
          <w:sz w:val="24"/>
          <w:szCs w:val="24"/>
        </w:rPr>
        <w:t xml:space="preserve">Poradniku komunikacji i identyfikacji wizualnej </w:t>
      </w:r>
      <w:r w:rsidRPr="002C74C9">
        <w:rPr>
          <w:rFonts w:ascii="Arial" w:hAnsi="Arial" w:cs="Arial"/>
          <w:bCs/>
          <w:sz w:val="24"/>
          <w:szCs w:val="24"/>
        </w:rPr>
        <w:t xml:space="preserve">– rozumie się przez to porady i informacje dotyczące komunikacji i identyfikacji wizualnej, które są zawarte na stronie: </w:t>
      </w:r>
      <w:hyperlink r:id="rId9" w:history="1">
        <w:r w:rsidR="008D3243" w:rsidRPr="002C74C9">
          <w:rPr>
            <w:rStyle w:val="Hipercze"/>
            <w:rFonts w:ascii="Arial" w:hAnsi="Arial" w:cs="Arial"/>
            <w:bCs/>
            <w:sz w:val="24"/>
            <w:szCs w:val="24"/>
          </w:rPr>
          <w:t>https://www.eog.gov.pl/media/70757/Podrecznik_komunikacji_EOG_Nor_PL.pdf</w:t>
        </w:r>
      </w:hyperlink>
    </w:p>
    <w:p w14:paraId="5174FEDE" w14:textId="77777777" w:rsidR="00C768D5" w:rsidRPr="006841CD" w:rsidRDefault="00C768D5" w:rsidP="006841CD">
      <w:pPr>
        <w:pStyle w:val="Nagwek2"/>
      </w:pPr>
      <w:r w:rsidRPr="006841CD">
        <w:t>§ 1</w:t>
      </w:r>
    </w:p>
    <w:p w14:paraId="10625A00" w14:textId="77777777" w:rsidR="00D87CB1" w:rsidRPr="002C74C9" w:rsidRDefault="00C768D5" w:rsidP="00FA1DC7">
      <w:pPr>
        <w:suppressAutoHyphens/>
        <w:autoSpaceDE w:val="0"/>
        <w:autoSpaceDN w:val="0"/>
        <w:adjustRightInd w:val="0"/>
        <w:spacing w:after="0" w:line="240" w:lineRule="auto"/>
        <w:rPr>
          <w:rFonts w:ascii="Arial" w:hAnsi="Arial" w:cs="Arial"/>
          <w:b/>
          <w:color w:val="auto"/>
          <w:sz w:val="24"/>
          <w:szCs w:val="24"/>
          <w:lang w:eastAsia="zh-CN"/>
        </w:rPr>
      </w:pPr>
      <w:r w:rsidRPr="002C74C9">
        <w:rPr>
          <w:rFonts w:ascii="Arial" w:hAnsi="Arial" w:cs="Arial"/>
          <w:b/>
          <w:color w:val="auto"/>
          <w:sz w:val="24"/>
          <w:szCs w:val="24"/>
          <w:lang w:eastAsia="zh-CN"/>
        </w:rPr>
        <w:t>Przedmiot umowy</w:t>
      </w:r>
    </w:p>
    <w:p w14:paraId="28237330" w14:textId="77777777" w:rsidR="00C768D5" w:rsidRPr="002C74C9" w:rsidRDefault="00C768D5" w:rsidP="00FD45F8">
      <w:pPr>
        <w:pStyle w:val="Akapitzlist"/>
        <w:numPr>
          <w:ilvl w:val="0"/>
          <w:numId w:val="4"/>
        </w:numPr>
        <w:suppressAutoHyphens/>
        <w:autoSpaceDE w:val="0"/>
        <w:autoSpaceDN w:val="0"/>
        <w:adjustRightInd w:val="0"/>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t xml:space="preserve">Zleceniodawca zleca Zleceniobiorcy, zgodnie z przepisami ustawy z dnia 24 kwietnia 2003 r. </w:t>
      </w:r>
      <w:r w:rsidR="00DD5124" w:rsidRPr="002C74C9">
        <w:rPr>
          <w:rFonts w:ascii="Arial" w:hAnsi="Arial" w:cs="Arial"/>
          <w:color w:val="auto"/>
          <w:sz w:val="24"/>
          <w:szCs w:val="24"/>
          <w:lang w:eastAsia="zh-CN"/>
        </w:rPr>
        <w:br/>
      </w:r>
      <w:r w:rsidRPr="002C74C9">
        <w:rPr>
          <w:rFonts w:ascii="Arial" w:hAnsi="Arial" w:cs="Arial"/>
          <w:color w:val="auto"/>
          <w:sz w:val="24"/>
          <w:szCs w:val="24"/>
          <w:lang w:eastAsia="zh-CN"/>
        </w:rPr>
        <w:t>o działalności pożytku publicznego i o wolontariacie (Dz.U. z 20</w:t>
      </w:r>
      <w:r w:rsidR="00AA2F3D" w:rsidRPr="002C74C9">
        <w:rPr>
          <w:rFonts w:ascii="Arial" w:hAnsi="Arial" w:cs="Arial"/>
          <w:color w:val="auto"/>
          <w:sz w:val="24"/>
          <w:szCs w:val="24"/>
          <w:lang w:eastAsia="zh-CN"/>
        </w:rPr>
        <w:t>20</w:t>
      </w:r>
      <w:r w:rsidRPr="002C74C9">
        <w:rPr>
          <w:rFonts w:ascii="Arial" w:hAnsi="Arial" w:cs="Arial"/>
          <w:color w:val="auto"/>
          <w:sz w:val="24"/>
          <w:szCs w:val="24"/>
          <w:lang w:eastAsia="zh-CN"/>
        </w:rPr>
        <w:t xml:space="preserve"> poz.</w:t>
      </w:r>
      <w:r w:rsidR="00AA2F3D" w:rsidRPr="002C74C9">
        <w:rPr>
          <w:rFonts w:ascii="Arial" w:hAnsi="Arial" w:cs="Arial"/>
          <w:color w:val="auto"/>
          <w:sz w:val="24"/>
          <w:szCs w:val="24"/>
          <w:lang w:eastAsia="zh-CN"/>
        </w:rPr>
        <w:t>1057</w:t>
      </w:r>
      <w:r w:rsidR="003A2A69" w:rsidRPr="002C74C9">
        <w:rPr>
          <w:rFonts w:ascii="Arial" w:hAnsi="Arial" w:cs="Arial"/>
          <w:color w:val="auto"/>
          <w:sz w:val="24"/>
          <w:szCs w:val="24"/>
          <w:lang w:eastAsia="zh-CN"/>
        </w:rPr>
        <w:t xml:space="preserve"> zm., z 2021 r.,poz1032,poz.1243,poz.1535</w:t>
      </w:r>
      <w:r w:rsidRPr="002C74C9">
        <w:rPr>
          <w:rFonts w:ascii="Arial" w:hAnsi="Arial" w:cs="Arial"/>
          <w:color w:val="auto"/>
          <w:sz w:val="24"/>
          <w:szCs w:val="24"/>
          <w:lang w:eastAsia="zh-CN"/>
        </w:rPr>
        <w:t>) , zwanej dalej „ustawą”, realizację zadania publicznego pod tytułem:</w:t>
      </w:r>
      <w:r w:rsidR="001248EF" w:rsidRPr="002C74C9">
        <w:rPr>
          <w:rFonts w:ascii="Arial" w:eastAsia="Times New Roman" w:hAnsi="Arial" w:cs="Arial"/>
          <w:b/>
          <w:bCs/>
          <w:sz w:val="24"/>
          <w:szCs w:val="24"/>
          <w:lang w:eastAsia="pl-PL"/>
        </w:rPr>
        <w:t xml:space="preserve"> „Festiwal Wisły” </w:t>
      </w:r>
      <w:r w:rsidR="001248EF" w:rsidRPr="002C74C9">
        <w:rPr>
          <w:rFonts w:ascii="Arial" w:eastAsia="Times New Roman" w:hAnsi="Arial" w:cs="Arial"/>
          <w:b/>
          <w:color w:val="auto"/>
          <w:sz w:val="24"/>
          <w:szCs w:val="24"/>
          <w:lang w:eastAsia="zh-CN"/>
        </w:rPr>
        <w:t xml:space="preserve">- </w:t>
      </w:r>
      <w:r w:rsidR="001248EF" w:rsidRPr="002C74C9">
        <w:rPr>
          <w:rFonts w:ascii="Arial" w:eastAsia="Times New Roman" w:hAnsi="Arial" w:cs="Arial"/>
          <w:b/>
          <w:bCs/>
          <w:sz w:val="24"/>
          <w:szCs w:val="24"/>
          <w:lang w:eastAsia="pl-PL"/>
        </w:rPr>
        <w:t xml:space="preserve">rozwój markowego produktu turystycznego Włocławka, </w:t>
      </w:r>
      <w:r w:rsidRPr="002C74C9">
        <w:rPr>
          <w:rFonts w:ascii="Arial" w:hAnsi="Arial" w:cs="Arial"/>
          <w:color w:val="auto"/>
          <w:sz w:val="24"/>
          <w:szCs w:val="24"/>
          <w:lang w:eastAsia="zh-CN"/>
        </w:rPr>
        <w:t>określonego szczegółowo w ofercie złożonej przez Zleceniobiorcę w dniu .........................................,</w:t>
      </w:r>
      <w:r w:rsidRPr="002C74C9">
        <w:rPr>
          <w:rFonts w:ascii="Arial" w:hAnsi="Arial" w:cs="Arial"/>
          <w:color w:val="auto"/>
          <w:sz w:val="24"/>
          <w:szCs w:val="24"/>
          <w:vertAlign w:val="superscript"/>
          <w:lang w:eastAsia="zh-CN"/>
        </w:rPr>
        <w:t xml:space="preserve"> </w:t>
      </w:r>
      <w:r w:rsidRPr="002C74C9">
        <w:rPr>
          <w:rFonts w:ascii="Arial" w:hAnsi="Arial" w:cs="Arial"/>
          <w:color w:val="auto"/>
          <w:sz w:val="24"/>
          <w:szCs w:val="24"/>
          <w:lang w:eastAsia="zh-CN"/>
        </w:rPr>
        <w:t>zwanego dalej „zadaniem publicznym”, a Zleceniobiorca zobowiązuje się wykonać zadanie publiczne na warunkach określonych w niniejszej umowie oraz w ofercie.</w:t>
      </w:r>
    </w:p>
    <w:p w14:paraId="7306D353" w14:textId="77777777" w:rsidR="00C768D5" w:rsidRPr="002C74C9" w:rsidRDefault="00C768D5" w:rsidP="00FD45F8">
      <w:pPr>
        <w:pStyle w:val="Akapitzlist"/>
        <w:numPr>
          <w:ilvl w:val="0"/>
          <w:numId w:val="4"/>
        </w:numPr>
        <w:suppressAutoHyphens/>
        <w:autoSpaceDE w:val="0"/>
        <w:autoSpaceDN w:val="0"/>
        <w:adjustRightInd w:val="0"/>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lastRenderedPageBreak/>
        <w:t>Zleceniodawca przyznaje Zleceniobiorcy środki finansowe, o których mowa w § 3, w formie dotacji, której celem jest realizacja zadania publicznego w sposób zgodny z postanowieniami tej umowy.</w:t>
      </w:r>
    </w:p>
    <w:p w14:paraId="67E5FDA7" w14:textId="7A414D2D" w:rsidR="00C768D5" w:rsidRPr="002C74C9" w:rsidRDefault="00C768D5" w:rsidP="00FD45F8">
      <w:pPr>
        <w:pStyle w:val="Akapitzlist"/>
        <w:numPr>
          <w:ilvl w:val="0"/>
          <w:numId w:val="4"/>
        </w:numPr>
        <w:suppressAutoHyphens/>
        <w:autoSpaceDE w:val="0"/>
        <w:autoSpaceDN w:val="0"/>
        <w:adjustRightInd w:val="0"/>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t xml:space="preserve">Niniejsza umowa jest umową o </w:t>
      </w:r>
      <w:r w:rsidRPr="002C74C9">
        <w:rPr>
          <w:rFonts w:ascii="Arial" w:eastAsia="Times New Roman" w:hAnsi="Arial" w:cs="Arial"/>
          <w:color w:val="auto"/>
          <w:sz w:val="24"/>
          <w:szCs w:val="24"/>
          <w:lang w:eastAsia="pl-PL"/>
        </w:rPr>
        <w:t xml:space="preserve">powierzenie </w:t>
      </w:r>
      <w:r w:rsidRPr="002C74C9">
        <w:rPr>
          <w:rFonts w:ascii="Arial" w:hAnsi="Arial" w:cs="Arial"/>
          <w:color w:val="auto"/>
          <w:sz w:val="24"/>
          <w:szCs w:val="24"/>
          <w:lang w:eastAsia="zh-CN"/>
        </w:rPr>
        <w:t>realizacji zadania publicznego w rozumieniu art. 16 ust. 1 ww. „ustawy”.</w:t>
      </w:r>
    </w:p>
    <w:p w14:paraId="7D40DC16" w14:textId="77777777" w:rsidR="00C768D5" w:rsidRPr="002C74C9" w:rsidRDefault="00C768D5" w:rsidP="00FD45F8">
      <w:pPr>
        <w:pStyle w:val="Akapitzlist"/>
        <w:numPr>
          <w:ilvl w:val="0"/>
          <w:numId w:val="4"/>
        </w:numPr>
        <w:suppressAutoHyphens/>
        <w:autoSpaceDE w:val="0"/>
        <w:autoSpaceDN w:val="0"/>
        <w:adjustRightInd w:val="0"/>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t xml:space="preserve">Wykonanie umowy nastąpi z dniem zaakceptowania przez Zleceniodawcę sprawozdania końcowego, </w:t>
      </w:r>
      <w:r w:rsidR="00DD7BA1" w:rsidRPr="002C74C9">
        <w:rPr>
          <w:rFonts w:ascii="Arial" w:hAnsi="Arial" w:cs="Arial"/>
          <w:color w:val="auto"/>
          <w:sz w:val="24"/>
          <w:szCs w:val="24"/>
          <w:lang w:eastAsia="zh-CN"/>
        </w:rPr>
        <w:br/>
      </w:r>
      <w:r w:rsidRPr="002C74C9">
        <w:rPr>
          <w:rFonts w:ascii="Arial" w:hAnsi="Arial" w:cs="Arial"/>
          <w:color w:val="auto"/>
          <w:sz w:val="24"/>
          <w:szCs w:val="24"/>
          <w:lang w:eastAsia="zh-CN"/>
        </w:rPr>
        <w:t xml:space="preserve">o którym mowa w § </w:t>
      </w:r>
      <w:r w:rsidR="009C2C71" w:rsidRPr="002C74C9">
        <w:rPr>
          <w:rFonts w:ascii="Arial" w:hAnsi="Arial" w:cs="Arial"/>
          <w:color w:val="auto"/>
          <w:sz w:val="24"/>
          <w:szCs w:val="24"/>
          <w:lang w:eastAsia="zh-CN"/>
        </w:rPr>
        <w:t>9</w:t>
      </w:r>
      <w:r w:rsidRPr="002C74C9">
        <w:rPr>
          <w:rFonts w:ascii="Arial" w:hAnsi="Arial" w:cs="Arial"/>
          <w:color w:val="auto"/>
          <w:sz w:val="24"/>
          <w:szCs w:val="24"/>
          <w:lang w:eastAsia="zh-CN"/>
        </w:rPr>
        <w:t xml:space="preserve"> ust. 3.</w:t>
      </w:r>
    </w:p>
    <w:p w14:paraId="3C4831D3" w14:textId="77777777" w:rsidR="00C768D5" w:rsidRPr="002C74C9" w:rsidRDefault="00C768D5" w:rsidP="00FD45F8">
      <w:pPr>
        <w:pStyle w:val="Akapitzlist"/>
        <w:numPr>
          <w:ilvl w:val="0"/>
          <w:numId w:val="4"/>
        </w:numPr>
        <w:suppressAutoHyphens/>
        <w:autoSpaceDE w:val="0"/>
        <w:autoSpaceDN w:val="0"/>
        <w:adjustRightInd w:val="0"/>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t xml:space="preserve">Oferta oraz aktualizacje opisu poszczególnych działań* / harmonogramu* / kalkulacji przewidywanych kosztów* / stanowiące załączniki do niniejszej umowy, są integralną częścią umowy w ustalonym końcowym brzmieniu. </w:t>
      </w:r>
    </w:p>
    <w:p w14:paraId="38AC52FB" w14:textId="77777777" w:rsidR="00636E98" w:rsidRPr="002C74C9" w:rsidRDefault="00636E98" w:rsidP="00FD45F8">
      <w:pPr>
        <w:pStyle w:val="Akapitzlist"/>
        <w:numPr>
          <w:ilvl w:val="0"/>
          <w:numId w:val="4"/>
        </w:numPr>
        <w:suppressAutoHyphens/>
        <w:autoSpaceDE w:val="0"/>
        <w:autoSpaceDN w:val="0"/>
        <w:adjustRightInd w:val="0"/>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t xml:space="preserve">Zleceniobiorca, </w:t>
      </w:r>
      <w:r w:rsidRPr="002C74C9">
        <w:rPr>
          <w:rFonts w:ascii="Arial" w:hAnsi="Arial" w:cs="Arial"/>
          <w:sz w:val="24"/>
          <w:szCs w:val="24"/>
        </w:rPr>
        <w:t xml:space="preserve">jako realizator przedsięwzięcia, odpowiada za zgodne </w:t>
      </w:r>
      <w:r w:rsidRPr="002C74C9">
        <w:rPr>
          <w:rFonts w:ascii="Arial" w:hAnsi="Arial" w:cs="Arial"/>
          <w:sz w:val="24"/>
          <w:szCs w:val="24"/>
        </w:rPr>
        <w:br/>
        <w:t>z przyjętym harmonogramem i obowiązującymi procedurami:</w:t>
      </w:r>
    </w:p>
    <w:p w14:paraId="45F82D2B" w14:textId="77777777" w:rsidR="00636E98" w:rsidRPr="002C74C9" w:rsidRDefault="00636E98" w:rsidP="00FD45F8">
      <w:pPr>
        <w:pStyle w:val="Akapitzlist"/>
        <w:numPr>
          <w:ilvl w:val="0"/>
          <w:numId w:val="19"/>
        </w:numPr>
        <w:suppressAutoHyphens/>
        <w:spacing w:after="0" w:line="240" w:lineRule="auto"/>
        <w:rPr>
          <w:rFonts w:ascii="Arial" w:hAnsi="Arial" w:cs="Arial"/>
          <w:color w:val="auto"/>
          <w:sz w:val="24"/>
          <w:szCs w:val="24"/>
        </w:rPr>
      </w:pPr>
      <w:r w:rsidRPr="002C74C9">
        <w:rPr>
          <w:rFonts w:ascii="Arial" w:hAnsi="Arial" w:cs="Arial"/>
          <w:color w:val="auto"/>
          <w:sz w:val="24"/>
          <w:szCs w:val="24"/>
        </w:rPr>
        <w:t>przygotowanie do realizacji przedsięwzięcia w zakresie ujętym w Ofercie</w:t>
      </w:r>
      <w:r w:rsidR="001A4CAA" w:rsidRPr="002C74C9">
        <w:rPr>
          <w:rFonts w:ascii="Arial" w:hAnsi="Arial" w:cs="Arial"/>
          <w:color w:val="auto"/>
          <w:sz w:val="24"/>
          <w:szCs w:val="24"/>
        </w:rPr>
        <w:t xml:space="preserve"> i kosztorysie </w:t>
      </w:r>
      <w:r w:rsidRPr="002C74C9">
        <w:rPr>
          <w:rFonts w:ascii="Arial" w:hAnsi="Arial" w:cs="Arial"/>
          <w:color w:val="auto"/>
          <w:sz w:val="24"/>
          <w:szCs w:val="24"/>
        </w:rPr>
        <w:t xml:space="preserve">finansowym określonym w załączniku nr 1 </w:t>
      </w:r>
      <w:r w:rsidR="001A4CAA" w:rsidRPr="002C74C9">
        <w:rPr>
          <w:rFonts w:ascii="Arial" w:hAnsi="Arial" w:cs="Arial"/>
          <w:color w:val="auto"/>
          <w:sz w:val="24"/>
          <w:szCs w:val="24"/>
        </w:rPr>
        <w:t xml:space="preserve">i nr 2 </w:t>
      </w:r>
      <w:r w:rsidRPr="002C74C9">
        <w:rPr>
          <w:rFonts w:ascii="Arial" w:hAnsi="Arial" w:cs="Arial"/>
          <w:color w:val="auto"/>
          <w:sz w:val="24"/>
          <w:szCs w:val="24"/>
        </w:rPr>
        <w:t>do niniejszej umowy,</w:t>
      </w:r>
    </w:p>
    <w:p w14:paraId="5CE9971F" w14:textId="77777777" w:rsidR="00636E98" w:rsidRPr="002C74C9" w:rsidRDefault="00636E98" w:rsidP="00FD45F8">
      <w:pPr>
        <w:pStyle w:val="Akapitzlist"/>
        <w:numPr>
          <w:ilvl w:val="0"/>
          <w:numId w:val="19"/>
        </w:numPr>
        <w:suppressAutoHyphens/>
        <w:spacing w:after="0" w:line="240" w:lineRule="auto"/>
        <w:rPr>
          <w:rFonts w:ascii="Arial" w:hAnsi="Arial" w:cs="Arial"/>
          <w:color w:val="auto"/>
          <w:sz w:val="24"/>
          <w:szCs w:val="24"/>
        </w:rPr>
      </w:pPr>
      <w:r w:rsidRPr="002C74C9">
        <w:rPr>
          <w:rFonts w:ascii="Arial" w:hAnsi="Arial" w:cs="Arial"/>
          <w:color w:val="auto"/>
          <w:sz w:val="24"/>
          <w:szCs w:val="24"/>
        </w:rPr>
        <w:t>osiągnięcie wskaźników rezultatu</w:t>
      </w:r>
      <w:r w:rsidR="00B660A6" w:rsidRPr="002C74C9">
        <w:rPr>
          <w:rFonts w:ascii="Arial" w:hAnsi="Arial" w:cs="Arial"/>
          <w:color w:val="auto"/>
          <w:sz w:val="24"/>
          <w:szCs w:val="24"/>
        </w:rPr>
        <w:t xml:space="preserve"> </w:t>
      </w:r>
      <w:r w:rsidRPr="002C74C9">
        <w:rPr>
          <w:rFonts w:ascii="Arial" w:hAnsi="Arial" w:cs="Arial"/>
          <w:color w:val="auto"/>
          <w:sz w:val="24"/>
          <w:szCs w:val="24"/>
        </w:rPr>
        <w:t xml:space="preserve">określonych w </w:t>
      </w:r>
      <w:r w:rsidR="00A0050C" w:rsidRPr="002C74C9">
        <w:rPr>
          <w:rFonts w:ascii="Arial" w:hAnsi="Arial" w:cs="Arial"/>
          <w:color w:val="auto"/>
          <w:sz w:val="24"/>
          <w:szCs w:val="24"/>
        </w:rPr>
        <w:t>Ofercie,</w:t>
      </w:r>
      <w:r w:rsidRPr="002C74C9">
        <w:rPr>
          <w:rFonts w:ascii="Arial" w:hAnsi="Arial" w:cs="Arial"/>
          <w:color w:val="auto"/>
          <w:sz w:val="24"/>
          <w:szCs w:val="24"/>
        </w:rPr>
        <w:t xml:space="preserve"> </w:t>
      </w:r>
    </w:p>
    <w:p w14:paraId="08576B90" w14:textId="0FDBF454" w:rsidR="00636E98" w:rsidRPr="002C74C9" w:rsidRDefault="00636E98" w:rsidP="00FD45F8">
      <w:pPr>
        <w:pStyle w:val="Akapitzlist"/>
        <w:numPr>
          <w:ilvl w:val="0"/>
          <w:numId w:val="19"/>
        </w:numPr>
        <w:suppressAutoHyphens/>
        <w:spacing w:after="0" w:line="240" w:lineRule="auto"/>
        <w:rPr>
          <w:rFonts w:ascii="Arial" w:hAnsi="Arial" w:cs="Arial"/>
          <w:color w:val="FF0000"/>
          <w:sz w:val="24"/>
          <w:szCs w:val="24"/>
        </w:rPr>
      </w:pPr>
      <w:r w:rsidRPr="002C74C9">
        <w:rPr>
          <w:rFonts w:ascii="Arial" w:hAnsi="Arial" w:cs="Arial"/>
          <w:color w:val="auto"/>
          <w:sz w:val="24"/>
          <w:szCs w:val="24"/>
        </w:rPr>
        <w:t>opracowanie materiałów promocyjnych</w:t>
      </w:r>
      <w:r w:rsidR="008D3243" w:rsidRPr="002C74C9">
        <w:rPr>
          <w:rFonts w:ascii="Arial" w:hAnsi="Arial" w:cs="Arial"/>
          <w:color w:val="auto"/>
          <w:sz w:val="24"/>
          <w:szCs w:val="24"/>
        </w:rPr>
        <w:t xml:space="preserve"> </w:t>
      </w:r>
      <w:r w:rsidRPr="002C74C9">
        <w:rPr>
          <w:rFonts w:ascii="Arial" w:hAnsi="Arial" w:cs="Arial"/>
          <w:color w:val="auto"/>
          <w:sz w:val="24"/>
          <w:szCs w:val="24"/>
        </w:rPr>
        <w:t>dotyczących przedsięwzięcia zgodnie z zasadami ujętymi w Poradniku komunikacji i identyfikacji wizualnej</w:t>
      </w:r>
      <w:r w:rsidRPr="002C74C9">
        <w:rPr>
          <w:rFonts w:ascii="Arial" w:hAnsi="Arial" w:cs="Arial"/>
          <w:sz w:val="24"/>
          <w:szCs w:val="24"/>
        </w:rPr>
        <w:t>,</w:t>
      </w:r>
    </w:p>
    <w:p w14:paraId="1CC62AFD" w14:textId="363AB587" w:rsidR="00636E98" w:rsidRPr="002C74C9" w:rsidRDefault="00636E98" w:rsidP="00FD45F8">
      <w:pPr>
        <w:pStyle w:val="Akapitzlist"/>
        <w:numPr>
          <w:ilvl w:val="0"/>
          <w:numId w:val="19"/>
        </w:numPr>
        <w:suppressAutoHyphens/>
        <w:spacing w:after="0" w:line="240" w:lineRule="auto"/>
        <w:rPr>
          <w:rFonts w:ascii="Arial" w:hAnsi="Arial" w:cs="Arial"/>
          <w:color w:val="FF0000"/>
          <w:sz w:val="24"/>
          <w:szCs w:val="24"/>
        </w:rPr>
      </w:pPr>
      <w:r w:rsidRPr="002C74C9">
        <w:rPr>
          <w:rFonts w:ascii="Arial" w:hAnsi="Arial" w:cs="Arial"/>
          <w:sz w:val="24"/>
          <w:szCs w:val="24"/>
        </w:rPr>
        <w:t xml:space="preserve">przeprowadzenie procedury zamówień publicznych, jeśli jest wymagana, w zgodzie z regulacjami w tym zakresie – przyjętymi na poziomie krajowym i organizacji oraz uwzględniając aktualne wytyczne Operatora Programu, </w:t>
      </w:r>
    </w:p>
    <w:p w14:paraId="796BDDCF" w14:textId="77777777" w:rsidR="00636E98" w:rsidRPr="002C74C9" w:rsidRDefault="00636E98" w:rsidP="00FD45F8">
      <w:pPr>
        <w:pStyle w:val="Akapitzlist"/>
        <w:numPr>
          <w:ilvl w:val="0"/>
          <w:numId w:val="19"/>
        </w:numPr>
        <w:suppressAutoHyphens/>
        <w:spacing w:after="0" w:line="240" w:lineRule="auto"/>
        <w:rPr>
          <w:rFonts w:ascii="Arial" w:hAnsi="Arial" w:cs="Arial"/>
          <w:color w:val="FF0000"/>
          <w:sz w:val="24"/>
          <w:szCs w:val="24"/>
        </w:rPr>
      </w:pPr>
      <w:r w:rsidRPr="002C74C9">
        <w:rPr>
          <w:rFonts w:ascii="Arial" w:hAnsi="Arial" w:cs="Arial"/>
          <w:sz w:val="24"/>
          <w:szCs w:val="24"/>
        </w:rPr>
        <w:t>prowadzenie rozliczeń finansowych w ramach przedsięwzięcia, w tym opisywanie faktur i dokumentów księgowych zgodnie z obowiązującymi przepisami,</w:t>
      </w:r>
    </w:p>
    <w:p w14:paraId="3A294D5A" w14:textId="77777777" w:rsidR="00636E98" w:rsidRPr="002C74C9" w:rsidRDefault="00636E98" w:rsidP="00FD45F8">
      <w:pPr>
        <w:numPr>
          <w:ilvl w:val="0"/>
          <w:numId w:val="19"/>
        </w:numPr>
        <w:suppressAutoHyphens/>
        <w:spacing w:after="0" w:line="240" w:lineRule="auto"/>
        <w:contextualSpacing/>
        <w:rPr>
          <w:rFonts w:ascii="Arial" w:hAnsi="Arial" w:cs="Arial"/>
          <w:sz w:val="24"/>
          <w:szCs w:val="24"/>
        </w:rPr>
      </w:pPr>
      <w:r w:rsidRPr="002C74C9">
        <w:rPr>
          <w:rFonts w:ascii="Arial" w:hAnsi="Arial" w:cs="Arial"/>
          <w:sz w:val="24"/>
          <w:szCs w:val="24"/>
        </w:rPr>
        <w:t>prowadzenie odrębnej ewidencji księgowej bądź odpowiedniego kodu księgowego dla wszystkich transakcji związanych z przedsięwzięciem,</w:t>
      </w:r>
    </w:p>
    <w:p w14:paraId="5D8958F9" w14:textId="77777777" w:rsidR="00636E98" w:rsidRPr="002C74C9" w:rsidRDefault="00636E98" w:rsidP="00FD45F8">
      <w:pPr>
        <w:numPr>
          <w:ilvl w:val="0"/>
          <w:numId w:val="19"/>
        </w:numPr>
        <w:suppressAutoHyphens/>
        <w:spacing w:after="0" w:line="240" w:lineRule="auto"/>
        <w:contextualSpacing/>
        <w:rPr>
          <w:rFonts w:ascii="Arial" w:hAnsi="Arial" w:cs="Arial"/>
          <w:sz w:val="24"/>
          <w:szCs w:val="24"/>
        </w:rPr>
      </w:pPr>
      <w:r w:rsidRPr="002C74C9">
        <w:rPr>
          <w:rFonts w:ascii="Arial" w:hAnsi="Arial" w:cs="Arial"/>
          <w:sz w:val="24"/>
          <w:szCs w:val="24"/>
        </w:rPr>
        <w:t xml:space="preserve">identyfikowanie i przeciwdziałanie problemom powstałym w trakcie realizacji przedsięwzięcia oraz informowanie o nich </w:t>
      </w:r>
      <w:r w:rsidR="005D35C8" w:rsidRPr="002C74C9">
        <w:rPr>
          <w:rFonts w:ascii="Arial" w:hAnsi="Arial" w:cs="Arial"/>
          <w:sz w:val="24"/>
          <w:szCs w:val="24"/>
        </w:rPr>
        <w:t>przedstawiciela Zleceniodawcy</w:t>
      </w:r>
      <w:r w:rsidRPr="002C74C9">
        <w:rPr>
          <w:rFonts w:ascii="Arial" w:hAnsi="Arial" w:cs="Arial"/>
          <w:sz w:val="24"/>
          <w:szCs w:val="24"/>
        </w:rPr>
        <w:t>,</w:t>
      </w:r>
      <w:bookmarkStart w:id="1" w:name="_Hlk80701642"/>
      <w:bookmarkEnd w:id="1"/>
    </w:p>
    <w:p w14:paraId="79273C25" w14:textId="77777777" w:rsidR="00636E98" w:rsidRPr="002C74C9" w:rsidRDefault="00636E98" w:rsidP="00FD45F8">
      <w:pPr>
        <w:numPr>
          <w:ilvl w:val="0"/>
          <w:numId w:val="19"/>
        </w:numPr>
        <w:suppressAutoHyphens/>
        <w:spacing w:after="0" w:line="240" w:lineRule="auto"/>
        <w:contextualSpacing/>
        <w:rPr>
          <w:rFonts w:ascii="Arial" w:hAnsi="Arial" w:cs="Arial"/>
          <w:sz w:val="24"/>
          <w:szCs w:val="24"/>
        </w:rPr>
      </w:pPr>
      <w:r w:rsidRPr="002C74C9">
        <w:rPr>
          <w:rFonts w:ascii="Arial" w:hAnsi="Arial" w:cs="Arial"/>
          <w:sz w:val="24"/>
          <w:szCs w:val="24"/>
        </w:rPr>
        <w:t xml:space="preserve">sporządzenie </w:t>
      </w:r>
      <w:r w:rsidR="00F86D17" w:rsidRPr="002C74C9">
        <w:rPr>
          <w:rFonts w:ascii="Arial" w:hAnsi="Arial" w:cs="Arial"/>
          <w:sz w:val="24"/>
          <w:szCs w:val="24"/>
        </w:rPr>
        <w:t>Sprawozdania</w:t>
      </w:r>
      <w:r w:rsidR="00270403" w:rsidRPr="002C74C9">
        <w:rPr>
          <w:rFonts w:ascii="Arial" w:hAnsi="Arial" w:cs="Arial"/>
          <w:sz w:val="24"/>
          <w:szCs w:val="24"/>
        </w:rPr>
        <w:t xml:space="preserve"> końcowego</w:t>
      </w:r>
      <w:r w:rsidR="00F86D17" w:rsidRPr="002C74C9">
        <w:rPr>
          <w:rFonts w:ascii="Arial" w:hAnsi="Arial" w:cs="Arial"/>
          <w:sz w:val="24"/>
          <w:szCs w:val="24"/>
        </w:rPr>
        <w:t xml:space="preserve"> </w:t>
      </w:r>
      <w:r w:rsidRPr="002C74C9">
        <w:rPr>
          <w:rFonts w:ascii="Arial" w:eastAsia="Times New Roman" w:hAnsi="Arial" w:cs="Arial"/>
          <w:sz w:val="24"/>
          <w:szCs w:val="24"/>
          <w:lang w:eastAsia="pl-PL"/>
        </w:rPr>
        <w:t>- rzetelnie udokumentowane na podstawie zestawienia wykonanych zadań wraz z określeniem ich wartości wynikających z prawidłowo prowadzonej dokumentacji księgowej oraz podpisane przez osoby reprezentujące strony umowy</w:t>
      </w:r>
      <w:r w:rsidR="00F86D17" w:rsidRPr="002C74C9">
        <w:rPr>
          <w:rFonts w:ascii="Arial" w:eastAsia="Times New Roman" w:hAnsi="Arial" w:cs="Arial"/>
          <w:sz w:val="24"/>
          <w:szCs w:val="24"/>
          <w:lang w:eastAsia="pl-PL"/>
        </w:rPr>
        <w:t xml:space="preserve">. </w:t>
      </w:r>
    </w:p>
    <w:p w14:paraId="713B42A9" w14:textId="77777777" w:rsidR="00636E98" w:rsidRPr="002C74C9" w:rsidRDefault="00636E98" w:rsidP="00FD45F8">
      <w:pPr>
        <w:numPr>
          <w:ilvl w:val="0"/>
          <w:numId w:val="19"/>
        </w:numPr>
        <w:suppressAutoHyphens/>
        <w:spacing w:after="0" w:line="240" w:lineRule="auto"/>
        <w:contextualSpacing/>
        <w:rPr>
          <w:rFonts w:ascii="Arial" w:hAnsi="Arial" w:cs="Arial"/>
          <w:sz w:val="24"/>
          <w:szCs w:val="24"/>
        </w:rPr>
      </w:pPr>
      <w:r w:rsidRPr="002C74C9">
        <w:rPr>
          <w:rFonts w:ascii="Arial" w:hAnsi="Arial" w:cs="Arial"/>
          <w:sz w:val="24"/>
          <w:szCs w:val="24"/>
        </w:rPr>
        <w:t xml:space="preserve">przechowywanie wszelkiej dokumentacji związanej z realizacją przedsięwzięcia w sposób zapewniający dostępność, poufność i bezpieczeństwo oraz do informowania </w:t>
      </w:r>
      <w:r w:rsidR="00270403" w:rsidRPr="002C74C9">
        <w:rPr>
          <w:rFonts w:ascii="Arial" w:hAnsi="Arial" w:cs="Arial"/>
          <w:sz w:val="24"/>
          <w:szCs w:val="24"/>
        </w:rPr>
        <w:t>Zleceniodawcy</w:t>
      </w:r>
      <w:r w:rsidRPr="002C74C9">
        <w:rPr>
          <w:rFonts w:ascii="Arial" w:hAnsi="Arial" w:cs="Arial"/>
          <w:sz w:val="24"/>
          <w:szCs w:val="24"/>
        </w:rPr>
        <w:t xml:space="preserve"> o miejscu jej przechowywania przez okres 5 lat od dnia przyjęcia Raportu końcowego dla Programu przez Komitet Mechanizmów Finansowych (KMF) i Ministerstwo Spraw Zagranicznych Norwegii (NMSZ).</w:t>
      </w:r>
      <w:bookmarkStart w:id="2" w:name="_Hlk54761775"/>
      <w:bookmarkEnd w:id="2"/>
    </w:p>
    <w:p w14:paraId="09794AE7" w14:textId="77777777" w:rsidR="00C768D5" w:rsidRPr="002C74C9" w:rsidRDefault="00C768D5" w:rsidP="00FD45F8">
      <w:pPr>
        <w:pStyle w:val="Akapitzlist"/>
        <w:numPr>
          <w:ilvl w:val="0"/>
          <w:numId w:val="4"/>
        </w:numPr>
        <w:suppressAutoHyphens/>
        <w:autoSpaceDE w:val="0"/>
        <w:autoSpaceDN w:val="0"/>
        <w:adjustRightInd w:val="0"/>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t>Osob</w:t>
      </w:r>
      <w:r w:rsidR="003F6548" w:rsidRPr="002C74C9">
        <w:rPr>
          <w:rFonts w:ascii="Arial" w:hAnsi="Arial" w:cs="Arial"/>
          <w:color w:val="auto"/>
          <w:sz w:val="24"/>
          <w:szCs w:val="24"/>
          <w:lang w:eastAsia="zh-CN"/>
        </w:rPr>
        <w:t>ami</w:t>
      </w:r>
      <w:r w:rsidRPr="002C74C9">
        <w:rPr>
          <w:rFonts w:ascii="Arial" w:hAnsi="Arial" w:cs="Arial"/>
          <w:color w:val="auto"/>
          <w:sz w:val="24"/>
          <w:szCs w:val="24"/>
          <w:lang w:eastAsia="zh-CN"/>
        </w:rPr>
        <w:t xml:space="preserve"> do kontaktów roboczych </w:t>
      </w:r>
      <w:r w:rsidR="003F6548" w:rsidRPr="002C74C9">
        <w:rPr>
          <w:rFonts w:ascii="Arial" w:hAnsi="Arial" w:cs="Arial"/>
          <w:color w:val="auto"/>
          <w:sz w:val="24"/>
          <w:szCs w:val="24"/>
          <w:lang w:eastAsia="zh-CN"/>
        </w:rPr>
        <w:t>są</w:t>
      </w:r>
      <w:r w:rsidRPr="002C74C9">
        <w:rPr>
          <w:rFonts w:ascii="Arial" w:hAnsi="Arial" w:cs="Arial"/>
          <w:color w:val="auto"/>
          <w:sz w:val="24"/>
          <w:szCs w:val="24"/>
          <w:lang w:eastAsia="zh-CN"/>
        </w:rPr>
        <w:t>:</w:t>
      </w:r>
    </w:p>
    <w:p w14:paraId="0D3B3CFD" w14:textId="77777777" w:rsidR="00C768D5" w:rsidRPr="002C74C9" w:rsidRDefault="00C768D5" w:rsidP="00FA1DC7">
      <w:pPr>
        <w:suppressAutoHyphens/>
        <w:autoSpaceDE w:val="0"/>
        <w:autoSpaceDN w:val="0"/>
        <w:adjustRightInd w:val="0"/>
        <w:spacing w:after="0" w:line="240" w:lineRule="auto"/>
        <w:ind w:left="631" w:hanging="283"/>
        <w:rPr>
          <w:rFonts w:ascii="Arial" w:hAnsi="Arial" w:cs="Arial"/>
          <w:color w:val="auto"/>
          <w:sz w:val="24"/>
          <w:szCs w:val="24"/>
          <w:lang w:eastAsia="zh-CN"/>
        </w:rPr>
      </w:pPr>
      <w:r w:rsidRPr="002C74C9">
        <w:rPr>
          <w:rFonts w:ascii="Arial" w:hAnsi="Arial" w:cs="Arial"/>
          <w:color w:val="auto"/>
          <w:sz w:val="24"/>
          <w:szCs w:val="24"/>
          <w:lang w:eastAsia="zh-CN"/>
        </w:rPr>
        <w:t xml:space="preserve">1) ze strony Zleceniodawcy: …………………………...........………………………………, </w:t>
      </w:r>
    </w:p>
    <w:p w14:paraId="349F6AD0" w14:textId="77777777" w:rsidR="00C768D5" w:rsidRPr="002C74C9" w:rsidRDefault="00C768D5" w:rsidP="00FA1DC7">
      <w:pPr>
        <w:suppressAutoHyphens/>
        <w:autoSpaceDE w:val="0"/>
        <w:autoSpaceDN w:val="0"/>
        <w:adjustRightInd w:val="0"/>
        <w:spacing w:after="0" w:line="240" w:lineRule="auto"/>
        <w:ind w:left="631"/>
        <w:rPr>
          <w:rFonts w:ascii="Arial" w:hAnsi="Arial" w:cs="Arial"/>
          <w:color w:val="auto"/>
          <w:sz w:val="24"/>
          <w:szCs w:val="24"/>
          <w:lang w:eastAsia="zh-CN"/>
        </w:rPr>
      </w:pPr>
      <w:r w:rsidRPr="002C74C9">
        <w:rPr>
          <w:rFonts w:ascii="Arial" w:hAnsi="Arial" w:cs="Arial"/>
          <w:color w:val="auto"/>
          <w:sz w:val="24"/>
          <w:szCs w:val="24"/>
          <w:lang w:eastAsia="zh-CN"/>
        </w:rPr>
        <w:t>tel. ……………………….., adres poczty elektronicznej …………………………...…..;</w:t>
      </w:r>
    </w:p>
    <w:p w14:paraId="62D16A2D" w14:textId="77777777" w:rsidR="00C768D5" w:rsidRPr="002C74C9" w:rsidRDefault="00C768D5" w:rsidP="00FA1DC7">
      <w:pPr>
        <w:suppressAutoHyphens/>
        <w:autoSpaceDE w:val="0"/>
        <w:autoSpaceDN w:val="0"/>
        <w:adjustRightInd w:val="0"/>
        <w:spacing w:after="0" w:line="240" w:lineRule="auto"/>
        <w:ind w:left="631" w:hanging="283"/>
        <w:rPr>
          <w:rFonts w:ascii="Arial" w:hAnsi="Arial" w:cs="Arial"/>
          <w:color w:val="auto"/>
          <w:sz w:val="24"/>
          <w:szCs w:val="24"/>
          <w:lang w:eastAsia="zh-CN"/>
        </w:rPr>
      </w:pPr>
      <w:r w:rsidRPr="002C74C9">
        <w:rPr>
          <w:rFonts w:ascii="Arial" w:hAnsi="Arial" w:cs="Arial"/>
          <w:color w:val="auto"/>
          <w:sz w:val="24"/>
          <w:szCs w:val="24"/>
          <w:lang w:eastAsia="zh-CN"/>
        </w:rPr>
        <w:t xml:space="preserve">2) ze strony Zleceniobiorcy: ………...………………...…........................................., </w:t>
      </w:r>
    </w:p>
    <w:p w14:paraId="16E33E88" w14:textId="77777777" w:rsidR="00C768D5" w:rsidRPr="002C74C9" w:rsidRDefault="00C768D5" w:rsidP="00FA1DC7">
      <w:pPr>
        <w:suppressAutoHyphens/>
        <w:autoSpaceDE w:val="0"/>
        <w:autoSpaceDN w:val="0"/>
        <w:adjustRightInd w:val="0"/>
        <w:spacing w:after="0" w:line="240" w:lineRule="auto"/>
        <w:ind w:left="631"/>
        <w:rPr>
          <w:rFonts w:ascii="Arial" w:hAnsi="Arial" w:cs="Arial"/>
          <w:color w:val="auto"/>
          <w:sz w:val="24"/>
          <w:szCs w:val="24"/>
          <w:lang w:eastAsia="zh-CN"/>
        </w:rPr>
      </w:pPr>
      <w:r w:rsidRPr="002C74C9">
        <w:rPr>
          <w:rFonts w:ascii="Arial" w:hAnsi="Arial" w:cs="Arial"/>
          <w:color w:val="auto"/>
          <w:sz w:val="24"/>
          <w:szCs w:val="24"/>
          <w:lang w:eastAsia="zh-CN"/>
        </w:rPr>
        <w:lastRenderedPageBreak/>
        <w:t>tel. ……………………..…, adres poczty elektronicznej …………………..………….. .</w:t>
      </w:r>
    </w:p>
    <w:p w14:paraId="26E29663" w14:textId="77777777" w:rsidR="004302E6" w:rsidRPr="002C74C9" w:rsidRDefault="004302E6" w:rsidP="00FA1DC7">
      <w:pPr>
        <w:suppressAutoHyphens/>
        <w:autoSpaceDE w:val="0"/>
        <w:autoSpaceDN w:val="0"/>
        <w:adjustRightInd w:val="0"/>
        <w:spacing w:after="0" w:line="240" w:lineRule="auto"/>
        <w:ind w:left="631"/>
        <w:rPr>
          <w:rFonts w:ascii="Arial" w:hAnsi="Arial" w:cs="Arial"/>
          <w:color w:val="auto"/>
          <w:sz w:val="24"/>
          <w:szCs w:val="24"/>
          <w:lang w:eastAsia="zh-CN"/>
        </w:rPr>
      </w:pPr>
    </w:p>
    <w:p w14:paraId="5DB02988" w14:textId="77777777" w:rsidR="008D40F2" w:rsidRPr="002C74C9" w:rsidRDefault="008D40F2" w:rsidP="00FA1DC7">
      <w:pPr>
        <w:spacing w:after="0" w:line="240" w:lineRule="auto"/>
        <w:rPr>
          <w:rFonts w:ascii="Arial" w:hAnsi="Arial" w:cs="Arial"/>
          <w:b/>
          <w:color w:val="auto"/>
          <w:sz w:val="24"/>
          <w:szCs w:val="24"/>
          <w:lang w:eastAsia="zh-CN"/>
        </w:rPr>
      </w:pPr>
    </w:p>
    <w:p w14:paraId="4A3630E1" w14:textId="77777777" w:rsidR="00C768D5" w:rsidRPr="002C74C9" w:rsidRDefault="00C768D5" w:rsidP="006841CD">
      <w:pPr>
        <w:pStyle w:val="Nagwek2"/>
      </w:pPr>
      <w:r w:rsidRPr="002C74C9">
        <w:t>§ 2</w:t>
      </w:r>
    </w:p>
    <w:p w14:paraId="1BFE05DA" w14:textId="77777777" w:rsidR="00D87CB1" w:rsidRPr="002C74C9" w:rsidRDefault="00C768D5" w:rsidP="00FA1DC7">
      <w:pPr>
        <w:suppressAutoHyphens/>
        <w:spacing w:after="0" w:line="240" w:lineRule="auto"/>
        <w:rPr>
          <w:rFonts w:ascii="Arial" w:hAnsi="Arial" w:cs="Arial"/>
          <w:b/>
          <w:color w:val="auto"/>
          <w:sz w:val="24"/>
          <w:szCs w:val="24"/>
          <w:lang w:eastAsia="zh-CN"/>
        </w:rPr>
      </w:pPr>
      <w:r w:rsidRPr="002C74C9">
        <w:rPr>
          <w:rFonts w:ascii="Arial" w:hAnsi="Arial" w:cs="Arial"/>
          <w:b/>
          <w:color w:val="auto"/>
          <w:sz w:val="24"/>
          <w:szCs w:val="24"/>
          <w:lang w:eastAsia="zh-CN"/>
        </w:rPr>
        <w:t>Sposób wykonania zadania publicznego</w:t>
      </w:r>
    </w:p>
    <w:p w14:paraId="7B333510" w14:textId="77777777" w:rsidR="00C768D5" w:rsidRPr="002C74C9" w:rsidRDefault="00C768D5" w:rsidP="00FD45F8">
      <w:pPr>
        <w:pStyle w:val="Akapitzlist"/>
        <w:numPr>
          <w:ilvl w:val="0"/>
          <w:numId w:val="5"/>
        </w:numPr>
        <w:tabs>
          <w:tab w:val="left" w:pos="0"/>
        </w:tabs>
        <w:suppressAutoHyphens/>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t xml:space="preserve">Termin realizacji zadania publicznego ustala się: </w:t>
      </w:r>
    </w:p>
    <w:p w14:paraId="7687A1D7" w14:textId="77777777" w:rsidR="00C768D5" w:rsidRPr="002C74C9" w:rsidRDefault="00C768D5" w:rsidP="00FA1DC7">
      <w:pPr>
        <w:pStyle w:val="Akapitzlist"/>
        <w:suppressAutoHyphens/>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t xml:space="preserve">od dnia ............................ r. </w:t>
      </w:r>
    </w:p>
    <w:p w14:paraId="4C58BF33" w14:textId="77777777" w:rsidR="00D87CB1" w:rsidRPr="002C74C9" w:rsidRDefault="00C768D5" w:rsidP="00FA1DC7">
      <w:pPr>
        <w:pStyle w:val="Akapitzlist"/>
        <w:suppressAutoHyphens/>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t xml:space="preserve">do dnia ............................ r. </w:t>
      </w:r>
    </w:p>
    <w:p w14:paraId="03ABD861" w14:textId="77777777" w:rsidR="00C768D5" w:rsidRPr="002C74C9" w:rsidRDefault="00C768D5" w:rsidP="00FD45F8">
      <w:pPr>
        <w:pStyle w:val="Akapitzlist"/>
        <w:numPr>
          <w:ilvl w:val="0"/>
          <w:numId w:val="5"/>
        </w:numPr>
        <w:tabs>
          <w:tab w:val="left" w:pos="0"/>
        </w:tabs>
        <w:suppressAutoHyphens/>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t xml:space="preserve">Termin poniesienia wydatków ustala się: </w:t>
      </w:r>
    </w:p>
    <w:p w14:paraId="7298B456" w14:textId="77777777" w:rsidR="00C768D5" w:rsidRPr="002C74C9" w:rsidRDefault="00C768D5" w:rsidP="00FD45F8">
      <w:pPr>
        <w:pStyle w:val="Akapitzlist"/>
        <w:numPr>
          <w:ilvl w:val="1"/>
          <w:numId w:val="5"/>
        </w:numPr>
        <w:suppressAutoHyphens/>
        <w:spacing w:after="0" w:line="240" w:lineRule="auto"/>
        <w:ind w:left="1080"/>
        <w:rPr>
          <w:rFonts w:ascii="Arial" w:hAnsi="Arial" w:cs="Arial"/>
          <w:color w:val="auto"/>
          <w:sz w:val="24"/>
          <w:szCs w:val="24"/>
          <w:lang w:eastAsia="zh-CN"/>
        </w:rPr>
      </w:pPr>
      <w:r w:rsidRPr="002C74C9">
        <w:rPr>
          <w:rFonts w:ascii="Arial" w:hAnsi="Arial" w:cs="Arial"/>
          <w:color w:val="auto"/>
          <w:sz w:val="24"/>
          <w:szCs w:val="24"/>
          <w:lang w:eastAsia="zh-CN"/>
        </w:rPr>
        <w:t>dla środków pochodzących z dotacji:</w:t>
      </w:r>
    </w:p>
    <w:p w14:paraId="674B42CC" w14:textId="77777777" w:rsidR="00C768D5" w:rsidRPr="002C74C9" w:rsidRDefault="00C768D5" w:rsidP="00FA1DC7">
      <w:pPr>
        <w:pStyle w:val="Akapitzlist"/>
        <w:suppressAutoHyphens/>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t xml:space="preserve">od dnia …………………… r. </w:t>
      </w:r>
    </w:p>
    <w:p w14:paraId="4D4E7A2E" w14:textId="77777777" w:rsidR="00C768D5" w:rsidRPr="002C74C9" w:rsidRDefault="00C768D5" w:rsidP="00FA1DC7">
      <w:pPr>
        <w:pStyle w:val="Akapitzlist"/>
        <w:suppressAutoHyphens/>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t>do dnia …………………… r.;</w:t>
      </w:r>
    </w:p>
    <w:p w14:paraId="56B20A08" w14:textId="77777777" w:rsidR="00C768D5" w:rsidRPr="002C74C9" w:rsidRDefault="00C768D5" w:rsidP="00FA1DC7">
      <w:pPr>
        <w:pStyle w:val="Akapitzlist"/>
        <w:suppressAutoHyphens/>
        <w:spacing w:after="0" w:line="240" w:lineRule="auto"/>
        <w:ind w:left="360" w:firstLine="414"/>
        <w:rPr>
          <w:rFonts w:ascii="Arial" w:hAnsi="Arial" w:cs="Arial"/>
          <w:color w:val="auto"/>
          <w:sz w:val="24"/>
          <w:szCs w:val="24"/>
          <w:lang w:eastAsia="zh-CN"/>
        </w:rPr>
      </w:pPr>
      <w:r w:rsidRPr="002C74C9">
        <w:rPr>
          <w:rFonts w:ascii="Arial" w:hAnsi="Arial" w:cs="Arial"/>
          <w:color w:val="auto"/>
          <w:sz w:val="24"/>
          <w:szCs w:val="24"/>
          <w:lang w:eastAsia="zh-CN"/>
        </w:rPr>
        <w:t>2) dla innych środków finansowych:</w:t>
      </w:r>
    </w:p>
    <w:p w14:paraId="0737AE26" w14:textId="77777777" w:rsidR="00C768D5" w:rsidRPr="002C74C9" w:rsidRDefault="00C768D5" w:rsidP="00FA1DC7">
      <w:pPr>
        <w:pStyle w:val="Akapitzlist"/>
        <w:suppressAutoHyphens/>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t xml:space="preserve">od dnia …………………… r. </w:t>
      </w:r>
    </w:p>
    <w:p w14:paraId="7E20A817" w14:textId="77777777" w:rsidR="00C768D5" w:rsidRPr="002C74C9" w:rsidRDefault="00C768D5" w:rsidP="00FA1DC7">
      <w:pPr>
        <w:pStyle w:val="Akapitzlist"/>
        <w:suppressAutoHyphens/>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t>do dnia …………………… r.</w:t>
      </w:r>
    </w:p>
    <w:p w14:paraId="45DD74B7" w14:textId="54748F0A" w:rsidR="00B43D67" w:rsidRPr="002C74C9" w:rsidRDefault="00B43D67" w:rsidP="00FD45F8">
      <w:pPr>
        <w:pStyle w:val="Akapitzlist"/>
        <w:numPr>
          <w:ilvl w:val="0"/>
          <w:numId w:val="5"/>
        </w:numPr>
        <w:suppressAutoHyphens/>
        <w:spacing w:after="0" w:line="240" w:lineRule="auto"/>
        <w:ind w:left="360"/>
        <w:rPr>
          <w:rFonts w:ascii="Arial" w:hAnsi="Arial" w:cs="Arial"/>
          <w:color w:val="auto"/>
          <w:sz w:val="24"/>
          <w:szCs w:val="24"/>
          <w:lang w:eastAsia="zh-CN"/>
        </w:rPr>
      </w:pPr>
      <w:r w:rsidRPr="002C74C9">
        <w:rPr>
          <w:rFonts w:ascii="Arial" w:hAnsi="Arial" w:cs="Arial"/>
          <w:sz w:val="24"/>
          <w:szCs w:val="24"/>
        </w:rPr>
        <w:t>Wydatki ponoszone przez Oferenta muszą być zgodne z ogólnymi zasadami dotyczącymi kwalifikowalności wydatków określonymi w Regulacjach w sprawie wdrażania Mechanizmu Finansowego Europejskiego Obszaru Gospodarczego (EOG) na lata 2014-2021, w szczególności w rozdziale 8 ww. regulacji dostępnych na stronie internetowej Ministerstwa</w:t>
      </w:r>
      <w:r w:rsidR="008D3243" w:rsidRPr="002C74C9">
        <w:rPr>
          <w:rFonts w:ascii="Arial" w:hAnsi="Arial" w:cs="Arial"/>
          <w:sz w:val="24"/>
          <w:szCs w:val="24"/>
        </w:rPr>
        <w:t xml:space="preserve"> </w:t>
      </w:r>
      <w:hyperlink r:id="rId10" w:history="1">
        <w:r w:rsidR="002116BA" w:rsidRPr="002C74C9">
          <w:rPr>
            <w:rStyle w:val="Hipercze"/>
            <w:rFonts w:ascii="Arial" w:hAnsi="Arial" w:cs="Arial"/>
            <w:b/>
            <w:color w:val="auto"/>
            <w:sz w:val="24"/>
            <w:szCs w:val="24"/>
            <w:u w:val="none"/>
          </w:rPr>
          <w:t>https://www.eog.gov.pl/media/50928/Regulacje_EOG_2014_FINAL_v2.pdf</w:t>
        </w:r>
      </w:hyperlink>
    </w:p>
    <w:p w14:paraId="5BD35BC8" w14:textId="77777777" w:rsidR="00B43D67" w:rsidRPr="002C74C9" w:rsidRDefault="00B43D67" w:rsidP="00FD45F8">
      <w:pPr>
        <w:pStyle w:val="Akapitzlist"/>
        <w:numPr>
          <w:ilvl w:val="0"/>
          <w:numId w:val="5"/>
        </w:numPr>
        <w:suppressAutoHyphens/>
        <w:spacing w:after="0" w:line="240" w:lineRule="auto"/>
        <w:ind w:left="360"/>
        <w:rPr>
          <w:rFonts w:ascii="Arial" w:hAnsi="Arial" w:cs="Arial"/>
          <w:color w:val="auto"/>
          <w:sz w:val="24"/>
          <w:szCs w:val="24"/>
          <w:lang w:eastAsia="zh-CN"/>
        </w:rPr>
      </w:pPr>
      <w:r w:rsidRPr="002C74C9">
        <w:rPr>
          <w:rFonts w:ascii="Arial" w:hAnsi="Arial" w:cs="Arial"/>
          <w:sz w:val="24"/>
          <w:szCs w:val="24"/>
        </w:rPr>
        <w:t>Kwota dotacji ma pokryć wszystkie bezpośrednie koszty organizacji przedsięwzięcia pn. „Festiwal Wisły”.</w:t>
      </w:r>
      <w:r w:rsidRPr="002C74C9">
        <w:rPr>
          <w:rFonts w:ascii="Arial" w:eastAsia="Times New Roman" w:hAnsi="Arial" w:cs="Arial"/>
          <w:color w:val="auto"/>
          <w:sz w:val="24"/>
          <w:szCs w:val="24"/>
          <w:lang w:eastAsia="zh-CN"/>
        </w:rPr>
        <w:t xml:space="preserve"> Dotacja może być przeznaczona na koszty:</w:t>
      </w:r>
    </w:p>
    <w:p w14:paraId="5674F68D" w14:textId="0B47F76C" w:rsidR="00B43D67" w:rsidRPr="002C74C9" w:rsidRDefault="00B43D67" w:rsidP="00FD45F8">
      <w:pPr>
        <w:numPr>
          <w:ilvl w:val="0"/>
          <w:numId w:val="14"/>
        </w:numPr>
        <w:suppressAutoHyphens/>
        <w:spacing w:after="0" w:line="240" w:lineRule="auto"/>
        <w:ind w:left="709" w:hanging="283"/>
        <w:contextualSpacing/>
        <w:rPr>
          <w:rFonts w:ascii="Arial" w:eastAsia="Times New Roman" w:hAnsi="Arial" w:cs="Arial"/>
          <w:color w:val="auto"/>
          <w:sz w:val="24"/>
          <w:szCs w:val="24"/>
          <w:lang w:eastAsia="zh-CN"/>
        </w:rPr>
      </w:pPr>
      <w:r w:rsidRPr="002C74C9">
        <w:rPr>
          <w:rFonts w:ascii="Arial" w:eastAsia="Times New Roman" w:hAnsi="Arial" w:cs="Arial"/>
          <w:bCs/>
          <w:color w:val="auto"/>
          <w:sz w:val="24"/>
          <w:szCs w:val="24"/>
          <w:lang w:eastAsia="zh-CN"/>
        </w:rPr>
        <w:t>niezbędne do realizacji zadania i bezpośrednio związane z realizacją zadania, zgodnie</w:t>
      </w:r>
      <w:r w:rsidR="008D3243" w:rsidRPr="002C74C9">
        <w:rPr>
          <w:rFonts w:ascii="Arial" w:eastAsia="Times New Roman" w:hAnsi="Arial" w:cs="Arial"/>
          <w:bCs/>
          <w:color w:val="auto"/>
          <w:sz w:val="24"/>
          <w:szCs w:val="24"/>
          <w:lang w:eastAsia="zh-CN"/>
        </w:rPr>
        <w:t xml:space="preserve"> </w:t>
      </w:r>
      <w:r w:rsidRPr="002C74C9">
        <w:rPr>
          <w:rFonts w:ascii="Arial" w:eastAsia="Times New Roman" w:hAnsi="Arial" w:cs="Arial"/>
          <w:bCs/>
          <w:color w:val="auto"/>
          <w:sz w:val="24"/>
          <w:szCs w:val="24"/>
          <w:lang w:eastAsia="zh-CN"/>
        </w:rPr>
        <w:t>z opisem działań w ofercie realizacji zadania publicznego, w części dotyczącej</w:t>
      </w:r>
      <w:r w:rsidR="008D3243" w:rsidRPr="002C74C9">
        <w:rPr>
          <w:rFonts w:ascii="Arial" w:eastAsia="Times New Roman" w:hAnsi="Arial" w:cs="Arial"/>
          <w:bCs/>
          <w:color w:val="auto"/>
          <w:sz w:val="24"/>
          <w:szCs w:val="24"/>
          <w:lang w:eastAsia="zh-CN"/>
        </w:rPr>
        <w:t xml:space="preserve"> </w:t>
      </w:r>
      <w:r w:rsidRPr="002C74C9">
        <w:rPr>
          <w:rFonts w:ascii="Arial" w:eastAsia="Times New Roman" w:hAnsi="Arial" w:cs="Arial"/>
          <w:bCs/>
          <w:color w:val="auto"/>
          <w:sz w:val="24"/>
          <w:szCs w:val="24"/>
          <w:lang w:eastAsia="zh-CN"/>
        </w:rPr>
        <w:t xml:space="preserve">realizacji zadania, </w:t>
      </w:r>
    </w:p>
    <w:p w14:paraId="60235277" w14:textId="77777777" w:rsidR="00B43D67" w:rsidRPr="002C74C9" w:rsidRDefault="00B43D67" w:rsidP="00FD45F8">
      <w:pPr>
        <w:numPr>
          <w:ilvl w:val="0"/>
          <w:numId w:val="14"/>
        </w:numPr>
        <w:tabs>
          <w:tab w:val="left" w:pos="426"/>
        </w:tabs>
        <w:suppressAutoHyphens/>
        <w:spacing w:after="0" w:line="240" w:lineRule="auto"/>
        <w:ind w:left="709" w:hanging="283"/>
        <w:rPr>
          <w:rFonts w:ascii="Arial" w:eastAsia="Times New Roman" w:hAnsi="Arial" w:cs="Arial"/>
          <w:bCs/>
          <w:color w:val="auto"/>
          <w:sz w:val="24"/>
          <w:szCs w:val="24"/>
          <w:lang w:eastAsia="zh-CN"/>
        </w:rPr>
      </w:pPr>
      <w:r w:rsidRPr="002C74C9">
        <w:rPr>
          <w:rFonts w:ascii="Arial" w:eastAsia="Times New Roman" w:hAnsi="Arial" w:cs="Arial"/>
          <w:bCs/>
          <w:color w:val="auto"/>
          <w:sz w:val="24"/>
          <w:szCs w:val="24"/>
          <w:lang w:eastAsia="zh-CN"/>
        </w:rPr>
        <w:t xml:space="preserve">uwzględnione w budżecie zadania oraz umieszczone w kosztorysie oferty i </w:t>
      </w:r>
      <w:r w:rsidR="00AA6446" w:rsidRPr="002C74C9">
        <w:rPr>
          <w:rFonts w:ascii="Arial" w:eastAsia="Times New Roman" w:hAnsi="Arial" w:cs="Arial"/>
          <w:bCs/>
          <w:color w:val="auto"/>
          <w:sz w:val="24"/>
          <w:szCs w:val="24"/>
          <w:lang w:eastAsia="zh-CN"/>
        </w:rPr>
        <w:t>niniejszej</w:t>
      </w:r>
      <w:r w:rsidRPr="002C74C9">
        <w:rPr>
          <w:rFonts w:ascii="Arial" w:eastAsia="Times New Roman" w:hAnsi="Arial" w:cs="Arial"/>
          <w:bCs/>
          <w:color w:val="auto"/>
          <w:sz w:val="24"/>
          <w:szCs w:val="24"/>
          <w:lang w:eastAsia="zh-CN"/>
        </w:rPr>
        <w:t xml:space="preserve"> umowie,</w:t>
      </w:r>
    </w:p>
    <w:p w14:paraId="461F97DD" w14:textId="066405E5" w:rsidR="00B43D67" w:rsidRPr="002C74C9" w:rsidRDefault="00B43D67" w:rsidP="00FD45F8">
      <w:pPr>
        <w:numPr>
          <w:ilvl w:val="0"/>
          <w:numId w:val="14"/>
        </w:numPr>
        <w:tabs>
          <w:tab w:val="left" w:pos="426"/>
        </w:tabs>
        <w:suppressAutoHyphens/>
        <w:spacing w:after="0" w:line="240" w:lineRule="auto"/>
        <w:ind w:left="709" w:hanging="283"/>
        <w:rPr>
          <w:rFonts w:ascii="Arial" w:eastAsia="Times New Roman" w:hAnsi="Arial" w:cs="Arial"/>
          <w:bCs/>
          <w:color w:val="auto"/>
          <w:sz w:val="24"/>
          <w:szCs w:val="24"/>
          <w:lang w:eastAsia="zh-CN"/>
        </w:rPr>
      </w:pPr>
      <w:r w:rsidRPr="002C74C9">
        <w:rPr>
          <w:rFonts w:ascii="Arial" w:eastAsia="Times New Roman" w:hAnsi="Arial" w:cs="Arial"/>
          <w:bCs/>
          <w:color w:val="auto"/>
          <w:sz w:val="24"/>
          <w:szCs w:val="24"/>
          <w:lang w:eastAsia="zh-CN"/>
        </w:rPr>
        <w:t xml:space="preserve">spełniające wymogi racjonalnego i oszczędnego gospodarowania środkami publicznymi, </w:t>
      </w:r>
      <w:r w:rsidRPr="002C74C9">
        <w:rPr>
          <w:rFonts w:ascii="Arial" w:eastAsia="Times New Roman" w:hAnsi="Arial" w:cs="Arial"/>
          <w:bCs/>
          <w:color w:val="auto"/>
          <w:sz w:val="24"/>
          <w:szCs w:val="24"/>
          <w:lang w:eastAsia="zh-CN"/>
        </w:rPr>
        <w:br/>
        <w:t>z zachowaniem</w:t>
      </w:r>
      <w:r w:rsidR="008D3243" w:rsidRPr="002C74C9">
        <w:rPr>
          <w:rFonts w:ascii="Arial" w:eastAsia="Times New Roman" w:hAnsi="Arial" w:cs="Arial"/>
          <w:bCs/>
          <w:color w:val="auto"/>
          <w:sz w:val="24"/>
          <w:szCs w:val="24"/>
          <w:lang w:eastAsia="zh-CN"/>
        </w:rPr>
        <w:t xml:space="preserve"> </w:t>
      </w:r>
      <w:r w:rsidRPr="002C74C9">
        <w:rPr>
          <w:rFonts w:ascii="Arial" w:eastAsia="Times New Roman" w:hAnsi="Arial" w:cs="Arial"/>
          <w:bCs/>
          <w:color w:val="auto"/>
          <w:sz w:val="24"/>
          <w:szCs w:val="24"/>
          <w:lang w:eastAsia="zh-CN"/>
        </w:rPr>
        <w:t>zasady uzyskania najlepszych efektów z danych nakładów,</w:t>
      </w:r>
    </w:p>
    <w:p w14:paraId="4511E40F" w14:textId="77777777" w:rsidR="00B43D67" w:rsidRPr="002C74C9" w:rsidRDefault="00B43D67" w:rsidP="00FD45F8">
      <w:pPr>
        <w:numPr>
          <w:ilvl w:val="0"/>
          <w:numId w:val="14"/>
        </w:numPr>
        <w:tabs>
          <w:tab w:val="left" w:pos="426"/>
        </w:tabs>
        <w:suppressAutoHyphens/>
        <w:spacing w:after="0" w:line="240" w:lineRule="auto"/>
        <w:ind w:left="709" w:hanging="283"/>
        <w:contextualSpacing/>
        <w:rPr>
          <w:rFonts w:ascii="Arial" w:eastAsia="Times New Roman" w:hAnsi="Arial" w:cs="Arial"/>
          <w:bCs/>
          <w:color w:val="auto"/>
          <w:sz w:val="24"/>
          <w:szCs w:val="24"/>
          <w:lang w:eastAsia="zh-CN"/>
        </w:rPr>
      </w:pPr>
      <w:r w:rsidRPr="002C74C9">
        <w:rPr>
          <w:rFonts w:ascii="Arial" w:eastAsia="Times New Roman" w:hAnsi="Arial" w:cs="Arial"/>
          <w:bCs/>
          <w:color w:val="auto"/>
          <w:sz w:val="24"/>
          <w:szCs w:val="24"/>
          <w:lang w:eastAsia="zh-CN"/>
        </w:rPr>
        <w:t>poparte oryginalnymi dowodami księgowymi i wykazane w dokumentacji finansowej oferenta, w tym:</w:t>
      </w:r>
    </w:p>
    <w:p w14:paraId="5A66E711" w14:textId="77777777" w:rsidR="00B43D67" w:rsidRPr="002C74C9" w:rsidRDefault="00B43D67" w:rsidP="00FD45F8">
      <w:pPr>
        <w:numPr>
          <w:ilvl w:val="0"/>
          <w:numId w:val="13"/>
        </w:numPr>
        <w:tabs>
          <w:tab w:val="clear" w:pos="360"/>
          <w:tab w:val="left" w:pos="426"/>
          <w:tab w:val="num" w:pos="713"/>
        </w:tabs>
        <w:suppressAutoHyphens/>
        <w:spacing w:after="0" w:line="240" w:lineRule="auto"/>
        <w:ind w:left="993" w:hanging="284"/>
        <w:contextualSpacing/>
        <w:rPr>
          <w:rFonts w:ascii="Arial" w:eastAsia="Times New Roman" w:hAnsi="Arial" w:cs="Arial"/>
          <w:bCs/>
          <w:color w:val="auto"/>
          <w:sz w:val="24"/>
          <w:szCs w:val="24"/>
          <w:lang w:eastAsia="zh-CN"/>
        </w:rPr>
      </w:pPr>
      <w:r w:rsidRPr="002C74C9">
        <w:rPr>
          <w:rFonts w:ascii="Arial" w:eastAsia="Times New Roman" w:hAnsi="Arial" w:cs="Arial"/>
          <w:bCs/>
          <w:color w:val="auto"/>
          <w:sz w:val="24"/>
          <w:szCs w:val="24"/>
          <w:lang w:eastAsia="zh-CN"/>
        </w:rPr>
        <w:t>koszty wynagrodzeń i pochodnych od wynagrodzeń, umów cywilno-prawnych zawartych z osobami zatrudnionymi do bezpośredniej realizacji zadania i nadzoru;</w:t>
      </w:r>
    </w:p>
    <w:p w14:paraId="38BB6C4A" w14:textId="77777777" w:rsidR="00B43D67" w:rsidRPr="002C74C9" w:rsidRDefault="00B43D67" w:rsidP="00FD45F8">
      <w:pPr>
        <w:numPr>
          <w:ilvl w:val="0"/>
          <w:numId w:val="13"/>
        </w:numPr>
        <w:tabs>
          <w:tab w:val="clear" w:pos="360"/>
          <w:tab w:val="left" w:pos="426"/>
          <w:tab w:val="num" w:pos="713"/>
        </w:tabs>
        <w:suppressAutoHyphens/>
        <w:spacing w:after="0" w:line="240" w:lineRule="auto"/>
        <w:ind w:left="993" w:hanging="284"/>
        <w:rPr>
          <w:rFonts w:ascii="Arial" w:eastAsia="Times New Roman" w:hAnsi="Arial" w:cs="Arial"/>
          <w:bCs/>
          <w:color w:val="auto"/>
          <w:sz w:val="24"/>
          <w:szCs w:val="24"/>
          <w:lang w:eastAsia="zh-CN"/>
        </w:rPr>
      </w:pPr>
      <w:r w:rsidRPr="002C74C9">
        <w:rPr>
          <w:rFonts w:ascii="Arial" w:eastAsia="Times New Roman" w:hAnsi="Arial" w:cs="Arial"/>
          <w:bCs/>
          <w:color w:val="auto"/>
          <w:sz w:val="24"/>
          <w:szCs w:val="24"/>
          <w:lang w:eastAsia="zh-CN"/>
        </w:rPr>
        <w:t xml:space="preserve">koszty wyżywienia, transportu, obsługi medycznej, ubezpieczenia w trakcie realizacji zadania, </w:t>
      </w:r>
    </w:p>
    <w:p w14:paraId="0936290E" w14:textId="77777777" w:rsidR="00B43D67" w:rsidRPr="002C74C9" w:rsidRDefault="00B43D67" w:rsidP="00FD45F8">
      <w:pPr>
        <w:numPr>
          <w:ilvl w:val="0"/>
          <w:numId w:val="13"/>
        </w:numPr>
        <w:tabs>
          <w:tab w:val="clear" w:pos="360"/>
          <w:tab w:val="num" w:pos="713"/>
        </w:tabs>
        <w:suppressAutoHyphens/>
        <w:spacing w:after="0" w:line="240" w:lineRule="auto"/>
        <w:ind w:left="993" w:hanging="284"/>
        <w:rPr>
          <w:rFonts w:ascii="Arial" w:hAnsi="Arial" w:cs="Arial"/>
          <w:sz w:val="24"/>
          <w:szCs w:val="24"/>
          <w:lang w:eastAsia="zh-CN"/>
        </w:rPr>
      </w:pPr>
      <w:r w:rsidRPr="002C74C9">
        <w:rPr>
          <w:rFonts w:ascii="Arial" w:hAnsi="Arial" w:cs="Arial"/>
          <w:sz w:val="24"/>
          <w:szCs w:val="24"/>
          <w:lang w:eastAsia="zh-CN"/>
        </w:rPr>
        <w:t>inne koszty bezpośrednio związane z realizowanym zadaniem</w:t>
      </w:r>
      <w:r w:rsidR="00A92913" w:rsidRPr="002C74C9">
        <w:rPr>
          <w:rFonts w:ascii="Arial" w:hAnsi="Arial" w:cs="Arial"/>
          <w:sz w:val="24"/>
          <w:szCs w:val="24"/>
          <w:lang w:eastAsia="zh-CN"/>
        </w:rPr>
        <w:t xml:space="preserve">. </w:t>
      </w:r>
    </w:p>
    <w:p w14:paraId="7DD1AD36" w14:textId="77777777" w:rsidR="00B454E3" w:rsidRPr="002C74C9" w:rsidRDefault="00B454E3" w:rsidP="00FD45F8">
      <w:pPr>
        <w:pStyle w:val="Akapitzlist"/>
        <w:numPr>
          <w:ilvl w:val="0"/>
          <w:numId w:val="5"/>
        </w:numPr>
        <w:suppressAutoHyphens/>
        <w:spacing w:after="0" w:line="240" w:lineRule="auto"/>
        <w:ind w:left="284" w:hanging="284"/>
        <w:rPr>
          <w:rFonts w:ascii="Arial" w:hAnsi="Arial" w:cs="Arial"/>
          <w:color w:val="auto"/>
          <w:sz w:val="24"/>
          <w:szCs w:val="24"/>
          <w:lang w:eastAsia="zh-CN"/>
        </w:rPr>
      </w:pPr>
      <w:r w:rsidRPr="002C74C9">
        <w:rPr>
          <w:rFonts w:ascii="Arial" w:hAnsi="Arial" w:cs="Arial"/>
          <w:sz w:val="24"/>
          <w:szCs w:val="24"/>
        </w:rPr>
        <w:t>Kwota dotacji nie pokrywa kosztów pośrednich realizacji przedsięwzięcia (m.in. opłat za energię, wodę, materiałów biurowych, usług telekomunikacyjnych itp.)</w:t>
      </w:r>
    </w:p>
    <w:p w14:paraId="6FEEFA7C" w14:textId="77777777" w:rsidR="00B454E3" w:rsidRPr="002C74C9" w:rsidRDefault="00B454E3" w:rsidP="00FD45F8">
      <w:pPr>
        <w:pStyle w:val="Akapitzlist"/>
        <w:numPr>
          <w:ilvl w:val="0"/>
          <w:numId w:val="5"/>
        </w:numPr>
        <w:suppressAutoHyphens/>
        <w:spacing w:after="0" w:line="240" w:lineRule="auto"/>
        <w:ind w:left="284" w:hanging="284"/>
        <w:rPr>
          <w:rFonts w:ascii="Arial" w:hAnsi="Arial" w:cs="Arial"/>
          <w:color w:val="auto"/>
          <w:sz w:val="24"/>
          <w:szCs w:val="24"/>
          <w:lang w:eastAsia="zh-CN"/>
        </w:rPr>
      </w:pPr>
      <w:r w:rsidRPr="002C74C9">
        <w:rPr>
          <w:rFonts w:ascii="Arial" w:hAnsi="Arial" w:cs="Arial"/>
          <w:sz w:val="24"/>
          <w:szCs w:val="24"/>
        </w:rPr>
        <w:t>Koszty realizacji przedsięwzięcia przekraczające kwotę dotacji nie będą refundowane.</w:t>
      </w:r>
    </w:p>
    <w:p w14:paraId="3E0C4947" w14:textId="77777777" w:rsidR="00B454E3" w:rsidRPr="002C74C9" w:rsidRDefault="00B454E3" w:rsidP="00FD45F8">
      <w:pPr>
        <w:pStyle w:val="Akapitzlist"/>
        <w:numPr>
          <w:ilvl w:val="0"/>
          <w:numId w:val="5"/>
        </w:numPr>
        <w:suppressAutoHyphens/>
        <w:spacing w:after="0" w:line="240" w:lineRule="auto"/>
        <w:ind w:left="284" w:hanging="284"/>
        <w:rPr>
          <w:rFonts w:ascii="Arial" w:hAnsi="Arial" w:cs="Arial"/>
          <w:color w:val="auto"/>
          <w:sz w:val="24"/>
          <w:szCs w:val="24"/>
          <w:lang w:eastAsia="zh-CN"/>
        </w:rPr>
      </w:pPr>
      <w:r w:rsidRPr="002C74C9">
        <w:rPr>
          <w:rFonts w:ascii="Arial" w:hAnsi="Arial" w:cs="Arial"/>
          <w:sz w:val="24"/>
          <w:szCs w:val="24"/>
        </w:rPr>
        <w:lastRenderedPageBreak/>
        <w:t>Przez wykorzystanie dotacji należy rozumieć zapłatę faktur, rachunków i innych dokumentów księgowych.</w:t>
      </w:r>
    </w:p>
    <w:p w14:paraId="786407B9" w14:textId="77777777" w:rsidR="005B7143" w:rsidRPr="002C74C9" w:rsidRDefault="005B7143" w:rsidP="00FD45F8">
      <w:pPr>
        <w:pStyle w:val="Akapitzlist"/>
        <w:numPr>
          <w:ilvl w:val="0"/>
          <w:numId w:val="5"/>
        </w:numPr>
        <w:suppressAutoHyphens/>
        <w:spacing w:after="0" w:line="240" w:lineRule="auto"/>
        <w:ind w:left="284" w:hanging="284"/>
        <w:rPr>
          <w:rFonts w:ascii="Arial" w:hAnsi="Arial" w:cs="Arial"/>
          <w:color w:val="auto"/>
          <w:sz w:val="24"/>
          <w:szCs w:val="24"/>
          <w:lang w:eastAsia="zh-CN"/>
        </w:rPr>
      </w:pPr>
      <w:r w:rsidRPr="002C74C9">
        <w:rPr>
          <w:rFonts w:ascii="Arial" w:hAnsi="Arial" w:cs="Arial"/>
          <w:color w:val="auto"/>
          <w:sz w:val="24"/>
          <w:szCs w:val="24"/>
          <w:lang w:eastAsia="zh-CN"/>
        </w:rPr>
        <w:t>Zleceniobiorca zobowiązuje się wykonać zadanie</w:t>
      </w:r>
      <w:r w:rsidRPr="002C74C9">
        <w:rPr>
          <w:rFonts w:ascii="Arial" w:hAnsi="Arial" w:cs="Arial"/>
          <w:b/>
          <w:color w:val="auto"/>
          <w:sz w:val="24"/>
          <w:szCs w:val="24"/>
          <w:lang w:eastAsia="zh-CN"/>
        </w:rPr>
        <w:t xml:space="preserve"> </w:t>
      </w:r>
      <w:r w:rsidRPr="002C74C9">
        <w:rPr>
          <w:rFonts w:ascii="Arial" w:hAnsi="Arial" w:cs="Arial"/>
          <w:color w:val="auto"/>
          <w:sz w:val="24"/>
          <w:szCs w:val="24"/>
          <w:lang w:eastAsia="zh-CN"/>
        </w:rPr>
        <w:t>publiczne</w:t>
      </w:r>
      <w:r w:rsidRPr="002C74C9">
        <w:rPr>
          <w:rFonts w:ascii="Arial" w:hAnsi="Arial" w:cs="Arial"/>
          <w:b/>
          <w:color w:val="auto"/>
          <w:sz w:val="24"/>
          <w:szCs w:val="24"/>
          <w:lang w:eastAsia="zh-CN"/>
        </w:rPr>
        <w:t xml:space="preserve"> </w:t>
      </w:r>
      <w:r w:rsidRPr="002C74C9">
        <w:rPr>
          <w:rFonts w:ascii="Arial" w:hAnsi="Arial" w:cs="Arial"/>
          <w:color w:val="auto"/>
          <w:sz w:val="24"/>
          <w:szCs w:val="24"/>
          <w:lang w:eastAsia="zh-CN"/>
        </w:rPr>
        <w:t xml:space="preserve">zgodnie z ofertą, z uwzględnieniem zaakceptowanego zestawienia kosztów, w terminie określonym w ust. 1. </w:t>
      </w:r>
    </w:p>
    <w:p w14:paraId="308949BB" w14:textId="77777777" w:rsidR="00A92913" w:rsidRPr="002C74C9" w:rsidRDefault="00C768D5" w:rsidP="00FD45F8">
      <w:pPr>
        <w:pStyle w:val="Akapitzlist"/>
        <w:numPr>
          <w:ilvl w:val="0"/>
          <w:numId w:val="5"/>
        </w:numPr>
        <w:suppressAutoHyphens/>
        <w:spacing w:after="0" w:line="240" w:lineRule="auto"/>
        <w:ind w:left="284" w:hanging="284"/>
        <w:rPr>
          <w:rFonts w:ascii="Arial" w:hAnsi="Arial" w:cs="Arial"/>
          <w:color w:val="auto"/>
          <w:sz w:val="24"/>
          <w:szCs w:val="24"/>
          <w:lang w:eastAsia="zh-CN"/>
        </w:rPr>
      </w:pPr>
      <w:r w:rsidRPr="002C74C9">
        <w:rPr>
          <w:rFonts w:ascii="Arial" w:hAnsi="Arial" w:cs="Arial"/>
          <w:color w:val="auto"/>
          <w:sz w:val="24"/>
          <w:szCs w:val="24"/>
          <w:lang w:eastAsia="zh-CN"/>
        </w:rPr>
        <w:t xml:space="preserve">Zleceniobiorca zobowiązuje się do wykorzystania środków, o których mowa w § 3,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w:t>
      </w:r>
      <w:r w:rsidR="00DE2B73" w:rsidRPr="002C74C9">
        <w:rPr>
          <w:rFonts w:ascii="Arial" w:hAnsi="Arial" w:cs="Arial"/>
          <w:color w:val="auto"/>
          <w:sz w:val="24"/>
          <w:szCs w:val="24"/>
          <w:lang w:eastAsia="zh-CN"/>
        </w:rPr>
        <w:t>10</w:t>
      </w:r>
      <w:r w:rsidRPr="002C74C9">
        <w:rPr>
          <w:rFonts w:ascii="Arial" w:hAnsi="Arial" w:cs="Arial"/>
          <w:color w:val="auto"/>
          <w:sz w:val="24"/>
          <w:szCs w:val="24"/>
          <w:lang w:eastAsia="zh-CN"/>
        </w:rPr>
        <w:t>.</w:t>
      </w:r>
    </w:p>
    <w:p w14:paraId="1DDE58C9" w14:textId="77777777" w:rsidR="00C768D5" w:rsidRPr="002C74C9" w:rsidRDefault="00C768D5" w:rsidP="00FD45F8">
      <w:pPr>
        <w:pStyle w:val="Akapitzlist"/>
        <w:numPr>
          <w:ilvl w:val="0"/>
          <w:numId w:val="5"/>
        </w:numPr>
        <w:suppressAutoHyphens/>
        <w:spacing w:after="0" w:line="240" w:lineRule="auto"/>
        <w:ind w:left="284" w:hanging="284"/>
        <w:rPr>
          <w:rFonts w:ascii="Arial" w:hAnsi="Arial" w:cs="Arial"/>
          <w:color w:val="auto"/>
          <w:sz w:val="24"/>
          <w:szCs w:val="24"/>
          <w:lang w:eastAsia="zh-CN"/>
        </w:rPr>
      </w:pPr>
      <w:r w:rsidRPr="002C74C9">
        <w:rPr>
          <w:rFonts w:ascii="Arial" w:hAnsi="Arial" w:cs="Arial"/>
          <w:color w:val="auto"/>
          <w:sz w:val="24"/>
          <w:szCs w:val="24"/>
          <w:lang w:eastAsia="zh-CN"/>
        </w:rPr>
        <w:t xml:space="preserve">Wydatkowanie osiągniętych przychodów, w tym także odsetek bankowych od środków przekazanych przez Zleceniodawcę, z naruszeniem postanowień ust. </w:t>
      </w:r>
      <w:r w:rsidR="00A01E75" w:rsidRPr="002C74C9">
        <w:rPr>
          <w:rFonts w:ascii="Arial" w:hAnsi="Arial" w:cs="Arial"/>
          <w:color w:val="auto"/>
          <w:sz w:val="24"/>
          <w:szCs w:val="24"/>
          <w:lang w:eastAsia="zh-CN"/>
        </w:rPr>
        <w:t>9</w:t>
      </w:r>
      <w:r w:rsidRPr="002C74C9">
        <w:rPr>
          <w:rFonts w:ascii="Arial" w:hAnsi="Arial" w:cs="Arial"/>
          <w:color w:val="auto"/>
          <w:sz w:val="24"/>
          <w:szCs w:val="24"/>
          <w:lang w:eastAsia="zh-CN"/>
        </w:rPr>
        <w:t xml:space="preserve"> uznaje się za dotację pobraną w nadmiernej wysokości.</w:t>
      </w:r>
    </w:p>
    <w:p w14:paraId="7600E64A" w14:textId="77777777" w:rsidR="00D24591" w:rsidRPr="002C74C9" w:rsidRDefault="008C67DB" w:rsidP="00FD45F8">
      <w:pPr>
        <w:pStyle w:val="Akapitzlist"/>
        <w:numPr>
          <w:ilvl w:val="0"/>
          <w:numId w:val="5"/>
        </w:numPr>
        <w:suppressAutoHyphens/>
        <w:spacing w:after="0" w:line="240" w:lineRule="auto"/>
        <w:ind w:left="284" w:hanging="284"/>
        <w:rPr>
          <w:rFonts w:ascii="Arial" w:hAnsi="Arial" w:cs="Arial"/>
          <w:color w:val="auto"/>
          <w:sz w:val="24"/>
          <w:szCs w:val="24"/>
          <w:lang w:eastAsia="zh-CN"/>
        </w:rPr>
      </w:pPr>
      <w:r w:rsidRPr="002C74C9">
        <w:rPr>
          <w:rFonts w:ascii="Arial" w:hAnsi="Arial" w:cs="Arial"/>
          <w:color w:val="auto"/>
          <w:sz w:val="24"/>
          <w:szCs w:val="24"/>
          <w:lang w:eastAsia="zh-CN"/>
        </w:rPr>
        <w:t xml:space="preserve">Zadanie powinno zostać zrealizowane w sposób zapewniający zachowanie wprowadzonych </w:t>
      </w:r>
      <w:r w:rsidRPr="002C74C9">
        <w:rPr>
          <w:rFonts w:ascii="Arial" w:hAnsi="Arial" w:cs="Arial"/>
          <w:color w:val="auto"/>
          <w:sz w:val="24"/>
          <w:szCs w:val="24"/>
          <w:lang w:eastAsia="zh-CN"/>
        </w:rPr>
        <w:br/>
        <w:t>i obowiązujących zasad bezpieczeństwa związanych z zapobieganiem rozprzestrzeniania się</w:t>
      </w:r>
      <w:r w:rsidR="00D95088" w:rsidRPr="002C74C9">
        <w:rPr>
          <w:rFonts w:ascii="Arial" w:eastAsia="Times New Roman" w:hAnsi="Arial" w:cs="Arial"/>
          <w:color w:val="auto"/>
          <w:sz w:val="24"/>
          <w:szCs w:val="24"/>
          <w:lang w:eastAsia="zh-CN"/>
        </w:rPr>
        <w:t xml:space="preserve"> w trakcie epidemii wirusa SARS-CoV-2</w:t>
      </w:r>
      <w:r w:rsidRPr="002C74C9">
        <w:rPr>
          <w:rFonts w:ascii="Arial" w:hAnsi="Arial" w:cs="Arial"/>
          <w:color w:val="auto"/>
          <w:sz w:val="24"/>
          <w:szCs w:val="24"/>
          <w:lang w:eastAsia="zh-CN"/>
        </w:rPr>
        <w:t xml:space="preserve">. </w:t>
      </w:r>
    </w:p>
    <w:p w14:paraId="1B8FABD5" w14:textId="77777777" w:rsidR="004D058D" w:rsidRPr="002C74C9" w:rsidRDefault="004D058D" w:rsidP="00FA1DC7">
      <w:pPr>
        <w:pStyle w:val="Akapitzlist"/>
        <w:suppressAutoHyphens/>
        <w:autoSpaceDE w:val="0"/>
        <w:autoSpaceDN w:val="0"/>
        <w:adjustRightInd w:val="0"/>
        <w:spacing w:before="240" w:after="0" w:line="240" w:lineRule="auto"/>
        <w:rPr>
          <w:rFonts w:ascii="Arial" w:hAnsi="Arial" w:cs="Arial"/>
          <w:b/>
          <w:color w:val="auto"/>
          <w:sz w:val="24"/>
          <w:szCs w:val="24"/>
          <w:lang w:eastAsia="zh-CN"/>
        </w:rPr>
      </w:pPr>
    </w:p>
    <w:p w14:paraId="71BFC319" w14:textId="77777777" w:rsidR="00C768D5" w:rsidRPr="002C74C9" w:rsidRDefault="00C768D5" w:rsidP="006841CD">
      <w:pPr>
        <w:pStyle w:val="Nagwek2"/>
      </w:pPr>
      <w:r w:rsidRPr="002C74C9">
        <w:t>§ 3</w:t>
      </w:r>
    </w:p>
    <w:p w14:paraId="64AC832D" w14:textId="77777777" w:rsidR="00C768D5" w:rsidRPr="002C74C9" w:rsidRDefault="00C768D5" w:rsidP="00FA1DC7">
      <w:pPr>
        <w:suppressAutoHyphens/>
        <w:autoSpaceDE w:val="0"/>
        <w:autoSpaceDN w:val="0"/>
        <w:adjustRightInd w:val="0"/>
        <w:spacing w:after="0" w:line="240" w:lineRule="auto"/>
        <w:rPr>
          <w:rFonts w:ascii="Arial" w:hAnsi="Arial" w:cs="Arial"/>
          <w:b/>
          <w:color w:val="auto"/>
          <w:sz w:val="24"/>
          <w:szCs w:val="24"/>
          <w:lang w:eastAsia="zh-CN"/>
        </w:rPr>
      </w:pPr>
      <w:r w:rsidRPr="002C74C9">
        <w:rPr>
          <w:rFonts w:ascii="Arial" w:hAnsi="Arial" w:cs="Arial"/>
          <w:b/>
          <w:color w:val="auto"/>
          <w:sz w:val="24"/>
          <w:szCs w:val="24"/>
          <w:lang w:eastAsia="zh-CN"/>
        </w:rPr>
        <w:t>Finansowanie zadania publicznego</w:t>
      </w:r>
    </w:p>
    <w:p w14:paraId="4931412B" w14:textId="0B00AA55" w:rsidR="00C768D5" w:rsidRPr="002C74C9" w:rsidRDefault="00C768D5" w:rsidP="00FD45F8">
      <w:pPr>
        <w:pStyle w:val="Akapitzlist"/>
        <w:numPr>
          <w:ilvl w:val="0"/>
          <w:numId w:val="6"/>
        </w:numPr>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 xml:space="preserve">Zleceniodawca zobowiązuje się do przekazania na realizację zadania publicznego środków finansowych </w:t>
      </w:r>
      <w:r w:rsidR="00516D60" w:rsidRPr="002C74C9">
        <w:rPr>
          <w:rFonts w:ascii="Arial" w:hAnsi="Arial" w:cs="Arial"/>
          <w:color w:val="auto"/>
          <w:sz w:val="24"/>
          <w:szCs w:val="24"/>
          <w:lang w:eastAsia="zh-CN"/>
        </w:rPr>
        <w:br/>
      </w:r>
      <w:r w:rsidRPr="002C74C9">
        <w:rPr>
          <w:rFonts w:ascii="Arial" w:hAnsi="Arial" w:cs="Arial"/>
          <w:color w:val="auto"/>
          <w:sz w:val="24"/>
          <w:szCs w:val="24"/>
          <w:lang w:eastAsia="zh-CN"/>
        </w:rPr>
        <w:t>w wysokości ............................................. (słownie) …………………………,na rachunek bankowy Zleceniobiorcy</w:t>
      </w:r>
      <w:r w:rsidR="00A245CB" w:rsidRPr="002C74C9">
        <w:rPr>
          <w:rFonts w:ascii="Arial" w:hAnsi="Arial" w:cs="Arial"/>
          <w:color w:val="auto"/>
          <w:sz w:val="24"/>
          <w:szCs w:val="24"/>
          <w:lang w:eastAsia="zh-CN"/>
        </w:rPr>
        <w:t xml:space="preserve">, </w:t>
      </w:r>
      <w:r w:rsidRPr="002C74C9">
        <w:rPr>
          <w:rFonts w:ascii="Arial" w:hAnsi="Arial" w:cs="Arial"/>
          <w:color w:val="auto"/>
          <w:sz w:val="24"/>
          <w:szCs w:val="24"/>
          <w:lang w:eastAsia="zh-CN"/>
        </w:rPr>
        <w:t>nr rachunku: .............................................................................................,</w:t>
      </w:r>
      <w:r w:rsidR="008D3243" w:rsidRPr="002C74C9">
        <w:rPr>
          <w:rFonts w:ascii="Arial" w:hAnsi="Arial" w:cs="Arial"/>
          <w:color w:val="auto"/>
          <w:sz w:val="24"/>
          <w:szCs w:val="24"/>
          <w:lang w:eastAsia="zh-CN"/>
        </w:rPr>
        <w:t xml:space="preserve"> </w:t>
      </w:r>
    </w:p>
    <w:p w14:paraId="019DF713" w14:textId="77777777" w:rsidR="00C768D5" w:rsidRPr="002C74C9" w:rsidRDefault="00C768D5" w:rsidP="00FA1DC7">
      <w:pPr>
        <w:pStyle w:val="Akapitzlist"/>
        <w:suppressAutoHyphens/>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t xml:space="preserve">w terminie 14 dni od daty zawarcia umowy. </w:t>
      </w:r>
    </w:p>
    <w:p w14:paraId="241C4F53" w14:textId="77777777" w:rsidR="00C768D5" w:rsidRPr="002C74C9" w:rsidRDefault="00C768D5" w:rsidP="00FD45F8">
      <w:pPr>
        <w:pStyle w:val="Akapitzlist"/>
        <w:numPr>
          <w:ilvl w:val="0"/>
          <w:numId w:val="6"/>
        </w:numPr>
        <w:suppressAutoHyphens/>
        <w:autoSpaceDE w:val="0"/>
        <w:autoSpaceDN w:val="0"/>
        <w:adjustRightInd w:val="0"/>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Za dzień przekazania dotacji uznaje się dzień obciążenia rachunku Zleceniodawcy.</w:t>
      </w:r>
    </w:p>
    <w:p w14:paraId="6D1BD833" w14:textId="77777777" w:rsidR="00C768D5" w:rsidRPr="002C74C9" w:rsidRDefault="00C768D5" w:rsidP="00FD45F8">
      <w:pPr>
        <w:pStyle w:val="Akapitzlist"/>
        <w:numPr>
          <w:ilvl w:val="0"/>
          <w:numId w:val="6"/>
        </w:numPr>
        <w:suppressAutoHyphens/>
        <w:autoSpaceDE w:val="0"/>
        <w:autoSpaceDN w:val="0"/>
        <w:adjustRightInd w:val="0"/>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Zleceniobiorca oświadcza, że jest jedynym posiadaczem wskazanego w ust. 1 rachunku bankowego</w:t>
      </w:r>
      <w:r w:rsidR="0032497F" w:rsidRPr="002C74C9">
        <w:rPr>
          <w:rFonts w:ascii="Arial" w:hAnsi="Arial" w:cs="Arial"/>
          <w:color w:val="auto"/>
          <w:sz w:val="24"/>
          <w:szCs w:val="24"/>
          <w:lang w:eastAsia="zh-CN"/>
        </w:rPr>
        <w:t xml:space="preserve"> </w:t>
      </w:r>
      <w:r w:rsidR="00516D60" w:rsidRPr="002C74C9">
        <w:rPr>
          <w:rFonts w:ascii="Arial" w:hAnsi="Arial" w:cs="Arial"/>
          <w:color w:val="auto"/>
          <w:sz w:val="24"/>
          <w:szCs w:val="24"/>
          <w:lang w:eastAsia="zh-CN"/>
        </w:rPr>
        <w:br/>
      </w:r>
      <w:r w:rsidRPr="002C74C9">
        <w:rPr>
          <w:rFonts w:ascii="Arial" w:hAnsi="Arial" w:cs="Arial"/>
          <w:color w:val="auto"/>
          <w:sz w:val="24"/>
          <w:szCs w:val="24"/>
          <w:lang w:eastAsia="zh-CN"/>
        </w:rPr>
        <w:t xml:space="preserve">i zobowiązuje się do utrzymania rachunku wskazanego w ust. 1 nie krócej niż, do dnia zaakceptowania przez Zleceniodawcę sprawozdania końcowego, o którym mowa w § </w:t>
      </w:r>
      <w:r w:rsidR="00A245CB" w:rsidRPr="002C74C9">
        <w:rPr>
          <w:rFonts w:ascii="Arial" w:hAnsi="Arial" w:cs="Arial"/>
          <w:color w:val="auto"/>
          <w:sz w:val="24"/>
          <w:szCs w:val="24"/>
          <w:lang w:eastAsia="zh-CN"/>
        </w:rPr>
        <w:t>9</w:t>
      </w:r>
      <w:r w:rsidRPr="002C74C9">
        <w:rPr>
          <w:rFonts w:ascii="Arial" w:hAnsi="Arial" w:cs="Arial"/>
          <w:color w:val="auto"/>
          <w:sz w:val="24"/>
          <w:szCs w:val="24"/>
          <w:lang w:eastAsia="zh-CN"/>
        </w:rPr>
        <w:t xml:space="preserve"> ust. 3. W przypadku braku możliwości utrzymania rachunku, o którym mowa w ust. 1, Zleceniobiorca zobowiązuje się do niezwłocznego poinformowania Zleceniodawcy o nowym rachunku i jego/ich numerze.</w:t>
      </w:r>
    </w:p>
    <w:p w14:paraId="604218F2" w14:textId="77777777" w:rsidR="00C768D5" w:rsidRPr="002C74C9" w:rsidRDefault="00C768D5" w:rsidP="00FD45F8">
      <w:pPr>
        <w:pStyle w:val="Akapitzlist"/>
        <w:numPr>
          <w:ilvl w:val="0"/>
          <w:numId w:val="6"/>
        </w:numPr>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Całkowity koszt zadania publicznego wynosi łącznie ……………….…...… (słownie) ………………………..,</w:t>
      </w:r>
    </w:p>
    <w:p w14:paraId="62C3DA3F" w14:textId="77777777" w:rsidR="001C4033" w:rsidRPr="002C74C9" w:rsidRDefault="001C4033" w:rsidP="00FA1DC7">
      <w:pPr>
        <w:pStyle w:val="Akapitzlist"/>
        <w:suppressAutoHyphens/>
        <w:spacing w:after="0" w:line="240" w:lineRule="auto"/>
        <w:ind w:left="360"/>
        <w:rPr>
          <w:rFonts w:ascii="Arial" w:hAnsi="Arial" w:cs="Arial"/>
          <w:color w:val="auto"/>
          <w:sz w:val="24"/>
          <w:szCs w:val="24"/>
          <w:lang w:eastAsia="zh-CN"/>
        </w:rPr>
      </w:pPr>
    </w:p>
    <w:p w14:paraId="0E989707" w14:textId="77777777" w:rsidR="00C768D5" w:rsidRPr="002C74C9" w:rsidRDefault="00C768D5" w:rsidP="006841CD">
      <w:pPr>
        <w:pStyle w:val="Nagwek2"/>
      </w:pPr>
      <w:r w:rsidRPr="002C74C9">
        <w:t>§ 4</w:t>
      </w:r>
    </w:p>
    <w:p w14:paraId="0EE6AFDA" w14:textId="77777777" w:rsidR="00C768D5" w:rsidRPr="002C74C9" w:rsidRDefault="00C768D5" w:rsidP="00FA1DC7">
      <w:pPr>
        <w:suppressAutoHyphens/>
        <w:spacing w:after="0" w:line="240" w:lineRule="auto"/>
        <w:rPr>
          <w:rFonts w:ascii="Arial" w:hAnsi="Arial" w:cs="Arial"/>
          <w:b/>
          <w:color w:val="auto"/>
          <w:sz w:val="24"/>
          <w:szCs w:val="24"/>
          <w:lang w:eastAsia="zh-CN"/>
        </w:rPr>
      </w:pPr>
      <w:r w:rsidRPr="002C74C9">
        <w:rPr>
          <w:rFonts w:ascii="Arial" w:hAnsi="Arial" w:cs="Arial"/>
          <w:b/>
          <w:color w:val="auto"/>
          <w:sz w:val="24"/>
          <w:szCs w:val="24"/>
          <w:lang w:eastAsia="zh-CN"/>
        </w:rPr>
        <w:t>Dokonywanie przesunięć w zakresie ponoszonych wydatków</w:t>
      </w:r>
    </w:p>
    <w:p w14:paraId="42F4FC89" w14:textId="77777777" w:rsidR="00C768D5" w:rsidRPr="002C74C9" w:rsidRDefault="00C768D5" w:rsidP="00FD45F8">
      <w:pPr>
        <w:numPr>
          <w:ilvl w:val="0"/>
          <w:numId w:val="7"/>
        </w:numPr>
        <w:tabs>
          <w:tab w:val="left" w:pos="426"/>
        </w:tabs>
        <w:suppressAutoHyphens/>
        <w:spacing w:after="0" w:line="240" w:lineRule="auto"/>
        <w:rPr>
          <w:rFonts w:ascii="Arial" w:hAnsi="Arial" w:cs="Arial"/>
          <w:color w:val="FF0000"/>
          <w:sz w:val="24"/>
          <w:szCs w:val="24"/>
          <w:lang w:eastAsia="zh-CN"/>
        </w:rPr>
      </w:pPr>
      <w:r w:rsidRPr="002C74C9">
        <w:rPr>
          <w:rFonts w:ascii="Arial" w:hAnsi="Arial" w:cs="Arial"/>
          <w:color w:val="auto"/>
          <w:sz w:val="24"/>
          <w:szCs w:val="24"/>
          <w:lang w:eastAsia="zh-CN"/>
        </w:rPr>
        <w:t xml:space="preserve">Dopuszcza się dokonywanie przesunięć pomiędzy poszczególnymi pozycjami kosztów określonymi </w:t>
      </w:r>
      <w:r w:rsidR="00516D60" w:rsidRPr="002C74C9">
        <w:rPr>
          <w:rFonts w:ascii="Arial" w:hAnsi="Arial" w:cs="Arial"/>
          <w:color w:val="auto"/>
          <w:sz w:val="24"/>
          <w:szCs w:val="24"/>
          <w:lang w:eastAsia="zh-CN"/>
        </w:rPr>
        <w:br/>
      </w:r>
      <w:r w:rsidRPr="002C74C9">
        <w:rPr>
          <w:rFonts w:ascii="Arial" w:hAnsi="Arial" w:cs="Arial"/>
          <w:color w:val="auto"/>
          <w:sz w:val="24"/>
          <w:szCs w:val="24"/>
          <w:lang w:eastAsia="zh-CN"/>
        </w:rPr>
        <w:lastRenderedPageBreak/>
        <w:t xml:space="preserve">w kalkulacji przewidywanych kosztów, zawartych w </w:t>
      </w:r>
      <w:r w:rsidR="00AD7CA6" w:rsidRPr="002C74C9">
        <w:rPr>
          <w:rFonts w:ascii="Arial" w:hAnsi="Arial" w:cs="Arial"/>
          <w:color w:val="auto"/>
          <w:sz w:val="24"/>
          <w:szCs w:val="24"/>
          <w:lang w:eastAsia="zh-CN"/>
        </w:rPr>
        <w:t>kosztorysie</w:t>
      </w:r>
      <w:r w:rsidRPr="002C74C9">
        <w:rPr>
          <w:rFonts w:ascii="Arial" w:hAnsi="Arial" w:cs="Arial"/>
          <w:color w:val="auto"/>
          <w:sz w:val="24"/>
          <w:szCs w:val="24"/>
          <w:lang w:eastAsia="zh-CN"/>
        </w:rPr>
        <w:t>,</w:t>
      </w:r>
      <w:r w:rsidR="001C14BE" w:rsidRPr="002C74C9">
        <w:rPr>
          <w:rFonts w:ascii="Arial" w:hAnsi="Arial" w:cs="Arial"/>
          <w:color w:val="auto"/>
          <w:sz w:val="24"/>
          <w:szCs w:val="24"/>
          <w:lang w:eastAsia="zh-CN"/>
        </w:rPr>
        <w:t xml:space="preserve"> </w:t>
      </w:r>
      <w:r w:rsidRPr="002C74C9">
        <w:rPr>
          <w:rFonts w:ascii="Arial" w:hAnsi="Arial" w:cs="Arial"/>
          <w:color w:val="auto"/>
          <w:sz w:val="24"/>
          <w:szCs w:val="24"/>
          <w:lang w:eastAsia="zh-CN"/>
        </w:rPr>
        <w:t xml:space="preserve">w wielkościach i na zasadach określonych w Regulaminie konkursu/ ogłoszeniu o konkursie w Rozdziale </w:t>
      </w:r>
      <w:r w:rsidR="00DE0840" w:rsidRPr="002C74C9">
        <w:rPr>
          <w:rFonts w:ascii="Arial" w:hAnsi="Arial" w:cs="Arial"/>
          <w:color w:val="auto"/>
          <w:sz w:val="24"/>
          <w:szCs w:val="24"/>
          <w:lang w:eastAsia="zh-CN"/>
        </w:rPr>
        <w:t>V</w:t>
      </w:r>
      <w:r w:rsidRPr="002C74C9">
        <w:rPr>
          <w:rFonts w:ascii="Arial" w:hAnsi="Arial" w:cs="Arial"/>
          <w:color w:val="auto"/>
          <w:sz w:val="24"/>
          <w:szCs w:val="24"/>
          <w:lang w:eastAsia="zh-CN"/>
        </w:rPr>
        <w:t xml:space="preserve"> pkt. </w:t>
      </w:r>
      <w:r w:rsidR="00DE0840" w:rsidRPr="002C74C9">
        <w:rPr>
          <w:rFonts w:ascii="Arial" w:hAnsi="Arial" w:cs="Arial"/>
          <w:color w:val="auto"/>
          <w:sz w:val="24"/>
          <w:szCs w:val="24"/>
          <w:lang w:eastAsia="zh-CN"/>
        </w:rPr>
        <w:t>1</w:t>
      </w:r>
      <w:r w:rsidR="009F045F" w:rsidRPr="002C74C9">
        <w:rPr>
          <w:rFonts w:ascii="Arial" w:hAnsi="Arial" w:cs="Arial"/>
          <w:color w:val="auto"/>
          <w:sz w:val="24"/>
          <w:szCs w:val="24"/>
          <w:lang w:eastAsia="zh-CN"/>
        </w:rPr>
        <w:t>3</w:t>
      </w:r>
      <w:r w:rsidRPr="002C74C9">
        <w:rPr>
          <w:rFonts w:ascii="Arial" w:hAnsi="Arial" w:cs="Arial"/>
          <w:color w:val="auto"/>
          <w:sz w:val="24"/>
          <w:szCs w:val="24"/>
          <w:lang w:eastAsia="zh-CN"/>
        </w:rPr>
        <w:t xml:space="preserve">. Przesunięcie uznaje się za zgodne </w:t>
      </w:r>
      <w:r w:rsidR="00AD7CA6" w:rsidRPr="002C74C9">
        <w:rPr>
          <w:rFonts w:ascii="Arial" w:hAnsi="Arial" w:cs="Arial"/>
          <w:color w:val="auto"/>
          <w:sz w:val="24"/>
          <w:szCs w:val="24"/>
          <w:lang w:eastAsia="zh-CN"/>
        </w:rPr>
        <w:br/>
      </w:r>
      <w:r w:rsidRPr="002C74C9">
        <w:rPr>
          <w:rFonts w:ascii="Arial" w:hAnsi="Arial" w:cs="Arial"/>
          <w:color w:val="auto"/>
          <w:sz w:val="24"/>
          <w:szCs w:val="24"/>
          <w:lang w:eastAsia="zh-CN"/>
        </w:rPr>
        <w:t>z umową gdy dana pozycja kosztorysu nie zmieniła się o więcej niż 10 %.</w:t>
      </w:r>
    </w:p>
    <w:p w14:paraId="4B88F267" w14:textId="504ED92F" w:rsidR="00C768D5" w:rsidRPr="002C74C9" w:rsidRDefault="00C768D5" w:rsidP="00FD45F8">
      <w:pPr>
        <w:numPr>
          <w:ilvl w:val="0"/>
          <w:numId w:val="7"/>
        </w:numPr>
        <w:tabs>
          <w:tab w:val="left" w:pos="426"/>
        </w:tabs>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Naruszenie postanowienia, o którym mowa w ust. 1, uważa się za pobranie części dotacji w nadmiernej wysokości.</w:t>
      </w:r>
    </w:p>
    <w:p w14:paraId="5FC84311" w14:textId="77777777" w:rsidR="00C768D5" w:rsidRPr="002C74C9" w:rsidRDefault="00C768D5" w:rsidP="006841CD">
      <w:pPr>
        <w:pStyle w:val="Nagwek2"/>
      </w:pPr>
      <w:r w:rsidRPr="002C74C9">
        <w:t>§ 5</w:t>
      </w:r>
    </w:p>
    <w:p w14:paraId="20C1C15D" w14:textId="77777777" w:rsidR="00C768D5" w:rsidRPr="002C74C9" w:rsidRDefault="00C768D5" w:rsidP="00FA1DC7">
      <w:pPr>
        <w:suppressAutoHyphens/>
        <w:spacing w:after="0" w:line="240" w:lineRule="auto"/>
        <w:rPr>
          <w:rFonts w:ascii="Arial" w:hAnsi="Arial" w:cs="Arial"/>
          <w:b/>
          <w:color w:val="auto"/>
          <w:sz w:val="24"/>
          <w:szCs w:val="24"/>
          <w:lang w:eastAsia="zh-CN"/>
        </w:rPr>
      </w:pPr>
      <w:r w:rsidRPr="002C74C9">
        <w:rPr>
          <w:rFonts w:ascii="Arial" w:hAnsi="Arial" w:cs="Arial"/>
          <w:b/>
          <w:color w:val="auto"/>
          <w:sz w:val="24"/>
          <w:szCs w:val="24"/>
          <w:lang w:eastAsia="zh-CN"/>
        </w:rPr>
        <w:t>Dokumentacja związana z realizacją zadania publicznego</w:t>
      </w:r>
    </w:p>
    <w:p w14:paraId="4423CCA0" w14:textId="3418FB0A" w:rsidR="00C768D5" w:rsidRPr="002C74C9" w:rsidRDefault="00C768D5" w:rsidP="00FD45F8">
      <w:pPr>
        <w:pStyle w:val="Akapitzlist"/>
        <w:numPr>
          <w:ilvl w:val="0"/>
          <w:numId w:val="8"/>
        </w:numPr>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 xml:space="preserve">Zleceniobiorca jest zobowiązany do prowadzenia wyodrębnionej dokumentacji finansowo-księgowej </w:t>
      </w:r>
      <w:r w:rsidR="00516D60" w:rsidRPr="002C74C9">
        <w:rPr>
          <w:rFonts w:ascii="Arial" w:hAnsi="Arial" w:cs="Arial"/>
          <w:color w:val="auto"/>
          <w:sz w:val="24"/>
          <w:szCs w:val="24"/>
          <w:lang w:eastAsia="zh-CN"/>
        </w:rPr>
        <w:br/>
      </w:r>
      <w:r w:rsidRPr="002C74C9">
        <w:rPr>
          <w:rFonts w:ascii="Arial" w:hAnsi="Arial" w:cs="Arial"/>
          <w:color w:val="auto"/>
          <w:sz w:val="24"/>
          <w:szCs w:val="24"/>
          <w:lang w:eastAsia="zh-CN"/>
        </w:rPr>
        <w:t>i ewidencji księgowej zadania publicznego oraz jej opisywania</w:t>
      </w:r>
      <w:r w:rsidR="008D3243" w:rsidRPr="002C74C9">
        <w:rPr>
          <w:rFonts w:ascii="Arial" w:hAnsi="Arial" w:cs="Arial"/>
          <w:color w:val="auto"/>
          <w:sz w:val="24"/>
          <w:szCs w:val="24"/>
          <w:lang w:eastAsia="zh-CN"/>
        </w:rPr>
        <w:t xml:space="preserve"> </w:t>
      </w:r>
      <w:r w:rsidRPr="002C74C9">
        <w:rPr>
          <w:rFonts w:ascii="Arial" w:hAnsi="Arial" w:cs="Arial"/>
          <w:color w:val="auto"/>
          <w:sz w:val="24"/>
          <w:szCs w:val="24"/>
          <w:lang w:eastAsia="zh-CN"/>
        </w:rPr>
        <w:t xml:space="preserve">zgodnie z zasadami wynikającymi z ustawy </w:t>
      </w:r>
      <w:r w:rsidR="00516D60" w:rsidRPr="002C74C9">
        <w:rPr>
          <w:rFonts w:ascii="Arial" w:hAnsi="Arial" w:cs="Arial"/>
          <w:color w:val="auto"/>
          <w:sz w:val="24"/>
          <w:szCs w:val="24"/>
          <w:lang w:eastAsia="zh-CN"/>
        </w:rPr>
        <w:br/>
      </w:r>
      <w:r w:rsidRPr="002C74C9">
        <w:rPr>
          <w:rFonts w:ascii="Arial" w:hAnsi="Arial" w:cs="Arial"/>
          <w:color w:val="auto"/>
          <w:sz w:val="24"/>
          <w:szCs w:val="24"/>
          <w:lang w:eastAsia="zh-CN"/>
        </w:rPr>
        <w:t>z dnia 29 września 1994 r. o rachunkowości (Dz. U. z 20</w:t>
      </w:r>
      <w:r w:rsidR="00D95088" w:rsidRPr="002C74C9">
        <w:rPr>
          <w:rFonts w:ascii="Arial" w:hAnsi="Arial" w:cs="Arial"/>
          <w:color w:val="auto"/>
          <w:sz w:val="24"/>
          <w:szCs w:val="24"/>
          <w:lang w:eastAsia="zh-CN"/>
        </w:rPr>
        <w:t>21</w:t>
      </w:r>
      <w:r w:rsidRPr="002C74C9">
        <w:rPr>
          <w:rFonts w:ascii="Arial" w:hAnsi="Arial" w:cs="Arial"/>
          <w:color w:val="auto"/>
          <w:sz w:val="24"/>
          <w:szCs w:val="24"/>
          <w:lang w:eastAsia="zh-CN"/>
        </w:rPr>
        <w:t xml:space="preserve"> r. poz. </w:t>
      </w:r>
      <w:r w:rsidR="00D95088" w:rsidRPr="002C74C9">
        <w:rPr>
          <w:rFonts w:ascii="Arial" w:hAnsi="Arial" w:cs="Arial"/>
          <w:color w:val="auto"/>
          <w:sz w:val="24"/>
          <w:szCs w:val="24"/>
          <w:lang w:eastAsia="zh-CN"/>
        </w:rPr>
        <w:t>217</w:t>
      </w:r>
      <w:r w:rsidRPr="002C74C9">
        <w:rPr>
          <w:rFonts w:ascii="Arial" w:hAnsi="Arial" w:cs="Arial"/>
          <w:color w:val="auto"/>
          <w:sz w:val="24"/>
          <w:szCs w:val="24"/>
          <w:lang w:eastAsia="zh-CN"/>
        </w:rPr>
        <w:t xml:space="preserve"> z </w:t>
      </w:r>
      <w:proofErr w:type="spellStart"/>
      <w:r w:rsidRPr="002C74C9">
        <w:rPr>
          <w:rFonts w:ascii="Arial" w:hAnsi="Arial" w:cs="Arial"/>
          <w:color w:val="auto"/>
          <w:sz w:val="24"/>
          <w:szCs w:val="24"/>
          <w:lang w:eastAsia="zh-CN"/>
        </w:rPr>
        <w:t>późń</w:t>
      </w:r>
      <w:proofErr w:type="spellEnd"/>
      <w:r w:rsidRPr="002C74C9">
        <w:rPr>
          <w:rFonts w:ascii="Arial" w:hAnsi="Arial" w:cs="Arial"/>
          <w:color w:val="auto"/>
          <w:sz w:val="24"/>
          <w:szCs w:val="24"/>
          <w:lang w:eastAsia="zh-CN"/>
        </w:rPr>
        <w:t xml:space="preserve">. zm.), w sposób umożliwiający identyfikację poszczególnych operacji księgowych. </w:t>
      </w:r>
    </w:p>
    <w:p w14:paraId="2C6DE6AD" w14:textId="77777777" w:rsidR="004C278F" w:rsidRPr="002C74C9" w:rsidRDefault="004C278F" w:rsidP="00FD45F8">
      <w:pPr>
        <w:pStyle w:val="Akapitzlist"/>
        <w:numPr>
          <w:ilvl w:val="0"/>
          <w:numId w:val="8"/>
        </w:numPr>
        <w:suppressAutoHyphens/>
        <w:spacing w:after="0" w:line="240" w:lineRule="auto"/>
        <w:rPr>
          <w:rFonts w:ascii="Arial" w:hAnsi="Arial" w:cs="Arial"/>
          <w:color w:val="auto"/>
          <w:sz w:val="24"/>
          <w:szCs w:val="24"/>
          <w:lang w:eastAsia="zh-CN"/>
        </w:rPr>
      </w:pPr>
      <w:r w:rsidRPr="002C74C9">
        <w:rPr>
          <w:rFonts w:ascii="Arial" w:eastAsia="Times New Roman" w:hAnsi="Arial" w:cs="Arial"/>
          <w:sz w:val="24"/>
          <w:szCs w:val="24"/>
          <w:lang w:eastAsia="pl-PL"/>
        </w:rPr>
        <w:t>Zleceniobiorca jest zobowiązany na oryginałach dowodów księgowych zamieścić klauzurę:</w:t>
      </w:r>
    </w:p>
    <w:p w14:paraId="0F373871" w14:textId="77777777" w:rsidR="004C278F" w:rsidRPr="002C74C9" w:rsidRDefault="004C278F" w:rsidP="00FD45F8">
      <w:pPr>
        <w:numPr>
          <w:ilvl w:val="0"/>
          <w:numId w:val="15"/>
        </w:numPr>
        <w:spacing w:after="0" w:line="240" w:lineRule="auto"/>
        <w:contextualSpacing/>
        <w:rPr>
          <w:rFonts w:ascii="Arial" w:eastAsia="Times New Roman" w:hAnsi="Arial" w:cs="Arial"/>
          <w:sz w:val="24"/>
          <w:szCs w:val="24"/>
          <w:lang w:eastAsia="pl-PL"/>
        </w:rPr>
      </w:pPr>
      <w:r w:rsidRPr="002C74C9">
        <w:rPr>
          <w:rFonts w:ascii="Arial" w:eastAsia="Times New Roman" w:hAnsi="Arial" w:cs="Arial"/>
          <w:sz w:val="24"/>
          <w:szCs w:val="24"/>
          <w:lang w:eastAsia="pl-PL"/>
        </w:rPr>
        <w:t>dotacja zgodnie z umową nr ………………….</w:t>
      </w:r>
    </w:p>
    <w:p w14:paraId="547D065D" w14:textId="2AABC758" w:rsidR="004C278F" w:rsidRPr="002C74C9" w:rsidRDefault="004C278F" w:rsidP="00FD45F8">
      <w:pPr>
        <w:numPr>
          <w:ilvl w:val="0"/>
          <w:numId w:val="15"/>
        </w:numPr>
        <w:spacing w:after="0" w:line="240" w:lineRule="auto"/>
        <w:contextualSpacing/>
        <w:rPr>
          <w:rFonts w:ascii="Arial" w:eastAsia="Times New Roman" w:hAnsi="Arial" w:cs="Arial"/>
          <w:sz w:val="24"/>
          <w:szCs w:val="24"/>
          <w:lang w:eastAsia="pl-PL"/>
        </w:rPr>
      </w:pPr>
      <w:r w:rsidRPr="002C74C9">
        <w:rPr>
          <w:rFonts w:ascii="Arial" w:eastAsia="Times New Roman" w:hAnsi="Arial" w:cs="Arial"/>
          <w:sz w:val="24"/>
          <w:szCs w:val="24"/>
          <w:lang w:eastAsia="pl-PL"/>
        </w:rPr>
        <w:t>wydatek realizowany w ramach Programu Rozwój Lokalny ze środków MF EOG 2014-2021/NMF 2014-2021</w:t>
      </w:r>
      <w:r w:rsidR="008D3243" w:rsidRPr="002C74C9">
        <w:rPr>
          <w:rFonts w:ascii="Arial" w:eastAsia="Times New Roman" w:hAnsi="Arial" w:cs="Arial"/>
          <w:sz w:val="24"/>
          <w:szCs w:val="24"/>
          <w:lang w:eastAsia="pl-PL"/>
        </w:rPr>
        <w:t xml:space="preserve"> </w:t>
      </w:r>
    </w:p>
    <w:p w14:paraId="5B6A0A48" w14:textId="17A1945A" w:rsidR="004C278F" w:rsidRPr="002C74C9" w:rsidRDefault="004C278F" w:rsidP="00FD45F8">
      <w:pPr>
        <w:numPr>
          <w:ilvl w:val="0"/>
          <w:numId w:val="15"/>
        </w:numPr>
        <w:spacing w:after="0" w:line="240" w:lineRule="auto"/>
        <w:contextualSpacing/>
        <w:rPr>
          <w:rFonts w:ascii="Arial" w:eastAsia="Times New Roman" w:hAnsi="Arial" w:cs="Arial"/>
          <w:sz w:val="24"/>
          <w:szCs w:val="24"/>
          <w:lang w:eastAsia="pl-PL"/>
        </w:rPr>
      </w:pPr>
      <w:r w:rsidRPr="002C74C9">
        <w:rPr>
          <w:rFonts w:ascii="Arial" w:eastAsia="Times New Roman" w:hAnsi="Arial" w:cs="Arial"/>
          <w:sz w:val="24"/>
          <w:szCs w:val="24"/>
          <w:lang w:eastAsia="pl-PL"/>
        </w:rPr>
        <w:t xml:space="preserve">sprawdzono pod względem merytorycznym, formalno-rachunkowym, legalności </w:t>
      </w:r>
      <w:r w:rsidRPr="002C74C9">
        <w:rPr>
          <w:rFonts w:ascii="Arial" w:eastAsia="Times New Roman" w:hAnsi="Arial" w:cs="Arial"/>
          <w:sz w:val="24"/>
          <w:szCs w:val="24"/>
          <w:lang w:eastAsia="pl-PL"/>
        </w:rPr>
        <w:br/>
        <w:t>i gospodarności.</w:t>
      </w:r>
      <w:r w:rsidR="008D3243" w:rsidRPr="002C74C9">
        <w:rPr>
          <w:rFonts w:ascii="Arial" w:eastAsia="Times New Roman" w:hAnsi="Arial" w:cs="Arial"/>
          <w:b/>
          <w:sz w:val="24"/>
          <w:szCs w:val="24"/>
          <w:lang w:eastAsia="pl-PL"/>
        </w:rPr>
        <w:t xml:space="preserve"> </w:t>
      </w:r>
    </w:p>
    <w:p w14:paraId="0E194699" w14:textId="77777777" w:rsidR="00C768D5" w:rsidRPr="002C74C9" w:rsidRDefault="00C768D5" w:rsidP="00FD45F8">
      <w:pPr>
        <w:pStyle w:val="Akapitzlist"/>
        <w:numPr>
          <w:ilvl w:val="0"/>
          <w:numId w:val="8"/>
        </w:numPr>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7AB61845" w14:textId="77777777" w:rsidR="00C768D5" w:rsidRPr="002C74C9" w:rsidRDefault="00C768D5" w:rsidP="00FD45F8">
      <w:pPr>
        <w:pStyle w:val="Akapitzlist"/>
        <w:numPr>
          <w:ilvl w:val="0"/>
          <w:numId w:val="8"/>
        </w:numPr>
        <w:suppressAutoHyphens/>
        <w:spacing w:after="120" w:line="240" w:lineRule="auto"/>
        <w:rPr>
          <w:rFonts w:ascii="Arial" w:hAnsi="Arial" w:cs="Arial"/>
          <w:b/>
          <w:color w:val="auto"/>
          <w:sz w:val="24"/>
          <w:szCs w:val="24"/>
          <w:lang w:eastAsia="zh-CN"/>
        </w:rPr>
      </w:pPr>
      <w:r w:rsidRPr="002C74C9">
        <w:rPr>
          <w:rFonts w:ascii="Arial" w:hAnsi="Arial" w:cs="Arial"/>
          <w:color w:val="auto"/>
          <w:sz w:val="24"/>
          <w:szCs w:val="24"/>
          <w:lang w:eastAsia="zh-CN"/>
        </w:rPr>
        <w:t xml:space="preserve">Niedochowanie zobowiązania, o którym mowa w ust. 1 i </w:t>
      </w:r>
      <w:r w:rsidR="006050B5" w:rsidRPr="002C74C9">
        <w:rPr>
          <w:rFonts w:ascii="Arial" w:hAnsi="Arial" w:cs="Arial"/>
          <w:color w:val="auto"/>
          <w:sz w:val="24"/>
          <w:szCs w:val="24"/>
          <w:lang w:eastAsia="zh-CN"/>
        </w:rPr>
        <w:t>3</w:t>
      </w:r>
      <w:r w:rsidRPr="002C74C9">
        <w:rPr>
          <w:rFonts w:ascii="Arial" w:hAnsi="Arial" w:cs="Arial"/>
          <w:color w:val="auto"/>
          <w:sz w:val="24"/>
          <w:szCs w:val="24"/>
          <w:lang w:eastAsia="zh-CN"/>
        </w:rPr>
        <w:t>, uznaje się, w zależności od zakresu jego naruszenia, za niezrealizowanie części albo całości zadania publicznego, chyba że z innych dowodów wynika, że część albo całość zadania została zrealizowana prawidłowo.</w:t>
      </w:r>
    </w:p>
    <w:p w14:paraId="36CE1437" w14:textId="77777777" w:rsidR="00C768D5" w:rsidRPr="002C74C9" w:rsidRDefault="00D94E0B" w:rsidP="00FD45F8">
      <w:pPr>
        <w:pStyle w:val="Akapitzlist"/>
        <w:numPr>
          <w:ilvl w:val="0"/>
          <w:numId w:val="8"/>
        </w:numPr>
        <w:suppressAutoHyphens/>
        <w:spacing w:after="200" w:line="240" w:lineRule="auto"/>
        <w:rPr>
          <w:rFonts w:ascii="Arial" w:hAnsi="Arial" w:cs="Arial"/>
          <w:sz w:val="24"/>
          <w:szCs w:val="24"/>
        </w:rPr>
      </w:pPr>
      <w:r w:rsidRPr="002C74C9">
        <w:rPr>
          <w:rFonts w:ascii="Arial" w:hAnsi="Arial" w:cs="Arial"/>
          <w:sz w:val="24"/>
          <w:szCs w:val="24"/>
        </w:rPr>
        <w:t>Zleceniobiorca dostarczy na potrzeby organów przeprowadzających oceny okresowe lub ex post Programu, a także monitoring, audyty i kontrole na miejscu, na rzecz Mechanizmu Finansowego EOG, wszelkie dokumenty i informacje niezbędne na potrzeby oceny</w:t>
      </w:r>
      <w:r w:rsidR="00840658" w:rsidRPr="002C74C9">
        <w:rPr>
          <w:rFonts w:ascii="Arial" w:hAnsi="Arial" w:cs="Arial"/>
          <w:sz w:val="24"/>
          <w:szCs w:val="24"/>
        </w:rPr>
        <w:t>.</w:t>
      </w:r>
    </w:p>
    <w:p w14:paraId="1AEA5348" w14:textId="77777777" w:rsidR="00C768D5" w:rsidRPr="002C74C9" w:rsidRDefault="00C768D5" w:rsidP="006841CD">
      <w:pPr>
        <w:pStyle w:val="Nagwek2"/>
      </w:pPr>
      <w:r w:rsidRPr="002C74C9">
        <w:t>§ 6</w:t>
      </w:r>
    </w:p>
    <w:p w14:paraId="2A89A7B5" w14:textId="77777777" w:rsidR="001D0E49" w:rsidRPr="002C74C9" w:rsidRDefault="00C768D5" w:rsidP="00FA1DC7">
      <w:pPr>
        <w:suppressAutoHyphens/>
        <w:spacing w:after="0" w:line="240" w:lineRule="auto"/>
        <w:rPr>
          <w:rFonts w:ascii="Arial" w:hAnsi="Arial" w:cs="Arial"/>
          <w:b/>
          <w:color w:val="auto"/>
          <w:sz w:val="24"/>
          <w:szCs w:val="24"/>
          <w:lang w:eastAsia="zh-CN"/>
        </w:rPr>
      </w:pPr>
      <w:r w:rsidRPr="002C74C9">
        <w:rPr>
          <w:rFonts w:ascii="Arial" w:hAnsi="Arial" w:cs="Arial"/>
          <w:b/>
          <w:color w:val="auto"/>
          <w:sz w:val="24"/>
          <w:szCs w:val="24"/>
          <w:lang w:eastAsia="zh-CN"/>
        </w:rPr>
        <w:t>Obowiązki i uprawnienia informacyjne</w:t>
      </w:r>
      <w:r w:rsidRPr="002C74C9">
        <w:rPr>
          <w:rFonts w:ascii="Arial" w:hAnsi="Arial" w:cs="Arial"/>
          <w:color w:val="auto"/>
          <w:sz w:val="24"/>
          <w:szCs w:val="24"/>
          <w:lang w:eastAsia="zh-CN"/>
        </w:rPr>
        <w:t xml:space="preserve"> </w:t>
      </w:r>
    </w:p>
    <w:p w14:paraId="7DF38738" w14:textId="77777777" w:rsidR="00371E2A" w:rsidRPr="002C74C9" w:rsidRDefault="009479E2" w:rsidP="00FD45F8">
      <w:pPr>
        <w:numPr>
          <w:ilvl w:val="0"/>
          <w:numId w:val="20"/>
        </w:numPr>
        <w:suppressAutoHyphens/>
        <w:spacing w:after="0" w:line="240" w:lineRule="auto"/>
        <w:contextualSpacing/>
        <w:rPr>
          <w:rFonts w:ascii="Arial" w:eastAsia="Times New Roman" w:hAnsi="Arial" w:cs="Arial"/>
          <w:color w:val="auto"/>
          <w:spacing w:val="-5"/>
          <w:sz w:val="24"/>
          <w:szCs w:val="24"/>
          <w:lang w:eastAsia="zh-CN"/>
        </w:rPr>
      </w:pPr>
      <w:r w:rsidRPr="002C74C9">
        <w:rPr>
          <w:rFonts w:ascii="Arial" w:eastAsia="Times New Roman" w:hAnsi="Arial" w:cs="Arial"/>
          <w:color w:val="auto"/>
          <w:spacing w:val="-5"/>
          <w:sz w:val="24"/>
          <w:szCs w:val="24"/>
          <w:lang w:eastAsia="zh-CN"/>
        </w:rPr>
        <w:t>Zleceniobiorca zobowiązany jest do informowania, że: „Zadanie pn. „</w:t>
      </w:r>
      <w:r w:rsidR="003B2D98" w:rsidRPr="002C74C9">
        <w:rPr>
          <w:rFonts w:ascii="Arial" w:eastAsia="Times New Roman" w:hAnsi="Arial" w:cs="Arial"/>
          <w:color w:val="auto"/>
          <w:spacing w:val="-5"/>
          <w:sz w:val="24"/>
          <w:szCs w:val="24"/>
          <w:lang w:eastAsia="zh-CN"/>
        </w:rPr>
        <w:t xml:space="preserve">Festiwal Wisły” </w:t>
      </w:r>
      <w:r w:rsidRPr="002C74C9">
        <w:rPr>
          <w:rFonts w:ascii="Arial" w:eastAsia="Times New Roman" w:hAnsi="Arial" w:cs="Arial"/>
          <w:color w:val="auto"/>
          <w:spacing w:val="-5"/>
          <w:sz w:val="24"/>
          <w:szCs w:val="24"/>
          <w:lang w:eastAsia="zh-CN"/>
        </w:rPr>
        <w:t xml:space="preserve">zrealizowano </w:t>
      </w:r>
      <w:r w:rsidRPr="002C74C9">
        <w:rPr>
          <w:rFonts w:ascii="Arial" w:hAnsi="Arial" w:cs="Arial"/>
          <w:color w:val="auto"/>
          <w:sz w:val="24"/>
          <w:szCs w:val="24"/>
        </w:rPr>
        <w:t>w ramach „Programu Rozwój Lokalny” ze środków Mechanizmu Finansowego EOG i Norweskiego Mechanizmu Finansowego 2014 – 2021”</w:t>
      </w:r>
      <w:r w:rsidR="000966FE" w:rsidRPr="002C74C9">
        <w:rPr>
          <w:rFonts w:ascii="Arial" w:hAnsi="Arial" w:cs="Arial"/>
          <w:color w:val="auto"/>
          <w:sz w:val="24"/>
          <w:szCs w:val="24"/>
        </w:rPr>
        <w:t>, wraz z zastosowaniem odpowiednich znaków graficznych.</w:t>
      </w:r>
      <w:r w:rsidR="00371E2A" w:rsidRPr="002C74C9">
        <w:rPr>
          <w:rFonts w:ascii="Arial" w:hAnsi="Arial" w:cs="Arial"/>
          <w:color w:val="auto"/>
          <w:sz w:val="24"/>
          <w:szCs w:val="24"/>
        </w:rPr>
        <w:t xml:space="preserve"> </w:t>
      </w:r>
      <w:r w:rsidR="00371E2A" w:rsidRPr="002C74C9">
        <w:rPr>
          <w:rFonts w:ascii="Arial" w:eastAsia="Times New Roman" w:hAnsi="Arial" w:cs="Arial"/>
          <w:color w:val="auto"/>
          <w:sz w:val="24"/>
          <w:szCs w:val="24"/>
          <w:lang w:eastAsia="zh-CN"/>
        </w:rPr>
        <w:t xml:space="preserve">Informacje na ten temat winny się znajdować we wszelkich materiałach, w szczególności promocyjnych, informacyjnych, szkoleniowych i edukacyjnych, dotyczących realizowanego zadania publicznego- zgodnie z wytycznym ujętymi w </w:t>
      </w:r>
      <w:r w:rsidR="00371E2A" w:rsidRPr="002C74C9">
        <w:rPr>
          <w:rFonts w:ascii="Arial" w:hAnsi="Arial" w:cs="Arial"/>
          <w:b/>
          <w:bCs/>
          <w:sz w:val="24"/>
          <w:szCs w:val="24"/>
        </w:rPr>
        <w:t xml:space="preserve">Poradniku </w:t>
      </w:r>
      <w:r w:rsidR="00371E2A" w:rsidRPr="002C74C9">
        <w:rPr>
          <w:rFonts w:ascii="Arial" w:hAnsi="Arial" w:cs="Arial"/>
          <w:b/>
          <w:bCs/>
          <w:sz w:val="24"/>
          <w:szCs w:val="24"/>
        </w:rPr>
        <w:lastRenderedPageBreak/>
        <w:t>komunikacji i identyfikacji wizualnej</w:t>
      </w:r>
      <w:r w:rsidR="00F450C7" w:rsidRPr="002C74C9">
        <w:rPr>
          <w:rFonts w:ascii="Arial" w:hAnsi="Arial" w:cs="Arial"/>
          <w:b/>
          <w:bCs/>
          <w:sz w:val="24"/>
          <w:szCs w:val="24"/>
        </w:rPr>
        <w:t xml:space="preserve">, </w:t>
      </w:r>
      <w:r w:rsidR="00371E2A" w:rsidRPr="002C74C9">
        <w:rPr>
          <w:rFonts w:ascii="Arial" w:hAnsi="Arial" w:cs="Arial"/>
          <w:bCs/>
          <w:sz w:val="24"/>
          <w:szCs w:val="24"/>
        </w:rPr>
        <w:t>które są zawarte na stronie</w:t>
      </w:r>
      <w:r w:rsidR="00371E2A" w:rsidRPr="002C74C9">
        <w:rPr>
          <w:rFonts w:ascii="Arial" w:hAnsi="Arial" w:cs="Arial"/>
          <w:bCs/>
          <w:color w:val="auto"/>
          <w:sz w:val="24"/>
          <w:szCs w:val="24"/>
        </w:rPr>
        <w:t xml:space="preserve">: </w:t>
      </w:r>
      <w:hyperlink r:id="rId11" w:history="1">
        <w:r w:rsidR="00F450C7" w:rsidRPr="002C74C9">
          <w:rPr>
            <w:rStyle w:val="Hipercze"/>
            <w:rFonts w:ascii="Arial" w:hAnsi="Arial" w:cs="Arial"/>
            <w:bCs/>
            <w:color w:val="auto"/>
            <w:sz w:val="24"/>
            <w:szCs w:val="24"/>
            <w:u w:val="none"/>
          </w:rPr>
          <w:t>https://www.eog.gov.pl/media/70757/Podrecznik_komunikacji_EOG_Nor_PL.pdf</w:t>
        </w:r>
      </w:hyperlink>
    </w:p>
    <w:p w14:paraId="02975F97" w14:textId="77777777" w:rsidR="0088269E" w:rsidRPr="002C74C9" w:rsidRDefault="0088269E" w:rsidP="00FD45F8">
      <w:pPr>
        <w:numPr>
          <w:ilvl w:val="0"/>
          <w:numId w:val="20"/>
        </w:numPr>
        <w:suppressAutoHyphens/>
        <w:spacing w:after="0" w:line="240" w:lineRule="auto"/>
        <w:contextualSpacing/>
        <w:rPr>
          <w:rFonts w:ascii="Arial" w:eastAsia="Times New Roman" w:hAnsi="Arial" w:cs="Arial"/>
          <w:color w:val="auto"/>
          <w:spacing w:val="-5"/>
          <w:sz w:val="24"/>
          <w:szCs w:val="24"/>
          <w:lang w:eastAsia="zh-CN"/>
        </w:rPr>
      </w:pPr>
      <w:r w:rsidRPr="002C74C9">
        <w:rPr>
          <w:rFonts w:ascii="Arial" w:hAnsi="Arial" w:cs="Arial"/>
          <w:color w:val="auto"/>
          <w:sz w:val="24"/>
          <w:szCs w:val="24"/>
          <w:lang w:eastAsia="zh-CN"/>
        </w:rPr>
        <w:t xml:space="preserve">Zleceniobiorca </w:t>
      </w:r>
      <w:r w:rsidRPr="002C74C9">
        <w:rPr>
          <w:rFonts w:ascii="Arial" w:eastAsia="Times New Roman" w:hAnsi="Arial" w:cs="Arial"/>
          <w:color w:val="auto"/>
          <w:sz w:val="24"/>
          <w:szCs w:val="24"/>
          <w:lang w:eastAsia="zh-CN"/>
        </w:rPr>
        <w:t>zobowiązany jest do informowania, że:</w:t>
      </w:r>
      <w:r w:rsidRPr="002C74C9">
        <w:rPr>
          <w:rFonts w:ascii="Arial" w:eastAsia="Times New Roman" w:hAnsi="Arial" w:cs="Arial"/>
          <w:color w:val="auto"/>
          <w:spacing w:val="-5"/>
          <w:sz w:val="24"/>
          <w:szCs w:val="24"/>
          <w:lang w:eastAsia="zh-CN"/>
        </w:rPr>
        <w:t xml:space="preserve"> </w:t>
      </w:r>
      <w:r w:rsidRPr="002C74C9">
        <w:rPr>
          <w:rFonts w:ascii="Arial" w:eastAsia="Times New Roman" w:hAnsi="Arial" w:cs="Arial"/>
          <w:color w:val="auto"/>
          <w:sz w:val="24"/>
          <w:szCs w:val="24"/>
          <w:lang w:eastAsia="zh-CN"/>
        </w:rPr>
        <w:t xml:space="preserve">„Zadanie </w:t>
      </w:r>
      <w:r w:rsidR="00840658" w:rsidRPr="002C74C9">
        <w:rPr>
          <w:rFonts w:ascii="Arial" w:eastAsia="Times New Roman" w:hAnsi="Arial" w:cs="Arial"/>
          <w:color w:val="auto"/>
          <w:sz w:val="24"/>
          <w:szCs w:val="24"/>
          <w:lang w:eastAsia="zh-CN"/>
        </w:rPr>
        <w:t xml:space="preserve">pn. Festiwal Wisły, </w:t>
      </w:r>
      <w:r w:rsidRPr="002C74C9">
        <w:rPr>
          <w:rFonts w:ascii="Arial" w:eastAsia="Times New Roman" w:hAnsi="Arial" w:cs="Arial"/>
          <w:color w:val="auto"/>
          <w:sz w:val="24"/>
          <w:szCs w:val="24"/>
          <w:lang w:eastAsia="zh-CN"/>
        </w:rPr>
        <w:t>zrealizowano dzięki wsparciu Gminy Miasto Włocławek”</w:t>
      </w:r>
      <w:r w:rsidR="000966FE" w:rsidRPr="002C74C9">
        <w:rPr>
          <w:rFonts w:ascii="Arial" w:eastAsia="Times New Roman" w:hAnsi="Arial" w:cs="Arial"/>
          <w:color w:val="auto"/>
          <w:sz w:val="24"/>
          <w:szCs w:val="24"/>
          <w:lang w:eastAsia="zh-CN"/>
        </w:rPr>
        <w:t xml:space="preserve"> wraz z zastosowaniem odpowiednich znaków graficznych. </w:t>
      </w:r>
      <w:r w:rsidRPr="002C74C9">
        <w:rPr>
          <w:rFonts w:ascii="Arial" w:eastAsia="Times New Roman" w:hAnsi="Arial" w:cs="Arial"/>
          <w:color w:val="auto"/>
          <w:sz w:val="24"/>
          <w:szCs w:val="24"/>
          <w:lang w:eastAsia="zh-CN"/>
        </w:rPr>
        <w:t xml:space="preserve">Informacje na ten temat winny się znajdować </w:t>
      </w:r>
      <w:bookmarkStart w:id="3" w:name="_Hlk8914322"/>
      <w:r w:rsidRPr="002C74C9">
        <w:rPr>
          <w:rFonts w:ascii="Arial" w:eastAsia="Times New Roman" w:hAnsi="Arial" w:cs="Arial"/>
          <w:color w:val="auto"/>
          <w:sz w:val="24"/>
          <w:szCs w:val="24"/>
          <w:lang w:eastAsia="zh-CN"/>
        </w:rPr>
        <w:t xml:space="preserve">we wszelkich materiałach, w szczególności promocyjnych, informacyjnych, szkoleniowych i edukacyjnych, dotyczących realizowanego zadania publicznego. </w:t>
      </w:r>
    </w:p>
    <w:p w14:paraId="043ADB3B" w14:textId="77777777" w:rsidR="0088269E" w:rsidRPr="002C74C9" w:rsidRDefault="006B46C6" w:rsidP="00FD45F8">
      <w:pPr>
        <w:numPr>
          <w:ilvl w:val="0"/>
          <w:numId w:val="20"/>
        </w:numPr>
        <w:suppressAutoHyphens/>
        <w:spacing w:after="0" w:line="240" w:lineRule="auto"/>
        <w:contextualSpacing/>
        <w:rPr>
          <w:rFonts w:ascii="Arial" w:eastAsia="Times New Roman" w:hAnsi="Arial" w:cs="Arial"/>
          <w:color w:val="auto"/>
          <w:spacing w:val="-5"/>
          <w:sz w:val="24"/>
          <w:szCs w:val="24"/>
          <w:lang w:eastAsia="zh-CN"/>
        </w:rPr>
      </w:pPr>
      <w:r w:rsidRPr="002C74C9">
        <w:rPr>
          <w:rFonts w:ascii="Arial" w:eastAsia="Times New Roman" w:hAnsi="Arial" w:cs="Arial"/>
          <w:color w:val="auto"/>
          <w:spacing w:val="-5"/>
          <w:sz w:val="24"/>
          <w:szCs w:val="24"/>
          <w:lang w:eastAsia="zh-CN"/>
        </w:rPr>
        <w:t>Zleceniobiorca</w:t>
      </w:r>
      <w:r w:rsidR="0088269E" w:rsidRPr="002C74C9">
        <w:rPr>
          <w:rFonts w:ascii="Arial" w:eastAsia="Times New Roman" w:hAnsi="Arial" w:cs="Arial"/>
          <w:color w:val="auto"/>
          <w:spacing w:val="-5"/>
          <w:sz w:val="24"/>
          <w:szCs w:val="24"/>
          <w:lang w:eastAsia="zh-CN"/>
        </w:rPr>
        <w:t xml:space="preserve"> na czas realizacji zadania może zgłosić chęć wypożyczenia banera, </w:t>
      </w:r>
      <w:proofErr w:type="spellStart"/>
      <w:r w:rsidR="0088269E" w:rsidRPr="002C74C9">
        <w:rPr>
          <w:rFonts w:ascii="Arial" w:eastAsia="Times New Roman" w:hAnsi="Arial" w:cs="Arial"/>
          <w:color w:val="auto"/>
          <w:spacing w:val="-5"/>
          <w:sz w:val="24"/>
          <w:szCs w:val="24"/>
          <w:lang w:eastAsia="zh-CN"/>
        </w:rPr>
        <w:t>roll-up</w:t>
      </w:r>
      <w:proofErr w:type="spellEnd"/>
      <w:r w:rsidR="0088269E" w:rsidRPr="002C74C9">
        <w:rPr>
          <w:rFonts w:ascii="Arial" w:eastAsia="Times New Roman" w:hAnsi="Arial" w:cs="Arial"/>
          <w:color w:val="auto"/>
          <w:spacing w:val="-5"/>
          <w:sz w:val="24"/>
          <w:szCs w:val="24"/>
          <w:lang w:eastAsia="zh-CN"/>
        </w:rPr>
        <w:t xml:space="preserve"> itp. promujących Włocławek, następnie zobowiązany jest do ich pobrania, ekspozycji i zwrotu do Wydziału Promocji, Kultury i Komunikacji Społecznej Urzędu Miasta Włocławek. </w:t>
      </w:r>
    </w:p>
    <w:bookmarkEnd w:id="3"/>
    <w:p w14:paraId="60F922D4" w14:textId="77777777" w:rsidR="0088269E" w:rsidRPr="002C74C9" w:rsidRDefault="00D95088" w:rsidP="00FD45F8">
      <w:pPr>
        <w:numPr>
          <w:ilvl w:val="0"/>
          <w:numId w:val="20"/>
        </w:numPr>
        <w:suppressAutoHyphens/>
        <w:spacing w:after="0" w:line="240" w:lineRule="auto"/>
        <w:contextualSpacing/>
        <w:rPr>
          <w:rFonts w:ascii="Arial" w:eastAsia="Times New Roman" w:hAnsi="Arial" w:cs="Arial"/>
          <w:color w:val="auto"/>
          <w:spacing w:val="-5"/>
          <w:sz w:val="24"/>
          <w:szCs w:val="24"/>
          <w:lang w:eastAsia="zh-CN"/>
        </w:rPr>
      </w:pPr>
      <w:r w:rsidRPr="002C74C9">
        <w:rPr>
          <w:rFonts w:ascii="Arial" w:eastAsia="Times New Roman" w:hAnsi="Arial" w:cs="Arial"/>
          <w:color w:val="auto"/>
          <w:spacing w:val="-5"/>
          <w:sz w:val="24"/>
          <w:szCs w:val="24"/>
          <w:lang w:eastAsia="zh-CN"/>
        </w:rPr>
        <w:t>Zleceniobiorca</w:t>
      </w:r>
      <w:r w:rsidR="0088269E" w:rsidRPr="002C74C9">
        <w:rPr>
          <w:rFonts w:ascii="Arial" w:eastAsia="Times New Roman" w:hAnsi="Arial" w:cs="Arial"/>
          <w:color w:val="auto"/>
          <w:spacing w:val="-5"/>
          <w:sz w:val="24"/>
          <w:szCs w:val="24"/>
          <w:lang w:eastAsia="zh-CN"/>
        </w:rPr>
        <w:t xml:space="preserve"> zobowiązany jest do przesłania w formie elektronicznej wszystkich materiałów zawierających znaki </w:t>
      </w:r>
      <w:r w:rsidR="00FE3D08" w:rsidRPr="002C74C9">
        <w:rPr>
          <w:rFonts w:ascii="Arial" w:eastAsia="Times New Roman" w:hAnsi="Arial" w:cs="Arial"/>
          <w:color w:val="auto"/>
          <w:spacing w:val="-5"/>
          <w:sz w:val="24"/>
          <w:szCs w:val="24"/>
          <w:lang w:eastAsia="zh-CN"/>
        </w:rPr>
        <w:t xml:space="preserve">graficzne </w:t>
      </w:r>
      <w:r w:rsidR="0088269E" w:rsidRPr="002C74C9">
        <w:rPr>
          <w:rFonts w:ascii="Arial" w:eastAsia="Times New Roman" w:hAnsi="Arial" w:cs="Arial"/>
          <w:color w:val="auto"/>
          <w:spacing w:val="-5"/>
          <w:sz w:val="24"/>
          <w:szCs w:val="24"/>
          <w:lang w:eastAsia="zh-CN"/>
        </w:rPr>
        <w:t xml:space="preserve">na adres email: </w:t>
      </w:r>
      <w:hyperlink r:id="rId12" w:history="1">
        <w:r w:rsidR="0088269E" w:rsidRPr="002C74C9">
          <w:rPr>
            <w:rStyle w:val="Hipercze"/>
            <w:rFonts w:ascii="Arial" w:eastAsia="Times New Roman" w:hAnsi="Arial" w:cs="Arial"/>
            <w:color w:val="auto"/>
            <w:spacing w:val="-5"/>
            <w:sz w:val="24"/>
            <w:szCs w:val="24"/>
            <w:u w:val="none"/>
            <w:lang w:eastAsia="zh-CN"/>
          </w:rPr>
          <w:t>kultura@um.wloclawek.pl</w:t>
        </w:r>
      </w:hyperlink>
      <w:r w:rsidR="0088269E" w:rsidRPr="002C74C9">
        <w:rPr>
          <w:rFonts w:ascii="Arial" w:eastAsia="Times New Roman" w:hAnsi="Arial" w:cs="Arial"/>
          <w:color w:val="auto"/>
          <w:spacing w:val="-5"/>
          <w:sz w:val="24"/>
          <w:szCs w:val="24"/>
          <w:lang w:eastAsia="zh-CN"/>
        </w:rPr>
        <w:t xml:space="preserve"> w celu uzyskania akceptacji poprawności użycia znaków</w:t>
      </w:r>
      <w:r w:rsidR="00870243" w:rsidRPr="002C74C9">
        <w:rPr>
          <w:rFonts w:ascii="Arial" w:eastAsia="Times New Roman" w:hAnsi="Arial" w:cs="Arial"/>
          <w:color w:val="auto"/>
          <w:spacing w:val="-5"/>
          <w:sz w:val="24"/>
          <w:szCs w:val="24"/>
          <w:lang w:eastAsia="zh-CN"/>
        </w:rPr>
        <w:t xml:space="preserve"> instytucji finansujących </w:t>
      </w:r>
      <w:r w:rsidR="002927E1" w:rsidRPr="002C74C9">
        <w:rPr>
          <w:rFonts w:ascii="Arial" w:eastAsia="Times New Roman" w:hAnsi="Arial" w:cs="Arial"/>
          <w:color w:val="auto"/>
          <w:spacing w:val="-5"/>
          <w:sz w:val="24"/>
          <w:szCs w:val="24"/>
          <w:lang w:eastAsia="zh-CN"/>
        </w:rPr>
        <w:t xml:space="preserve">i wspierających </w:t>
      </w:r>
      <w:r w:rsidR="00870243" w:rsidRPr="002C74C9">
        <w:rPr>
          <w:rFonts w:ascii="Arial" w:eastAsia="Times New Roman" w:hAnsi="Arial" w:cs="Arial"/>
          <w:color w:val="auto"/>
          <w:spacing w:val="-5"/>
          <w:sz w:val="24"/>
          <w:szCs w:val="24"/>
          <w:lang w:eastAsia="zh-CN"/>
        </w:rPr>
        <w:t>realizację zadania</w:t>
      </w:r>
      <w:r w:rsidR="0088269E" w:rsidRPr="002C74C9">
        <w:rPr>
          <w:rFonts w:ascii="Arial" w:eastAsia="Times New Roman" w:hAnsi="Arial" w:cs="Arial"/>
          <w:color w:val="auto"/>
          <w:spacing w:val="-5"/>
          <w:sz w:val="24"/>
          <w:szCs w:val="24"/>
          <w:lang w:eastAsia="zh-CN"/>
        </w:rPr>
        <w:t xml:space="preserve">. </w:t>
      </w:r>
    </w:p>
    <w:p w14:paraId="50B9F8EB" w14:textId="77777777" w:rsidR="008E2378" w:rsidRPr="002C74C9" w:rsidRDefault="00C768D5" w:rsidP="00FD45F8">
      <w:pPr>
        <w:numPr>
          <w:ilvl w:val="0"/>
          <w:numId w:val="20"/>
        </w:numPr>
        <w:suppressAutoHyphens/>
        <w:spacing w:after="0" w:line="240" w:lineRule="auto"/>
        <w:contextualSpacing/>
        <w:rPr>
          <w:rFonts w:ascii="Arial" w:eastAsia="Times New Roman" w:hAnsi="Arial" w:cs="Arial"/>
          <w:color w:val="auto"/>
          <w:spacing w:val="-5"/>
          <w:sz w:val="24"/>
          <w:szCs w:val="24"/>
          <w:lang w:eastAsia="zh-CN"/>
        </w:rPr>
      </w:pPr>
      <w:r w:rsidRPr="002C74C9">
        <w:rPr>
          <w:rFonts w:ascii="Arial" w:hAnsi="Arial" w:cs="Arial"/>
          <w:color w:val="auto"/>
          <w:sz w:val="24"/>
          <w:szCs w:val="24"/>
          <w:lang w:eastAsia="zh-CN"/>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098F3F18" w14:textId="77777777" w:rsidR="008E2378" w:rsidRPr="002C74C9" w:rsidRDefault="008E2378" w:rsidP="00FD45F8">
      <w:pPr>
        <w:numPr>
          <w:ilvl w:val="0"/>
          <w:numId w:val="20"/>
        </w:numPr>
        <w:suppressAutoHyphens/>
        <w:spacing w:after="0" w:line="240" w:lineRule="auto"/>
        <w:contextualSpacing/>
        <w:rPr>
          <w:rFonts w:ascii="Arial" w:eastAsia="Times New Roman" w:hAnsi="Arial" w:cs="Arial"/>
          <w:color w:val="auto"/>
          <w:spacing w:val="-5"/>
          <w:sz w:val="24"/>
          <w:szCs w:val="24"/>
          <w:lang w:eastAsia="zh-CN"/>
        </w:rPr>
      </w:pPr>
      <w:r w:rsidRPr="002C74C9">
        <w:rPr>
          <w:rFonts w:ascii="Arial" w:eastAsia="Times New Roman" w:hAnsi="Arial" w:cs="Arial"/>
          <w:color w:val="auto"/>
          <w:spacing w:val="-5"/>
          <w:sz w:val="24"/>
          <w:szCs w:val="24"/>
          <w:lang w:eastAsia="zh-CN"/>
        </w:rPr>
        <w:t xml:space="preserve">W przypadku niewykonania obowiązków informacyjnych wynikających z umowy, </w:t>
      </w:r>
      <w:r w:rsidR="00502064" w:rsidRPr="002C74C9">
        <w:rPr>
          <w:rFonts w:ascii="Arial" w:eastAsia="Times New Roman" w:hAnsi="Arial" w:cs="Arial"/>
          <w:color w:val="auto"/>
          <w:spacing w:val="-5"/>
          <w:sz w:val="24"/>
          <w:szCs w:val="24"/>
          <w:lang w:eastAsia="zh-CN"/>
        </w:rPr>
        <w:t>Z</w:t>
      </w:r>
      <w:r w:rsidR="00345E00" w:rsidRPr="002C74C9">
        <w:rPr>
          <w:rFonts w:ascii="Arial" w:eastAsia="Times New Roman" w:hAnsi="Arial" w:cs="Arial"/>
          <w:color w:val="auto"/>
          <w:spacing w:val="-5"/>
          <w:sz w:val="24"/>
          <w:szCs w:val="24"/>
          <w:lang w:eastAsia="zh-CN"/>
        </w:rPr>
        <w:t>leceniobiorca</w:t>
      </w:r>
      <w:r w:rsidRPr="002C74C9">
        <w:rPr>
          <w:rFonts w:ascii="Arial" w:eastAsia="Times New Roman" w:hAnsi="Arial" w:cs="Arial"/>
          <w:color w:val="auto"/>
          <w:spacing w:val="-5"/>
          <w:sz w:val="24"/>
          <w:szCs w:val="24"/>
          <w:lang w:eastAsia="zh-CN"/>
        </w:rPr>
        <w:t xml:space="preserve"> zobowiązany będzie do zapłaty</w:t>
      </w:r>
      <w:r w:rsidRPr="002C74C9">
        <w:rPr>
          <w:rFonts w:ascii="Arial" w:eastAsia="Times New Roman" w:hAnsi="Arial" w:cs="Arial"/>
          <w:b/>
          <w:color w:val="auto"/>
          <w:spacing w:val="-5"/>
          <w:sz w:val="24"/>
          <w:szCs w:val="24"/>
          <w:lang w:eastAsia="zh-CN"/>
        </w:rPr>
        <w:t xml:space="preserve"> kary umownej w wysokości 10 % wartości dotacji</w:t>
      </w:r>
      <w:r w:rsidRPr="002C74C9">
        <w:rPr>
          <w:rFonts w:ascii="Arial" w:eastAsia="Times New Roman" w:hAnsi="Arial" w:cs="Arial"/>
          <w:color w:val="auto"/>
          <w:spacing w:val="-5"/>
          <w:sz w:val="24"/>
          <w:szCs w:val="24"/>
          <w:lang w:eastAsia="zh-CN"/>
        </w:rPr>
        <w:t xml:space="preserve">, a w przypadku niepełnego wykonania tychże obowiązków dotowany podmiot zobowiązany będzie do zapłaty kary umownej w wysokości 5 % wartości dotacji. </w:t>
      </w:r>
    </w:p>
    <w:p w14:paraId="57742886" w14:textId="77777777" w:rsidR="00C768D5" w:rsidRPr="002C74C9" w:rsidRDefault="00C768D5" w:rsidP="00FD45F8">
      <w:pPr>
        <w:numPr>
          <w:ilvl w:val="0"/>
          <w:numId w:val="20"/>
        </w:numPr>
        <w:suppressAutoHyphens/>
        <w:spacing w:after="0" w:line="240" w:lineRule="auto"/>
        <w:contextualSpacing/>
        <w:rPr>
          <w:rFonts w:ascii="Arial" w:eastAsia="Times New Roman" w:hAnsi="Arial" w:cs="Arial"/>
          <w:color w:val="auto"/>
          <w:spacing w:val="-5"/>
          <w:sz w:val="24"/>
          <w:szCs w:val="24"/>
          <w:lang w:eastAsia="zh-CN"/>
        </w:rPr>
      </w:pPr>
      <w:r w:rsidRPr="002C74C9">
        <w:rPr>
          <w:rFonts w:ascii="Arial" w:hAnsi="Arial" w:cs="Arial"/>
          <w:color w:val="auto"/>
          <w:sz w:val="24"/>
          <w:szCs w:val="24"/>
          <w:lang w:eastAsia="zh-CN"/>
        </w:rPr>
        <w:t xml:space="preserve">Zleceniobiorca jest zobowiązany informować na bieżąco, jednak nie później niż w terminie </w:t>
      </w:r>
      <w:r w:rsidR="00811365" w:rsidRPr="002C74C9">
        <w:rPr>
          <w:rFonts w:ascii="Arial" w:hAnsi="Arial" w:cs="Arial"/>
          <w:color w:val="auto"/>
          <w:sz w:val="24"/>
          <w:szCs w:val="24"/>
          <w:lang w:eastAsia="zh-CN"/>
        </w:rPr>
        <w:t>14</w:t>
      </w:r>
      <w:r w:rsidRPr="002C74C9">
        <w:rPr>
          <w:rFonts w:ascii="Arial" w:hAnsi="Arial" w:cs="Arial"/>
          <w:color w:val="auto"/>
          <w:sz w:val="24"/>
          <w:szCs w:val="24"/>
          <w:lang w:eastAsia="zh-CN"/>
        </w:rPr>
        <w:t xml:space="preserve"> dni od daty zaistnienia zmian, w szczególności o:</w:t>
      </w:r>
    </w:p>
    <w:p w14:paraId="1E438E59" w14:textId="77777777" w:rsidR="00C768D5" w:rsidRPr="002C74C9" w:rsidRDefault="00C768D5" w:rsidP="00FD45F8">
      <w:pPr>
        <w:numPr>
          <w:ilvl w:val="0"/>
          <w:numId w:val="2"/>
        </w:numPr>
        <w:suppressAutoHyphens/>
        <w:spacing w:after="0" w:line="240" w:lineRule="auto"/>
        <w:ind w:left="993" w:hanging="425"/>
        <w:rPr>
          <w:rFonts w:ascii="Arial" w:hAnsi="Arial" w:cs="Arial"/>
          <w:color w:val="auto"/>
          <w:sz w:val="24"/>
          <w:szCs w:val="24"/>
          <w:lang w:eastAsia="zh-CN"/>
        </w:rPr>
      </w:pPr>
      <w:r w:rsidRPr="002C74C9">
        <w:rPr>
          <w:rFonts w:ascii="Arial" w:hAnsi="Arial" w:cs="Arial"/>
          <w:color w:val="auto"/>
          <w:sz w:val="24"/>
          <w:szCs w:val="24"/>
          <w:lang w:eastAsia="zh-CN"/>
        </w:rPr>
        <w:t>zmianie adresu siedziby oraz adresów i numerów telefonów osób upoważnionych do reprezentacji;</w:t>
      </w:r>
    </w:p>
    <w:p w14:paraId="20B8B4DD" w14:textId="77777777" w:rsidR="00C768D5" w:rsidRPr="002C74C9" w:rsidRDefault="00C768D5" w:rsidP="00FD45F8">
      <w:pPr>
        <w:numPr>
          <w:ilvl w:val="0"/>
          <w:numId w:val="2"/>
        </w:numPr>
        <w:suppressAutoHyphens/>
        <w:spacing w:after="0" w:line="240" w:lineRule="auto"/>
        <w:ind w:left="993" w:hanging="425"/>
        <w:rPr>
          <w:rFonts w:ascii="Arial" w:hAnsi="Arial" w:cs="Arial"/>
          <w:color w:val="auto"/>
          <w:sz w:val="24"/>
          <w:szCs w:val="24"/>
          <w:lang w:eastAsia="zh-CN"/>
        </w:rPr>
      </w:pPr>
      <w:r w:rsidRPr="002C74C9">
        <w:rPr>
          <w:rFonts w:ascii="Arial" w:hAnsi="Arial" w:cs="Arial"/>
          <w:color w:val="auto"/>
          <w:sz w:val="24"/>
          <w:szCs w:val="24"/>
          <w:lang w:eastAsia="zh-CN"/>
        </w:rPr>
        <w:t>ogłoszeniu likwidacji lub wszczęciu postępowania upadłościowego</w:t>
      </w:r>
      <w:r w:rsidR="00B965B1" w:rsidRPr="002C74C9">
        <w:rPr>
          <w:rFonts w:ascii="Arial" w:hAnsi="Arial" w:cs="Arial"/>
          <w:color w:val="auto"/>
          <w:sz w:val="24"/>
          <w:szCs w:val="24"/>
          <w:lang w:eastAsia="zh-CN"/>
        </w:rPr>
        <w:t>;</w:t>
      </w:r>
    </w:p>
    <w:p w14:paraId="68FF5587" w14:textId="137BEFC9" w:rsidR="00E932BE" w:rsidRPr="002C74C9" w:rsidRDefault="00E932BE" w:rsidP="00FD45F8">
      <w:pPr>
        <w:numPr>
          <w:ilvl w:val="0"/>
          <w:numId w:val="2"/>
        </w:numPr>
        <w:suppressAutoHyphens/>
        <w:spacing w:after="0" w:line="240" w:lineRule="auto"/>
        <w:ind w:left="993" w:hanging="425"/>
        <w:rPr>
          <w:rFonts w:ascii="Arial" w:hAnsi="Arial" w:cs="Arial"/>
          <w:color w:val="auto"/>
          <w:sz w:val="24"/>
          <w:szCs w:val="24"/>
          <w:lang w:eastAsia="zh-CN"/>
        </w:rPr>
      </w:pPr>
      <w:r w:rsidRPr="002C74C9">
        <w:rPr>
          <w:rFonts w:ascii="Arial" w:eastAsia="Times New Roman" w:hAnsi="Arial" w:cs="Arial"/>
          <w:color w:val="auto"/>
          <w:sz w:val="24"/>
          <w:szCs w:val="24"/>
          <w:lang w:eastAsia="zh-CN"/>
        </w:rPr>
        <w:t>planowanych zmianach mających istotny wpływ na przebieg zadania, w szczególności o zmianach dotyczących osób odpowiedzialnych za jego realizację, miejsca i godzin realizacji zadania</w:t>
      </w:r>
      <w:r w:rsidR="00B965B1" w:rsidRPr="002C74C9">
        <w:rPr>
          <w:rFonts w:ascii="Arial" w:eastAsia="Times New Roman" w:hAnsi="Arial" w:cs="Arial"/>
          <w:color w:val="auto"/>
          <w:sz w:val="24"/>
          <w:szCs w:val="24"/>
          <w:lang w:eastAsia="zh-CN"/>
        </w:rPr>
        <w:t>;</w:t>
      </w:r>
    </w:p>
    <w:p w14:paraId="268114AE" w14:textId="77777777" w:rsidR="00E932BE" w:rsidRPr="002C74C9" w:rsidRDefault="00E932BE" w:rsidP="00FD45F8">
      <w:pPr>
        <w:numPr>
          <w:ilvl w:val="0"/>
          <w:numId w:val="2"/>
        </w:numPr>
        <w:suppressAutoHyphens/>
        <w:spacing w:after="0" w:line="240" w:lineRule="auto"/>
        <w:ind w:left="993" w:hanging="425"/>
        <w:rPr>
          <w:rFonts w:ascii="Arial" w:hAnsi="Arial" w:cs="Arial"/>
          <w:color w:val="auto"/>
          <w:sz w:val="24"/>
          <w:szCs w:val="24"/>
          <w:lang w:eastAsia="zh-CN"/>
        </w:rPr>
      </w:pPr>
      <w:r w:rsidRPr="002C74C9">
        <w:rPr>
          <w:rFonts w:ascii="Arial" w:eastAsia="Times New Roman" w:hAnsi="Arial" w:cs="Arial"/>
          <w:color w:val="auto"/>
          <w:sz w:val="24"/>
          <w:szCs w:val="24"/>
          <w:lang w:eastAsia="zh-CN"/>
        </w:rPr>
        <w:t>planowanych zmianach w kosztorysie zadania, które będą wymagały uzyskania zgody i aneksu.</w:t>
      </w:r>
    </w:p>
    <w:p w14:paraId="41031B9F" w14:textId="77777777" w:rsidR="00732978" w:rsidRPr="002C74C9" w:rsidRDefault="00732978" w:rsidP="00FA1DC7">
      <w:pPr>
        <w:suppressAutoHyphens/>
        <w:spacing w:after="0" w:line="240" w:lineRule="auto"/>
        <w:rPr>
          <w:rFonts w:ascii="Arial" w:hAnsi="Arial" w:cs="Arial"/>
          <w:b/>
          <w:color w:val="auto"/>
          <w:sz w:val="24"/>
          <w:szCs w:val="24"/>
          <w:lang w:eastAsia="zh-CN"/>
        </w:rPr>
      </w:pPr>
    </w:p>
    <w:p w14:paraId="2F477662" w14:textId="77777777" w:rsidR="00732978" w:rsidRPr="002C74C9" w:rsidRDefault="00732978" w:rsidP="006841CD">
      <w:pPr>
        <w:pStyle w:val="Nagwek2"/>
      </w:pPr>
      <w:r w:rsidRPr="002C74C9">
        <w:t xml:space="preserve">§ </w:t>
      </w:r>
      <w:r w:rsidR="00811365" w:rsidRPr="002C74C9">
        <w:t>7</w:t>
      </w:r>
      <w:r w:rsidRPr="002C74C9">
        <w:t xml:space="preserve"> </w:t>
      </w:r>
    </w:p>
    <w:p w14:paraId="63955C59" w14:textId="77777777" w:rsidR="00732978" w:rsidRPr="002C74C9" w:rsidRDefault="00732978" w:rsidP="00FA1DC7">
      <w:pPr>
        <w:spacing w:after="0" w:line="240" w:lineRule="auto"/>
        <w:rPr>
          <w:rFonts w:ascii="Arial" w:hAnsi="Arial" w:cs="Arial"/>
          <w:b/>
          <w:bCs/>
          <w:sz w:val="24"/>
          <w:szCs w:val="24"/>
        </w:rPr>
      </w:pPr>
      <w:r w:rsidRPr="002C74C9">
        <w:rPr>
          <w:rFonts w:ascii="Arial" w:hAnsi="Arial" w:cs="Arial"/>
          <w:b/>
          <w:bCs/>
          <w:sz w:val="24"/>
          <w:szCs w:val="24"/>
        </w:rPr>
        <w:t>Wykorzystanie rezultatów przedsięwzięcia</w:t>
      </w:r>
    </w:p>
    <w:p w14:paraId="7404BEDC" w14:textId="77777777" w:rsidR="00732978" w:rsidRPr="002C74C9" w:rsidRDefault="00732978" w:rsidP="00FD45F8">
      <w:pPr>
        <w:pStyle w:val="Akapitzlist"/>
        <w:numPr>
          <w:ilvl w:val="0"/>
          <w:numId w:val="18"/>
        </w:numPr>
        <w:suppressAutoHyphens/>
        <w:spacing w:after="0" w:line="240" w:lineRule="auto"/>
        <w:ind w:hanging="218"/>
        <w:rPr>
          <w:rFonts w:ascii="Arial" w:hAnsi="Arial" w:cs="Arial"/>
          <w:sz w:val="24"/>
          <w:szCs w:val="24"/>
        </w:rPr>
      </w:pPr>
      <w:r w:rsidRPr="002C74C9">
        <w:rPr>
          <w:rFonts w:ascii="Arial" w:hAnsi="Arial" w:cs="Arial"/>
          <w:sz w:val="24"/>
          <w:szCs w:val="24"/>
        </w:rPr>
        <w:t xml:space="preserve">W ramach Umowy </w:t>
      </w:r>
      <w:r w:rsidR="00811365" w:rsidRPr="002C74C9">
        <w:rPr>
          <w:rFonts w:ascii="Arial" w:hAnsi="Arial" w:cs="Arial"/>
          <w:sz w:val="24"/>
          <w:szCs w:val="24"/>
        </w:rPr>
        <w:t>Zleceniobiorca</w:t>
      </w:r>
      <w:r w:rsidRPr="002C74C9">
        <w:rPr>
          <w:rFonts w:ascii="Arial" w:hAnsi="Arial" w:cs="Arial"/>
          <w:sz w:val="24"/>
          <w:szCs w:val="24"/>
        </w:rPr>
        <w:t xml:space="preserve"> udziela </w:t>
      </w:r>
      <w:r w:rsidR="00DD05A3" w:rsidRPr="002C74C9">
        <w:rPr>
          <w:rFonts w:ascii="Arial" w:hAnsi="Arial" w:cs="Arial"/>
          <w:sz w:val="24"/>
          <w:szCs w:val="24"/>
        </w:rPr>
        <w:t>Zleceniodawcy</w:t>
      </w:r>
      <w:r w:rsidRPr="002C74C9">
        <w:rPr>
          <w:rFonts w:ascii="Arial" w:hAnsi="Arial" w:cs="Arial"/>
          <w:sz w:val="24"/>
          <w:szCs w:val="24"/>
        </w:rPr>
        <w:t xml:space="preserve"> na cele niekomercyjne, nieodpłatnie i na czas nieokreślony:</w:t>
      </w:r>
    </w:p>
    <w:p w14:paraId="751AF9C7" w14:textId="77777777" w:rsidR="00732978" w:rsidRPr="002C74C9" w:rsidRDefault="00732978" w:rsidP="00FD45F8">
      <w:pPr>
        <w:pStyle w:val="Akapitzlist"/>
        <w:numPr>
          <w:ilvl w:val="0"/>
          <w:numId w:val="16"/>
        </w:numPr>
        <w:suppressAutoHyphens/>
        <w:spacing w:after="0" w:line="240" w:lineRule="auto"/>
        <w:rPr>
          <w:rFonts w:ascii="Arial" w:hAnsi="Arial" w:cs="Arial"/>
          <w:sz w:val="24"/>
          <w:szCs w:val="24"/>
        </w:rPr>
      </w:pPr>
      <w:r w:rsidRPr="002C74C9">
        <w:rPr>
          <w:rFonts w:ascii="Arial" w:hAnsi="Arial" w:cs="Arial"/>
          <w:sz w:val="24"/>
          <w:szCs w:val="24"/>
        </w:rPr>
        <w:t>licencji niewyłącznej z prawem do udzielania dalszych licencji,</w:t>
      </w:r>
    </w:p>
    <w:p w14:paraId="26ED2AE0" w14:textId="77777777" w:rsidR="00732978" w:rsidRPr="002C74C9" w:rsidRDefault="00732978" w:rsidP="00FD45F8">
      <w:pPr>
        <w:pStyle w:val="Akapitzlist"/>
        <w:numPr>
          <w:ilvl w:val="0"/>
          <w:numId w:val="16"/>
        </w:numPr>
        <w:suppressAutoHyphens/>
        <w:spacing w:after="0" w:line="240" w:lineRule="auto"/>
        <w:rPr>
          <w:rFonts w:ascii="Arial" w:hAnsi="Arial" w:cs="Arial"/>
          <w:sz w:val="24"/>
          <w:szCs w:val="24"/>
        </w:rPr>
      </w:pPr>
      <w:r w:rsidRPr="002C74C9">
        <w:rPr>
          <w:rFonts w:ascii="Arial" w:hAnsi="Arial" w:cs="Arial"/>
          <w:sz w:val="24"/>
          <w:szCs w:val="24"/>
        </w:rPr>
        <w:t>zezwolenia na wykonywanie zależnego prawa autorskiego,</w:t>
      </w:r>
    </w:p>
    <w:p w14:paraId="73929648" w14:textId="77777777" w:rsidR="00732978" w:rsidRPr="002C74C9" w:rsidRDefault="00732978" w:rsidP="00FD45F8">
      <w:pPr>
        <w:pStyle w:val="Akapitzlist"/>
        <w:numPr>
          <w:ilvl w:val="0"/>
          <w:numId w:val="16"/>
        </w:numPr>
        <w:suppressAutoHyphens/>
        <w:spacing w:after="0" w:line="240" w:lineRule="auto"/>
        <w:rPr>
          <w:rFonts w:ascii="Arial" w:hAnsi="Arial" w:cs="Arial"/>
          <w:sz w:val="24"/>
          <w:szCs w:val="24"/>
        </w:rPr>
      </w:pPr>
      <w:r w:rsidRPr="002C74C9">
        <w:rPr>
          <w:rFonts w:ascii="Arial" w:hAnsi="Arial" w:cs="Arial"/>
          <w:sz w:val="24"/>
          <w:szCs w:val="24"/>
        </w:rPr>
        <w:t>niewyłącznego prawa zezwalania na wykonywanie zależnego prawa autorskiego z prawem do udzielania dalszych zezwoleń</w:t>
      </w:r>
    </w:p>
    <w:p w14:paraId="599C503A" w14:textId="77777777" w:rsidR="00732978" w:rsidRPr="002C74C9" w:rsidRDefault="00732978" w:rsidP="00FA1DC7">
      <w:pPr>
        <w:spacing w:after="0" w:line="240" w:lineRule="auto"/>
        <w:ind w:firstLine="360"/>
        <w:rPr>
          <w:rFonts w:ascii="Arial" w:hAnsi="Arial" w:cs="Arial"/>
          <w:sz w:val="24"/>
          <w:szCs w:val="24"/>
        </w:rPr>
      </w:pPr>
      <w:r w:rsidRPr="002C74C9">
        <w:rPr>
          <w:rFonts w:ascii="Arial" w:hAnsi="Arial" w:cs="Arial"/>
          <w:sz w:val="24"/>
          <w:szCs w:val="24"/>
        </w:rPr>
        <w:lastRenderedPageBreak/>
        <w:t>do utworów powstałych w wyniku realizacji przedsięwzięcia.</w:t>
      </w:r>
    </w:p>
    <w:p w14:paraId="5CBE9583" w14:textId="77777777" w:rsidR="00732978" w:rsidRPr="002C74C9" w:rsidRDefault="00732978" w:rsidP="00FD45F8">
      <w:pPr>
        <w:pStyle w:val="Akapitzlist"/>
        <w:numPr>
          <w:ilvl w:val="0"/>
          <w:numId w:val="18"/>
        </w:numPr>
        <w:suppressAutoHyphens/>
        <w:spacing w:after="0" w:line="240" w:lineRule="auto"/>
        <w:rPr>
          <w:rFonts w:ascii="Arial" w:hAnsi="Arial" w:cs="Arial"/>
          <w:sz w:val="24"/>
          <w:szCs w:val="24"/>
        </w:rPr>
      </w:pPr>
      <w:r w:rsidRPr="002C74C9">
        <w:rPr>
          <w:rFonts w:ascii="Arial" w:hAnsi="Arial" w:cs="Arial"/>
          <w:sz w:val="24"/>
          <w:szCs w:val="24"/>
        </w:rPr>
        <w:t xml:space="preserve">Nabycie przez </w:t>
      </w:r>
      <w:r w:rsidR="00DD05A3" w:rsidRPr="002C74C9">
        <w:rPr>
          <w:rFonts w:ascii="Arial" w:hAnsi="Arial" w:cs="Arial"/>
          <w:sz w:val="24"/>
          <w:szCs w:val="24"/>
        </w:rPr>
        <w:t>Zleceniodawcę</w:t>
      </w:r>
      <w:r w:rsidRPr="002C74C9">
        <w:rPr>
          <w:rFonts w:ascii="Arial" w:hAnsi="Arial" w:cs="Arial"/>
          <w:sz w:val="24"/>
          <w:szCs w:val="24"/>
        </w:rPr>
        <w:t xml:space="preserve"> praw, o których mowa w ust. 1, następuje:</w:t>
      </w:r>
    </w:p>
    <w:p w14:paraId="167AB7A1" w14:textId="77777777" w:rsidR="00732978" w:rsidRPr="002C74C9" w:rsidRDefault="00732978" w:rsidP="00FD45F8">
      <w:pPr>
        <w:pStyle w:val="Akapitzlist"/>
        <w:numPr>
          <w:ilvl w:val="0"/>
          <w:numId w:val="17"/>
        </w:numPr>
        <w:suppressAutoHyphens/>
        <w:spacing w:after="0" w:line="240" w:lineRule="auto"/>
        <w:rPr>
          <w:rFonts w:ascii="Arial" w:hAnsi="Arial" w:cs="Arial"/>
          <w:sz w:val="24"/>
          <w:szCs w:val="24"/>
        </w:rPr>
      </w:pPr>
      <w:r w:rsidRPr="002C74C9">
        <w:rPr>
          <w:rFonts w:ascii="Arial" w:hAnsi="Arial" w:cs="Arial"/>
          <w:sz w:val="24"/>
          <w:szCs w:val="24"/>
        </w:rPr>
        <w:t xml:space="preserve">z chwilą złożenia przez </w:t>
      </w:r>
      <w:r w:rsidR="00423E8A" w:rsidRPr="002C74C9">
        <w:rPr>
          <w:rFonts w:ascii="Arial" w:hAnsi="Arial" w:cs="Arial"/>
          <w:sz w:val="24"/>
          <w:szCs w:val="24"/>
        </w:rPr>
        <w:t>Zleceniobiorcę</w:t>
      </w:r>
      <w:r w:rsidRPr="002C74C9">
        <w:rPr>
          <w:rFonts w:ascii="Arial" w:hAnsi="Arial" w:cs="Arial"/>
          <w:sz w:val="24"/>
          <w:szCs w:val="24"/>
        </w:rPr>
        <w:t>, sprawozdania o który</w:t>
      </w:r>
      <w:r w:rsidR="0033631B" w:rsidRPr="002C74C9">
        <w:rPr>
          <w:rFonts w:ascii="Arial" w:hAnsi="Arial" w:cs="Arial"/>
          <w:sz w:val="24"/>
          <w:szCs w:val="24"/>
        </w:rPr>
        <w:t>m</w:t>
      </w:r>
      <w:r w:rsidRPr="002C74C9">
        <w:rPr>
          <w:rFonts w:ascii="Arial" w:hAnsi="Arial" w:cs="Arial"/>
          <w:sz w:val="24"/>
          <w:szCs w:val="24"/>
        </w:rPr>
        <w:t xml:space="preserve"> mowa w </w:t>
      </w:r>
      <w:r w:rsidRPr="002C74C9">
        <w:rPr>
          <w:rFonts w:ascii="Arial" w:hAnsi="Arial" w:cs="Arial"/>
          <w:color w:val="auto"/>
          <w:sz w:val="24"/>
          <w:szCs w:val="24"/>
        </w:rPr>
        <w:t xml:space="preserve">§ </w:t>
      </w:r>
      <w:r w:rsidR="0033631B" w:rsidRPr="002C74C9">
        <w:rPr>
          <w:rFonts w:ascii="Arial" w:hAnsi="Arial" w:cs="Arial"/>
          <w:color w:val="auto"/>
          <w:sz w:val="24"/>
          <w:szCs w:val="24"/>
        </w:rPr>
        <w:t>9</w:t>
      </w:r>
      <w:r w:rsidRPr="002C74C9">
        <w:rPr>
          <w:rFonts w:ascii="Arial" w:hAnsi="Arial" w:cs="Arial"/>
          <w:b/>
          <w:color w:val="auto"/>
          <w:sz w:val="24"/>
          <w:szCs w:val="24"/>
        </w:rPr>
        <w:t xml:space="preserve"> </w:t>
      </w:r>
      <w:r w:rsidRPr="002C74C9">
        <w:rPr>
          <w:rFonts w:ascii="Arial" w:hAnsi="Arial" w:cs="Arial"/>
          <w:color w:val="auto"/>
          <w:sz w:val="24"/>
          <w:szCs w:val="24"/>
        </w:rPr>
        <w:t>ust.</w:t>
      </w:r>
      <w:r w:rsidR="0033631B" w:rsidRPr="002C74C9">
        <w:rPr>
          <w:rFonts w:ascii="Arial" w:hAnsi="Arial" w:cs="Arial"/>
          <w:color w:val="auto"/>
          <w:sz w:val="24"/>
          <w:szCs w:val="24"/>
        </w:rPr>
        <w:t xml:space="preserve"> 3,</w:t>
      </w:r>
    </w:p>
    <w:p w14:paraId="7CE36AAF" w14:textId="77777777" w:rsidR="00732978" w:rsidRPr="002C74C9" w:rsidRDefault="00732978" w:rsidP="00FD45F8">
      <w:pPr>
        <w:pStyle w:val="Akapitzlist"/>
        <w:numPr>
          <w:ilvl w:val="0"/>
          <w:numId w:val="17"/>
        </w:numPr>
        <w:suppressAutoHyphens/>
        <w:spacing w:after="0" w:line="240" w:lineRule="auto"/>
        <w:rPr>
          <w:rFonts w:ascii="Arial" w:hAnsi="Arial" w:cs="Arial"/>
          <w:sz w:val="24"/>
          <w:szCs w:val="24"/>
        </w:rPr>
      </w:pPr>
      <w:r w:rsidRPr="002C74C9">
        <w:rPr>
          <w:rFonts w:ascii="Arial" w:hAnsi="Arial" w:cs="Arial"/>
          <w:sz w:val="24"/>
          <w:szCs w:val="24"/>
        </w:rPr>
        <w:t>bez ograniczeń co do terytorium, czasu, liczby egzemplarzy i nośników, w zakresie następujących pól eksploatacji:</w:t>
      </w:r>
    </w:p>
    <w:p w14:paraId="1313F89C" w14:textId="77777777" w:rsidR="00037951" w:rsidRDefault="00732978" w:rsidP="00FD45F8">
      <w:pPr>
        <w:pStyle w:val="Akapitzlist"/>
        <w:numPr>
          <w:ilvl w:val="0"/>
          <w:numId w:val="28"/>
        </w:numPr>
        <w:spacing w:after="0"/>
        <w:rPr>
          <w:rFonts w:ascii="Arial" w:hAnsi="Arial" w:cs="Arial"/>
          <w:sz w:val="24"/>
          <w:szCs w:val="24"/>
        </w:rPr>
      </w:pPr>
      <w:r w:rsidRPr="002C74C9">
        <w:rPr>
          <w:rFonts w:ascii="Arial" w:hAnsi="Arial" w:cs="Arial"/>
          <w:sz w:val="24"/>
          <w:szCs w:val="24"/>
        </w:rPr>
        <w:t>utrwalanie – w szczególności drukiem, zapisem w pamięci komputera i na nośnikach elektronicznych, oraz zwielokrotnianie tak powstałych egzemplarzy dowolną techniką,</w:t>
      </w:r>
    </w:p>
    <w:p w14:paraId="256AE46B" w14:textId="77777777" w:rsidR="00037951" w:rsidRDefault="00732978" w:rsidP="00FD45F8">
      <w:pPr>
        <w:pStyle w:val="Akapitzlist"/>
        <w:numPr>
          <w:ilvl w:val="0"/>
          <w:numId w:val="28"/>
        </w:numPr>
        <w:spacing w:after="0"/>
        <w:rPr>
          <w:rFonts w:ascii="Arial" w:hAnsi="Arial" w:cs="Arial"/>
          <w:sz w:val="24"/>
          <w:szCs w:val="24"/>
        </w:rPr>
      </w:pPr>
      <w:r w:rsidRPr="00037951">
        <w:rPr>
          <w:rFonts w:ascii="Arial" w:hAnsi="Arial" w:cs="Arial"/>
          <w:sz w:val="24"/>
          <w:szCs w:val="24"/>
        </w:rPr>
        <w:t xml:space="preserve">rozpowszechnianie oraz publikowanie w dowolny sposób (w tym poprzez: wyświetlanie lub publiczne odtwarzanie lub wprowadzanie do pamięci komputera i sieci multimedialnych, w tym Internetu) – </w:t>
      </w:r>
      <w:r w:rsidR="00423E8A" w:rsidRPr="00037951">
        <w:rPr>
          <w:rFonts w:ascii="Arial" w:hAnsi="Arial" w:cs="Arial"/>
          <w:sz w:val="24"/>
          <w:szCs w:val="24"/>
        </w:rPr>
        <w:br/>
      </w:r>
      <w:r w:rsidRPr="00037951">
        <w:rPr>
          <w:rFonts w:ascii="Arial" w:hAnsi="Arial" w:cs="Arial"/>
          <w:sz w:val="24"/>
          <w:szCs w:val="24"/>
        </w:rPr>
        <w:t>w całości lub w części, jak również w połączeniu z innymi utworami,</w:t>
      </w:r>
    </w:p>
    <w:p w14:paraId="7E3E291D" w14:textId="77777777" w:rsidR="00037951" w:rsidRDefault="00732978" w:rsidP="00FD45F8">
      <w:pPr>
        <w:pStyle w:val="Akapitzlist"/>
        <w:numPr>
          <w:ilvl w:val="0"/>
          <w:numId w:val="28"/>
        </w:numPr>
        <w:spacing w:after="0"/>
        <w:rPr>
          <w:rFonts w:ascii="Arial" w:hAnsi="Arial" w:cs="Arial"/>
          <w:sz w:val="24"/>
          <w:szCs w:val="24"/>
        </w:rPr>
      </w:pPr>
      <w:r w:rsidRPr="00037951">
        <w:rPr>
          <w:rFonts w:ascii="Arial" w:hAnsi="Arial" w:cs="Arial"/>
          <w:sz w:val="24"/>
          <w:szCs w:val="24"/>
        </w:rPr>
        <w:t xml:space="preserve">udostępnianie, w szczególności poprzez prezentację na spotkaniach z udziałem </w:t>
      </w:r>
      <w:r w:rsidR="00423E8A" w:rsidRPr="00037951">
        <w:rPr>
          <w:rFonts w:ascii="Arial" w:hAnsi="Arial" w:cs="Arial"/>
          <w:sz w:val="24"/>
          <w:szCs w:val="24"/>
        </w:rPr>
        <w:t>Zleceniodawcy</w:t>
      </w:r>
      <w:r w:rsidRPr="00037951">
        <w:rPr>
          <w:rFonts w:ascii="Arial" w:hAnsi="Arial" w:cs="Arial"/>
          <w:sz w:val="24"/>
          <w:szCs w:val="24"/>
        </w:rPr>
        <w:t xml:space="preserve"> i/lub Operatora Programu,</w:t>
      </w:r>
    </w:p>
    <w:p w14:paraId="76A919C7" w14:textId="77777777" w:rsidR="00037951" w:rsidRDefault="00732978" w:rsidP="00FD45F8">
      <w:pPr>
        <w:pStyle w:val="Akapitzlist"/>
        <w:numPr>
          <w:ilvl w:val="0"/>
          <w:numId w:val="28"/>
        </w:numPr>
        <w:spacing w:after="0"/>
        <w:rPr>
          <w:rFonts w:ascii="Arial" w:hAnsi="Arial" w:cs="Arial"/>
          <w:sz w:val="24"/>
          <w:szCs w:val="24"/>
        </w:rPr>
      </w:pPr>
      <w:r w:rsidRPr="00037951">
        <w:rPr>
          <w:rFonts w:ascii="Arial" w:hAnsi="Arial" w:cs="Arial"/>
          <w:sz w:val="24"/>
          <w:szCs w:val="24"/>
        </w:rPr>
        <w:t>wprowadzanie do obrotu (zarówno oryginału, jak i egzemplarzy utworów i nośników na których utwory zostały utrwalone), użyczanie utworów (w całości lub w części) lub nośników, na których utwory utrwalono,</w:t>
      </w:r>
    </w:p>
    <w:p w14:paraId="7078270E" w14:textId="221E1219" w:rsidR="00732978" w:rsidRPr="00037951" w:rsidRDefault="00732978" w:rsidP="00FD45F8">
      <w:pPr>
        <w:pStyle w:val="Akapitzlist"/>
        <w:numPr>
          <w:ilvl w:val="0"/>
          <w:numId w:val="28"/>
        </w:numPr>
        <w:spacing w:after="0"/>
        <w:rPr>
          <w:rFonts w:ascii="Arial" w:hAnsi="Arial" w:cs="Arial"/>
          <w:sz w:val="24"/>
          <w:szCs w:val="24"/>
        </w:rPr>
      </w:pPr>
      <w:r w:rsidRPr="00037951">
        <w:rPr>
          <w:rFonts w:ascii="Arial" w:hAnsi="Arial" w:cs="Arial"/>
          <w:sz w:val="24"/>
          <w:szCs w:val="24"/>
        </w:rPr>
        <w:t>wprowadzanie (w tym zlecanie wprowadzania osobom trzecim) dowolnych zmian w utworach, w tym: przystosowywanie, dokonywanie zmian układu, sporządzanie wyciągów, streszczeń, skrótów, dokonywanie aktualizacji, łączenie z innymi utworami oraz tłumaczenie – w odniesieniu do całości lub części.</w:t>
      </w:r>
    </w:p>
    <w:p w14:paraId="4C7F2784" w14:textId="77777777" w:rsidR="00732978" w:rsidRPr="002C74C9" w:rsidRDefault="00732978" w:rsidP="00FD45F8">
      <w:pPr>
        <w:pStyle w:val="Akapitzlist"/>
        <w:numPr>
          <w:ilvl w:val="0"/>
          <w:numId w:val="18"/>
        </w:numPr>
        <w:suppressAutoHyphens/>
        <w:spacing w:after="0" w:line="240" w:lineRule="auto"/>
        <w:rPr>
          <w:rFonts w:ascii="Arial" w:hAnsi="Arial" w:cs="Arial"/>
          <w:sz w:val="24"/>
          <w:szCs w:val="24"/>
        </w:rPr>
      </w:pPr>
      <w:r w:rsidRPr="002C74C9">
        <w:rPr>
          <w:rFonts w:ascii="Arial" w:hAnsi="Arial" w:cs="Arial"/>
          <w:sz w:val="24"/>
          <w:szCs w:val="24"/>
        </w:rPr>
        <w:t xml:space="preserve">W przypadku zgłoszenia przez osoby trzecie roszczeń opartych na zarzucie, że korzystanie </w:t>
      </w:r>
      <w:r w:rsidRPr="002C74C9">
        <w:rPr>
          <w:rFonts w:ascii="Arial" w:hAnsi="Arial" w:cs="Arial"/>
          <w:sz w:val="24"/>
          <w:szCs w:val="24"/>
        </w:rPr>
        <w:br/>
        <w:t xml:space="preserve">z utworów uzyskanych na podstawie niniejszej Umowy przez </w:t>
      </w:r>
      <w:r w:rsidR="00AF45BF" w:rsidRPr="002C74C9">
        <w:rPr>
          <w:rFonts w:ascii="Arial" w:hAnsi="Arial" w:cs="Arial"/>
          <w:sz w:val="24"/>
          <w:szCs w:val="24"/>
        </w:rPr>
        <w:t>Zleceniodawcę</w:t>
      </w:r>
      <w:r w:rsidRPr="002C74C9">
        <w:rPr>
          <w:rFonts w:ascii="Arial" w:hAnsi="Arial" w:cs="Arial"/>
          <w:sz w:val="24"/>
          <w:szCs w:val="24"/>
        </w:rPr>
        <w:t xml:space="preserve"> narusza prawa własności intelektualnej przysługujące tym osobom, </w:t>
      </w:r>
      <w:r w:rsidR="00AF45BF" w:rsidRPr="002C74C9">
        <w:rPr>
          <w:rFonts w:ascii="Arial" w:hAnsi="Arial" w:cs="Arial"/>
          <w:sz w:val="24"/>
          <w:szCs w:val="24"/>
        </w:rPr>
        <w:t>Zleceniodawca</w:t>
      </w:r>
      <w:r w:rsidRPr="002C74C9">
        <w:rPr>
          <w:rFonts w:ascii="Arial" w:hAnsi="Arial" w:cs="Arial"/>
          <w:sz w:val="24"/>
          <w:szCs w:val="24"/>
        </w:rPr>
        <w:t xml:space="preserve"> poinformuje </w:t>
      </w:r>
      <w:r w:rsidR="00AF45BF" w:rsidRPr="002C74C9">
        <w:rPr>
          <w:rFonts w:ascii="Arial" w:hAnsi="Arial" w:cs="Arial"/>
          <w:sz w:val="24"/>
          <w:szCs w:val="24"/>
        </w:rPr>
        <w:t>Zleceniobiorcę</w:t>
      </w:r>
      <w:r w:rsidRPr="002C74C9">
        <w:rPr>
          <w:rFonts w:ascii="Arial" w:hAnsi="Arial" w:cs="Arial"/>
          <w:sz w:val="24"/>
          <w:szCs w:val="24"/>
        </w:rPr>
        <w:t xml:space="preserve">, o takich roszczeniach, a </w:t>
      </w:r>
      <w:r w:rsidR="00AF45BF" w:rsidRPr="002C74C9">
        <w:rPr>
          <w:rFonts w:ascii="Arial" w:hAnsi="Arial" w:cs="Arial"/>
          <w:sz w:val="24"/>
          <w:szCs w:val="24"/>
        </w:rPr>
        <w:t>Zleceniobiorca</w:t>
      </w:r>
      <w:r w:rsidRPr="002C74C9">
        <w:rPr>
          <w:rFonts w:ascii="Arial" w:hAnsi="Arial" w:cs="Arial"/>
          <w:sz w:val="24"/>
          <w:szCs w:val="24"/>
        </w:rPr>
        <w:t xml:space="preserve">, podejmie niezbędne działania mające na celu zażegnanie sporu i poniesie w związku z tym wszystkie koszty - w szczególności, w przypadku wytoczenia w związku z tym przeciwko </w:t>
      </w:r>
      <w:r w:rsidR="002E17B7" w:rsidRPr="002C74C9">
        <w:rPr>
          <w:rFonts w:ascii="Arial" w:hAnsi="Arial" w:cs="Arial"/>
          <w:sz w:val="24"/>
          <w:szCs w:val="24"/>
        </w:rPr>
        <w:t>Zleceniodawcy</w:t>
      </w:r>
      <w:r w:rsidRPr="002C74C9">
        <w:rPr>
          <w:rFonts w:ascii="Arial" w:hAnsi="Arial" w:cs="Arial"/>
          <w:sz w:val="24"/>
          <w:szCs w:val="24"/>
        </w:rPr>
        <w:t xml:space="preserve"> powództwa z tytułu naruszenia praw własności intelektualnej, </w:t>
      </w:r>
      <w:r w:rsidR="002E17B7" w:rsidRPr="002C74C9">
        <w:rPr>
          <w:rFonts w:ascii="Arial" w:hAnsi="Arial" w:cs="Arial"/>
          <w:sz w:val="24"/>
          <w:szCs w:val="24"/>
        </w:rPr>
        <w:t>Zleceniobiorca</w:t>
      </w:r>
      <w:r w:rsidRPr="002C74C9">
        <w:rPr>
          <w:rFonts w:ascii="Arial" w:hAnsi="Arial" w:cs="Arial"/>
          <w:sz w:val="24"/>
          <w:szCs w:val="24"/>
        </w:rPr>
        <w:t xml:space="preserve">, przystąpi do postępowania </w:t>
      </w:r>
      <w:r w:rsidR="002E17B7" w:rsidRPr="002C74C9">
        <w:rPr>
          <w:rFonts w:ascii="Arial" w:hAnsi="Arial" w:cs="Arial"/>
          <w:sz w:val="24"/>
          <w:szCs w:val="24"/>
        </w:rPr>
        <w:br/>
      </w:r>
      <w:r w:rsidRPr="002C74C9">
        <w:rPr>
          <w:rFonts w:ascii="Arial" w:hAnsi="Arial" w:cs="Arial"/>
          <w:sz w:val="24"/>
          <w:szCs w:val="24"/>
        </w:rPr>
        <w:t xml:space="preserve">w charakterze strony pozwanej, a w razie braku takiej możliwości wystąpi z interwencją uboczną po stronie pozwanej oraz pokryje wszelkie koszty i odszkodowania, w tym koszty obsługi prawnej zasądzone od </w:t>
      </w:r>
      <w:r w:rsidR="002E17B7" w:rsidRPr="002C74C9">
        <w:rPr>
          <w:rFonts w:ascii="Arial" w:hAnsi="Arial" w:cs="Arial"/>
          <w:sz w:val="24"/>
          <w:szCs w:val="24"/>
        </w:rPr>
        <w:t>Zleceniodawcy</w:t>
      </w:r>
      <w:r w:rsidRPr="002C74C9">
        <w:rPr>
          <w:rFonts w:ascii="Arial" w:hAnsi="Arial" w:cs="Arial"/>
          <w:sz w:val="24"/>
          <w:szCs w:val="24"/>
        </w:rPr>
        <w:t>.</w:t>
      </w:r>
    </w:p>
    <w:p w14:paraId="451BCE4A" w14:textId="77777777" w:rsidR="00C768D5" w:rsidRPr="002C74C9" w:rsidRDefault="00C768D5" w:rsidP="006841CD">
      <w:pPr>
        <w:pStyle w:val="Nagwek2"/>
      </w:pPr>
      <w:r w:rsidRPr="002C74C9">
        <w:t xml:space="preserve">§ </w:t>
      </w:r>
      <w:r w:rsidR="002E17B7" w:rsidRPr="002C74C9">
        <w:t>8</w:t>
      </w:r>
    </w:p>
    <w:p w14:paraId="56C5D6D5" w14:textId="77777777" w:rsidR="00C768D5" w:rsidRPr="002C74C9" w:rsidRDefault="00C768D5" w:rsidP="00FA1DC7">
      <w:pPr>
        <w:suppressAutoHyphens/>
        <w:spacing w:after="0" w:line="240" w:lineRule="auto"/>
        <w:rPr>
          <w:rFonts w:ascii="Arial" w:hAnsi="Arial" w:cs="Arial"/>
          <w:b/>
          <w:color w:val="auto"/>
          <w:sz w:val="24"/>
          <w:szCs w:val="24"/>
          <w:lang w:eastAsia="zh-CN"/>
        </w:rPr>
      </w:pPr>
      <w:r w:rsidRPr="002C74C9">
        <w:rPr>
          <w:rFonts w:ascii="Arial" w:hAnsi="Arial" w:cs="Arial"/>
          <w:b/>
          <w:color w:val="auto"/>
          <w:sz w:val="24"/>
          <w:szCs w:val="24"/>
          <w:lang w:eastAsia="zh-CN"/>
        </w:rPr>
        <w:t>Kontrola</w:t>
      </w:r>
      <w:r w:rsidR="00BC3227" w:rsidRPr="002C74C9">
        <w:rPr>
          <w:rFonts w:ascii="Arial" w:hAnsi="Arial" w:cs="Arial"/>
          <w:b/>
          <w:color w:val="auto"/>
          <w:sz w:val="24"/>
          <w:szCs w:val="24"/>
          <w:lang w:eastAsia="zh-CN"/>
        </w:rPr>
        <w:t xml:space="preserve">, </w:t>
      </w:r>
      <w:r w:rsidR="00D23FFA" w:rsidRPr="002C74C9">
        <w:rPr>
          <w:rFonts w:ascii="Arial" w:hAnsi="Arial" w:cs="Arial"/>
          <w:b/>
          <w:color w:val="auto"/>
          <w:sz w:val="24"/>
          <w:szCs w:val="24"/>
          <w:lang w:eastAsia="zh-CN"/>
        </w:rPr>
        <w:t xml:space="preserve">wizytacja, </w:t>
      </w:r>
      <w:r w:rsidR="00BC3227" w:rsidRPr="002C74C9">
        <w:rPr>
          <w:rFonts w:ascii="Arial" w:hAnsi="Arial" w:cs="Arial"/>
          <w:b/>
          <w:color w:val="auto"/>
          <w:sz w:val="24"/>
          <w:szCs w:val="24"/>
          <w:lang w:eastAsia="zh-CN"/>
        </w:rPr>
        <w:t xml:space="preserve">monitoring i audyt </w:t>
      </w:r>
      <w:r w:rsidRPr="002C74C9">
        <w:rPr>
          <w:rFonts w:ascii="Arial" w:hAnsi="Arial" w:cs="Arial"/>
          <w:b/>
          <w:color w:val="auto"/>
          <w:sz w:val="24"/>
          <w:szCs w:val="24"/>
          <w:lang w:eastAsia="zh-CN"/>
        </w:rPr>
        <w:t>zadania publicznego</w:t>
      </w:r>
    </w:p>
    <w:p w14:paraId="7ECF7D12" w14:textId="1DC64BE8" w:rsidR="00C768D5" w:rsidRPr="002C74C9" w:rsidRDefault="008D3243" w:rsidP="00FD45F8">
      <w:pPr>
        <w:pStyle w:val="Akapitzlist"/>
        <w:numPr>
          <w:ilvl w:val="0"/>
          <w:numId w:val="9"/>
        </w:numPr>
        <w:tabs>
          <w:tab w:val="left" w:pos="180"/>
        </w:tabs>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 xml:space="preserve"> </w:t>
      </w:r>
      <w:r w:rsidR="00C768D5" w:rsidRPr="002C74C9">
        <w:rPr>
          <w:rFonts w:ascii="Arial" w:hAnsi="Arial" w:cs="Arial"/>
          <w:color w:val="auto"/>
          <w:sz w:val="24"/>
          <w:szCs w:val="24"/>
          <w:lang w:eastAsia="zh-CN"/>
        </w:rPr>
        <w:t xml:space="preserve">Zleceniodawca sprawuje kontrolę prawidłowości wykonywania zadania publicznego przez Zleceniobiorcę, </w:t>
      </w:r>
      <w:r w:rsidR="002D35E5" w:rsidRPr="002C74C9">
        <w:rPr>
          <w:rFonts w:ascii="Arial" w:hAnsi="Arial" w:cs="Arial"/>
          <w:color w:val="auto"/>
          <w:sz w:val="24"/>
          <w:szCs w:val="24"/>
          <w:lang w:eastAsia="zh-CN"/>
        </w:rPr>
        <w:br/>
      </w:r>
      <w:r w:rsidR="00C768D5" w:rsidRPr="002C74C9">
        <w:rPr>
          <w:rFonts w:ascii="Arial" w:hAnsi="Arial" w:cs="Arial"/>
          <w:color w:val="auto"/>
          <w:sz w:val="24"/>
          <w:szCs w:val="24"/>
          <w:lang w:eastAsia="zh-CN"/>
        </w:rPr>
        <w:t>w tym wydatkowania przekazanej dotacji oraz środków, o których mowa w § 3</w:t>
      </w:r>
      <w:r w:rsidR="002D35E5" w:rsidRPr="002C74C9">
        <w:rPr>
          <w:rFonts w:ascii="Arial" w:hAnsi="Arial" w:cs="Arial"/>
          <w:color w:val="auto"/>
          <w:sz w:val="24"/>
          <w:szCs w:val="24"/>
          <w:lang w:eastAsia="zh-CN"/>
        </w:rPr>
        <w:t xml:space="preserve">. </w:t>
      </w:r>
      <w:r w:rsidR="00C768D5" w:rsidRPr="002C74C9">
        <w:rPr>
          <w:rFonts w:ascii="Arial" w:hAnsi="Arial" w:cs="Arial"/>
          <w:color w:val="auto"/>
          <w:sz w:val="24"/>
          <w:szCs w:val="24"/>
          <w:lang w:eastAsia="zh-CN"/>
        </w:rPr>
        <w:lastRenderedPageBreak/>
        <w:t xml:space="preserve">Kontrola może być przeprowadzona w toku realizacji zadania publicznego oraz po jego zakończeniu do czasu ustania zobowiązania, o którym mowa w § 5 ust. </w:t>
      </w:r>
      <w:r w:rsidR="003E333A" w:rsidRPr="002C74C9">
        <w:rPr>
          <w:rFonts w:ascii="Arial" w:hAnsi="Arial" w:cs="Arial"/>
          <w:color w:val="auto"/>
          <w:sz w:val="24"/>
          <w:szCs w:val="24"/>
          <w:lang w:eastAsia="zh-CN"/>
        </w:rPr>
        <w:t>3</w:t>
      </w:r>
      <w:r w:rsidR="00C768D5" w:rsidRPr="002C74C9">
        <w:rPr>
          <w:rFonts w:ascii="Arial" w:hAnsi="Arial" w:cs="Arial"/>
          <w:color w:val="auto"/>
          <w:sz w:val="24"/>
          <w:szCs w:val="24"/>
          <w:lang w:eastAsia="zh-CN"/>
        </w:rPr>
        <w:t>.</w:t>
      </w:r>
    </w:p>
    <w:p w14:paraId="78FE179E" w14:textId="77777777" w:rsidR="00C768D5" w:rsidRPr="002C74C9" w:rsidRDefault="00C768D5" w:rsidP="00FD45F8">
      <w:pPr>
        <w:numPr>
          <w:ilvl w:val="0"/>
          <w:numId w:val="9"/>
        </w:numPr>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46DD00CF" w14:textId="77777777" w:rsidR="00C768D5" w:rsidRPr="002C74C9" w:rsidRDefault="00C768D5" w:rsidP="00FD45F8">
      <w:pPr>
        <w:numPr>
          <w:ilvl w:val="0"/>
          <w:numId w:val="9"/>
        </w:numPr>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Prawo kontroli przysługuje osobom upoważnionym przez Zleceniodawcę zarówno w siedzibie Zleceniobiorcy, jak i w miejscu realizacji zadania publicznego.</w:t>
      </w:r>
    </w:p>
    <w:p w14:paraId="2774DB25" w14:textId="77777777" w:rsidR="00C768D5" w:rsidRPr="002C74C9" w:rsidRDefault="00C768D5" w:rsidP="00FD45F8">
      <w:pPr>
        <w:numPr>
          <w:ilvl w:val="0"/>
          <w:numId w:val="9"/>
        </w:numPr>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Kontrola lub poszczególne jej czynności mogą być przeprowadzane również w siedzibie Zleceniodawcy.</w:t>
      </w:r>
    </w:p>
    <w:p w14:paraId="4907DB08" w14:textId="77777777" w:rsidR="00C768D5" w:rsidRPr="002C74C9" w:rsidRDefault="00C768D5" w:rsidP="00FD45F8">
      <w:pPr>
        <w:numPr>
          <w:ilvl w:val="0"/>
          <w:numId w:val="9"/>
        </w:numPr>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O wynikach kontroli, o której mowa w ust. 1, Zleceniodawca poinformuje Zleceniobiorcę, a w przypadku stwierdzenia nieprawidłowości przekaże mu wnioski i zalecenia mające na celu ich usunięcie.</w:t>
      </w:r>
    </w:p>
    <w:p w14:paraId="4D6A8B69" w14:textId="77777777" w:rsidR="00C768D5" w:rsidRPr="002C74C9" w:rsidRDefault="00C768D5" w:rsidP="00FD45F8">
      <w:pPr>
        <w:numPr>
          <w:ilvl w:val="0"/>
          <w:numId w:val="9"/>
        </w:numPr>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Zleceniobiorca jest zobowiązany w terminie nie dłuższym niż 14 dni od dnia otrzymania wniosków i zaleceń, o których mowa w ust. 5, do ich wykonania i powiadomienia o sposobie ich wykonania Zleceniodawcy.</w:t>
      </w:r>
    </w:p>
    <w:p w14:paraId="0B731C41" w14:textId="77777777" w:rsidR="00C768D5" w:rsidRPr="002C74C9" w:rsidRDefault="00C768D5" w:rsidP="00FD45F8">
      <w:pPr>
        <w:numPr>
          <w:ilvl w:val="0"/>
          <w:numId w:val="9"/>
        </w:numPr>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Zleceniodawca może w trakcie realizacji zadania przeprowadzić wizytację w miejscu realizacji zadania publicznego.</w:t>
      </w:r>
    </w:p>
    <w:p w14:paraId="5A0FACAC" w14:textId="77777777" w:rsidR="00C768D5" w:rsidRPr="002C74C9" w:rsidRDefault="00C768D5" w:rsidP="00FD45F8">
      <w:pPr>
        <w:numPr>
          <w:ilvl w:val="0"/>
          <w:numId w:val="9"/>
        </w:numPr>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Celem wizytacji jest weryfikacja, w szczególności prawidłowego sposobu realizacji zadania publicznego.</w:t>
      </w:r>
    </w:p>
    <w:p w14:paraId="26603221" w14:textId="77777777" w:rsidR="00C768D5" w:rsidRPr="002C74C9" w:rsidRDefault="00C768D5" w:rsidP="00FD45F8">
      <w:pPr>
        <w:numPr>
          <w:ilvl w:val="0"/>
          <w:numId w:val="9"/>
        </w:numPr>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Wizytacja może być przeprowadzona bez wcześniejszego powiadomienia Zleceniobiorcy.</w:t>
      </w:r>
    </w:p>
    <w:p w14:paraId="536FE831" w14:textId="77777777" w:rsidR="00720DAC" w:rsidRPr="002C74C9" w:rsidRDefault="00563C47" w:rsidP="00FD45F8">
      <w:pPr>
        <w:numPr>
          <w:ilvl w:val="0"/>
          <w:numId w:val="9"/>
        </w:numPr>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rPr>
        <w:t>Zleceniobiorca</w:t>
      </w:r>
      <w:r w:rsidR="00720DAC" w:rsidRPr="002C74C9">
        <w:rPr>
          <w:rFonts w:ascii="Arial" w:hAnsi="Arial" w:cs="Arial"/>
          <w:color w:val="auto"/>
          <w:sz w:val="24"/>
          <w:szCs w:val="24"/>
        </w:rPr>
        <w:t xml:space="preserve"> zobowiązuje się poddać monitoringowi i audytowi w zakresie realizacji przedsięwzięcia, oraz postanowień niniejszej Umowy:</w:t>
      </w:r>
    </w:p>
    <w:p w14:paraId="072B6F3B" w14:textId="77777777" w:rsidR="00E10DCF" w:rsidRPr="002C74C9" w:rsidRDefault="00E10DCF" w:rsidP="00FD45F8">
      <w:pPr>
        <w:pStyle w:val="Akapitzlist"/>
        <w:numPr>
          <w:ilvl w:val="0"/>
          <w:numId w:val="21"/>
        </w:numPr>
        <w:suppressAutoHyphens/>
        <w:spacing w:after="0" w:line="240" w:lineRule="auto"/>
        <w:ind w:hanging="357"/>
        <w:rPr>
          <w:rFonts w:ascii="Arial" w:hAnsi="Arial" w:cs="Arial"/>
          <w:color w:val="auto"/>
          <w:sz w:val="24"/>
          <w:szCs w:val="24"/>
        </w:rPr>
      </w:pPr>
      <w:r w:rsidRPr="002C74C9">
        <w:rPr>
          <w:rFonts w:ascii="Arial" w:hAnsi="Arial" w:cs="Arial"/>
          <w:color w:val="auto"/>
          <w:sz w:val="24"/>
          <w:szCs w:val="24"/>
        </w:rPr>
        <w:t>w przypadku monitoringu - przez Operatora Programu, Krajowy Punkt Kontaktowy, Instytucję Certyfikującą, KMF lub jednostkę upoważnioną do działania w ich imieniu;</w:t>
      </w:r>
    </w:p>
    <w:p w14:paraId="2856CC3A" w14:textId="77777777" w:rsidR="00563C47" w:rsidRPr="002C74C9" w:rsidRDefault="00E10DCF" w:rsidP="00FD45F8">
      <w:pPr>
        <w:pStyle w:val="Akapitzlist"/>
        <w:numPr>
          <w:ilvl w:val="0"/>
          <w:numId w:val="21"/>
        </w:numPr>
        <w:suppressAutoHyphens/>
        <w:spacing w:after="0" w:line="240" w:lineRule="auto"/>
        <w:ind w:hanging="357"/>
        <w:rPr>
          <w:rFonts w:ascii="Arial" w:hAnsi="Arial" w:cs="Arial"/>
          <w:color w:val="auto"/>
          <w:sz w:val="24"/>
          <w:szCs w:val="24"/>
        </w:rPr>
      </w:pPr>
      <w:r w:rsidRPr="002C74C9">
        <w:rPr>
          <w:rFonts w:ascii="Arial" w:hAnsi="Arial" w:cs="Arial"/>
          <w:color w:val="auto"/>
          <w:sz w:val="24"/>
          <w:szCs w:val="24"/>
        </w:rPr>
        <w:t>w przypadku audytu - przez Instytucję Audytu, której funkcję pełni Departament Audytu Środków Publicznych w Ministerstwie Finansów lub inną upoważnioną instytucję krajową oraz KMF lub jednostkę upoważnioną do działania w ich imieniu, a także Komisję Audytorów EFTA.</w:t>
      </w:r>
    </w:p>
    <w:p w14:paraId="24E5A3D7" w14:textId="77777777" w:rsidR="00720DAC" w:rsidRPr="002C74C9" w:rsidRDefault="00720DAC" w:rsidP="00FD45F8">
      <w:pPr>
        <w:numPr>
          <w:ilvl w:val="0"/>
          <w:numId w:val="9"/>
        </w:numPr>
        <w:suppressAutoHyphens/>
        <w:spacing w:after="0" w:line="240" w:lineRule="auto"/>
        <w:ind w:hanging="357"/>
        <w:rPr>
          <w:rFonts w:ascii="Arial" w:hAnsi="Arial" w:cs="Arial"/>
          <w:color w:val="auto"/>
          <w:sz w:val="24"/>
          <w:szCs w:val="24"/>
          <w:lang w:eastAsia="zh-CN"/>
        </w:rPr>
      </w:pPr>
      <w:r w:rsidRPr="002C74C9">
        <w:rPr>
          <w:rFonts w:ascii="Arial" w:hAnsi="Arial" w:cs="Arial"/>
          <w:color w:val="auto"/>
          <w:sz w:val="24"/>
          <w:szCs w:val="24"/>
        </w:rPr>
        <w:t xml:space="preserve">Monitoring i audyt mogą być przeprowadzane przez cały okres realizacji przedsięwzięcia. </w:t>
      </w:r>
    </w:p>
    <w:p w14:paraId="18CB2F9F" w14:textId="77777777" w:rsidR="00720DAC" w:rsidRPr="002C74C9" w:rsidRDefault="00720DAC" w:rsidP="00FD45F8">
      <w:pPr>
        <w:numPr>
          <w:ilvl w:val="0"/>
          <w:numId w:val="9"/>
        </w:numPr>
        <w:suppressAutoHyphens/>
        <w:spacing w:after="0" w:line="240" w:lineRule="auto"/>
        <w:ind w:hanging="357"/>
        <w:rPr>
          <w:rFonts w:ascii="Arial" w:hAnsi="Arial" w:cs="Arial"/>
          <w:color w:val="auto"/>
          <w:sz w:val="24"/>
          <w:szCs w:val="24"/>
          <w:lang w:eastAsia="zh-CN"/>
        </w:rPr>
      </w:pPr>
      <w:r w:rsidRPr="002C74C9">
        <w:rPr>
          <w:rFonts w:ascii="Arial" w:hAnsi="Arial" w:cs="Arial"/>
          <w:color w:val="auto"/>
          <w:sz w:val="24"/>
          <w:szCs w:val="24"/>
        </w:rPr>
        <w:t xml:space="preserve">W zakresie monitoringu i audytu przeprowadzanych przez wyżej wymienione instytucje, </w:t>
      </w:r>
      <w:r w:rsidR="00D23FFA" w:rsidRPr="002C74C9">
        <w:rPr>
          <w:rFonts w:ascii="Arial" w:hAnsi="Arial" w:cs="Arial"/>
          <w:color w:val="auto"/>
          <w:sz w:val="24"/>
          <w:szCs w:val="24"/>
        </w:rPr>
        <w:t>Zleceniobiorca</w:t>
      </w:r>
      <w:r w:rsidRPr="002C74C9">
        <w:rPr>
          <w:rFonts w:ascii="Arial" w:hAnsi="Arial" w:cs="Arial"/>
          <w:color w:val="auto"/>
          <w:sz w:val="24"/>
          <w:szCs w:val="24"/>
        </w:rPr>
        <w:t xml:space="preserve"> zobowiązuje się umożliwić, na żądanie </w:t>
      </w:r>
      <w:r w:rsidR="001F2F01" w:rsidRPr="002C74C9">
        <w:rPr>
          <w:rFonts w:ascii="Arial" w:hAnsi="Arial" w:cs="Arial"/>
          <w:color w:val="auto"/>
          <w:sz w:val="24"/>
          <w:szCs w:val="24"/>
        </w:rPr>
        <w:t>Zleceniodawcy</w:t>
      </w:r>
      <w:r w:rsidRPr="002C74C9">
        <w:rPr>
          <w:rFonts w:ascii="Arial" w:hAnsi="Arial" w:cs="Arial"/>
          <w:color w:val="auto"/>
          <w:sz w:val="24"/>
          <w:szCs w:val="24"/>
        </w:rPr>
        <w:t xml:space="preserve">, Operatora Programu, Krajowego Punktu Kontaktowego lub innego podmiotu uprawnionego do monitoringu lub audytu, bezzwłocznie pełny </w:t>
      </w:r>
      <w:r w:rsidR="00FC0E89" w:rsidRPr="002C74C9">
        <w:rPr>
          <w:rFonts w:ascii="Arial" w:hAnsi="Arial" w:cs="Arial"/>
          <w:color w:val="auto"/>
          <w:sz w:val="24"/>
          <w:szCs w:val="24"/>
        </w:rPr>
        <w:br/>
      </w:r>
      <w:r w:rsidRPr="002C74C9">
        <w:rPr>
          <w:rFonts w:ascii="Arial" w:hAnsi="Arial" w:cs="Arial"/>
          <w:color w:val="auto"/>
          <w:sz w:val="24"/>
          <w:szCs w:val="24"/>
        </w:rPr>
        <w:t xml:space="preserve">i niezakłócony dostęp do wszelkich informacji, dokumentów, miejsc i obiektów, związanych z realizacją przedsięwzięcia. </w:t>
      </w:r>
    </w:p>
    <w:p w14:paraId="45EEA94C" w14:textId="77777777" w:rsidR="00720DAC" w:rsidRPr="002C74C9" w:rsidRDefault="00720DAC" w:rsidP="00FD45F8">
      <w:pPr>
        <w:numPr>
          <w:ilvl w:val="0"/>
          <w:numId w:val="9"/>
        </w:numPr>
        <w:suppressAutoHyphens/>
        <w:spacing w:after="0" w:line="240" w:lineRule="auto"/>
        <w:ind w:hanging="357"/>
        <w:rPr>
          <w:rFonts w:ascii="Arial" w:hAnsi="Arial" w:cs="Arial"/>
          <w:color w:val="auto"/>
          <w:sz w:val="24"/>
          <w:szCs w:val="24"/>
          <w:lang w:eastAsia="zh-CN"/>
        </w:rPr>
      </w:pPr>
      <w:r w:rsidRPr="002C74C9">
        <w:rPr>
          <w:rFonts w:ascii="Arial" w:hAnsi="Arial" w:cs="Arial"/>
          <w:color w:val="auto"/>
          <w:sz w:val="24"/>
          <w:szCs w:val="24"/>
        </w:rPr>
        <w:t xml:space="preserve">Podczas monitoringu i audytu </w:t>
      </w:r>
      <w:r w:rsidR="001F2F01" w:rsidRPr="002C74C9">
        <w:rPr>
          <w:rFonts w:ascii="Arial" w:hAnsi="Arial" w:cs="Arial"/>
          <w:color w:val="auto"/>
          <w:sz w:val="24"/>
          <w:szCs w:val="24"/>
        </w:rPr>
        <w:t>Zleceniobiorca</w:t>
      </w:r>
      <w:r w:rsidRPr="002C74C9">
        <w:rPr>
          <w:rFonts w:ascii="Arial" w:hAnsi="Arial" w:cs="Arial"/>
          <w:color w:val="auto"/>
          <w:sz w:val="24"/>
          <w:szCs w:val="24"/>
        </w:rPr>
        <w:t xml:space="preserve"> zapewni obecność osób właściwych do udzielania informacji </w:t>
      </w:r>
      <w:r w:rsidR="00FC0E89" w:rsidRPr="002C74C9">
        <w:rPr>
          <w:rFonts w:ascii="Arial" w:hAnsi="Arial" w:cs="Arial"/>
          <w:color w:val="auto"/>
          <w:sz w:val="24"/>
          <w:szCs w:val="24"/>
        </w:rPr>
        <w:br/>
      </w:r>
      <w:r w:rsidRPr="002C74C9">
        <w:rPr>
          <w:rFonts w:ascii="Arial" w:hAnsi="Arial" w:cs="Arial"/>
          <w:color w:val="auto"/>
          <w:sz w:val="24"/>
          <w:szCs w:val="24"/>
        </w:rPr>
        <w:t>i wyjaśnień na temat zagadnień związanych z realizacją przedsięwzięcia.</w:t>
      </w:r>
    </w:p>
    <w:p w14:paraId="6FE1ADD6" w14:textId="77777777" w:rsidR="00720DAC" w:rsidRPr="002C74C9" w:rsidRDefault="001F2F01" w:rsidP="00FD45F8">
      <w:pPr>
        <w:numPr>
          <w:ilvl w:val="0"/>
          <w:numId w:val="9"/>
        </w:numPr>
        <w:suppressAutoHyphens/>
        <w:spacing w:after="0" w:line="240" w:lineRule="auto"/>
        <w:ind w:hanging="357"/>
        <w:rPr>
          <w:rFonts w:ascii="Arial" w:hAnsi="Arial" w:cs="Arial"/>
          <w:color w:val="auto"/>
          <w:sz w:val="24"/>
          <w:szCs w:val="24"/>
          <w:lang w:eastAsia="zh-CN"/>
        </w:rPr>
      </w:pPr>
      <w:r w:rsidRPr="002C74C9">
        <w:rPr>
          <w:rFonts w:ascii="Arial" w:hAnsi="Arial" w:cs="Arial"/>
          <w:color w:val="auto"/>
          <w:sz w:val="24"/>
          <w:szCs w:val="24"/>
        </w:rPr>
        <w:lastRenderedPageBreak/>
        <w:t>Zleceniodawca</w:t>
      </w:r>
      <w:r w:rsidR="00720DAC" w:rsidRPr="002C74C9">
        <w:rPr>
          <w:rFonts w:ascii="Arial" w:hAnsi="Arial" w:cs="Arial"/>
          <w:color w:val="auto"/>
          <w:sz w:val="24"/>
          <w:szCs w:val="24"/>
        </w:rPr>
        <w:t xml:space="preserve"> przekaże niezwłocznie </w:t>
      </w:r>
      <w:r w:rsidRPr="002C74C9">
        <w:rPr>
          <w:rFonts w:ascii="Arial" w:hAnsi="Arial" w:cs="Arial"/>
          <w:color w:val="auto"/>
          <w:sz w:val="24"/>
          <w:szCs w:val="24"/>
        </w:rPr>
        <w:t>Zleceniobiorcy</w:t>
      </w:r>
      <w:r w:rsidR="00720DAC" w:rsidRPr="002C74C9">
        <w:rPr>
          <w:rFonts w:ascii="Arial" w:hAnsi="Arial" w:cs="Arial"/>
          <w:color w:val="auto"/>
          <w:sz w:val="24"/>
          <w:szCs w:val="24"/>
        </w:rPr>
        <w:t xml:space="preserve"> raport z przeprowadzonego monitoringu, zawierający ewentualne rekomendacje w zakresie przedsięwzięcia wraz z terminem ich wykonania przez </w:t>
      </w:r>
      <w:r w:rsidR="00FC0E89" w:rsidRPr="002C74C9">
        <w:rPr>
          <w:rFonts w:ascii="Arial" w:hAnsi="Arial" w:cs="Arial"/>
          <w:color w:val="auto"/>
          <w:sz w:val="24"/>
          <w:szCs w:val="24"/>
        </w:rPr>
        <w:t>Zleceniobiorcę.</w:t>
      </w:r>
    </w:p>
    <w:p w14:paraId="3FD6D3CB" w14:textId="77777777" w:rsidR="00C768D5" w:rsidRPr="002C74C9" w:rsidRDefault="00C768D5" w:rsidP="00FA1DC7">
      <w:pPr>
        <w:suppressAutoHyphens/>
        <w:spacing w:after="120" w:line="240" w:lineRule="auto"/>
        <w:ind w:left="284"/>
        <w:rPr>
          <w:rFonts w:ascii="Arial" w:hAnsi="Arial" w:cs="Arial"/>
          <w:color w:val="auto"/>
          <w:sz w:val="24"/>
          <w:szCs w:val="24"/>
          <w:lang w:eastAsia="zh-CN"/>
        </w:rPr>
      </w:pPr>
    </w:p>
    <w:p w14:paraId="2F87DFB3" w14:textId="77777777" w:rsidR="00C768D5" w:rsidRPr="002C74C9" w:rsidRDefault="00C768D5" w:rsidP="006841CD">
      <w:pPr>
        <w:pStyle w:val="Nagwek2"/>
      </w:pPr>
      <w:r w:rsidRPr="002C74C9">
        <w:t>§ </w:t>
      </w:r>
      <w:r w:rsidR="00F26A15" w:rsidRPr="002C74C9">
        <w:t>9</w:t>
      </w:r>
    </w:p>
    <w:p w14:paraId="0A9D9E69" w14:textId="77777777" w:rsidR="00C768D5" w:rsidRPr="002C74C9" w:rsidRDefault="00C768D5" w:rsidP="00FA1DC7">
      <w:pPr>
        <w:suppressAutoHyphens/>
        <w:spacing w:after="0" w:line="240" w:lineRule="auto"/>
        <w:rPr>
          <w:rFonts w:ascii="Arial" w:hAnsi="Arial" w:cs="Arial"/>
          <w:b/>
          <w:color w:val="auto"/>
          <w:sz w:val="24"/>
          <w:szCs w:val="24"/>
          <w:lang w:eastAsia="zh-CN"/>
        </w:rPr>
      </w:pPr>
      <w:r w:rsidRPr="002C74C9">
        <w:rPr>
          <w:rFonts w:ascii="Arial" w:hAnsi="Arial" w:cs="Arial"/>
          <w:b/>
          <w:color w:val="auto"/>
          <w:sz w:val="24"/>
          <w:szCs w:val="24"/>
          <w:lang w:eastAsia="zh-CN"/>
        </w:rPr>
        <w:t>Obowiązki sprawozdawcze Zleceniobiorcy</w:t>
      </w:r>
    </w:p>
    <w:p w14:paraId="5BD2E774" w14:textId="77777777" w:rsidR="00C768D5" w:rsidRPr="002C74C9" w:rsidRDefault="00C768D5" w:rsidP="00FD45F8">
      <w:pPr>
        <w:numPr>
          <w:ilvl w:val="0"/>
          <w:numId w:val="10"/>
        </w:numPr>
        <w:tabs>
          <w:tab w:val="left" w:pos="426"/>
        </w:tabs>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Akceptacja sprawozdania i rozliczenie dotacji następuje po weryfikacji przez Zleceniodawcę założonych w ofercie rezultatów i działań Zleceniobiorcy.</w:t>
      </w:r>
    </w:p>
    <w:p w14:paraId="450627A7" w14:textId="77777777" w:rsidR="00C768D5" w:rsidRPr="002C74C9" w:rsidRDefault="00C768D5" w:rsidP="00FD45F8">
      <w:pPr>
        <w:numPr>
          <w:ilvl w:val="0"/>
          <w:numId w:val="10"/>
        </w:numPr>
        <w:tabs>
          <w:tab w:val="left" w:pos="426"/>
        </w:tabs>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2C74C9">
        <w:rPr>
          <w:rFonts w:ascii="Arial" w:hAnsi="Arial" w:cs="Arial"/>
          <w:bCs/>
          <w:color w:val="auto"/>
          <w:sz w:val="24"/>
          <w:szCs w:val="24"/>
          <w:lang w:eastAsia="zh-CN"/>
        </w:rPr>
        <w:t>.</w:t>
      </w:r>
    </w:p>
    <w:p w14:paraId="182C1BB2" w14:textId="77777777" w:rsidR="00C768D5" w:rsidRPr="002C74C9" w:rsidRDefault="00C768D5" w:rsidP="00FD45F8">
      <w:pPr>
        <w:numPr>
          <w:ilvl w:val="0"/>
          <w:numId w:val="10"/>
        </w:numPr>
        <w:tabs>
          <w:tab w:val="left" w:pos="426"/>
        </w:tabs>
        <w:suppressAutoHyphens/>
        <w:spacing w:after="0" w:line="240" w:lineRule="auto"/>
        <w:rPr>
          <w:rFonts w:ascii="Arial" w:hAnsi="Arial" w:cs="Arial"/>
          <w:bCs/>
          <w:color w:val="auto"/>
          <w:sz w:val="24"/>
          <w:szCs w:val="24"/>
          <w:lang w:eastAsia="zh-CN"/>
        </w:rPr>
      </w:pPr>
      <w:r w:rsidRPr="002C74C9">
        <w:rPr>
          <w:rFonts w:ascii="Arial" w:hAnsi="Arial" w:cs="Arial"/>
          <w:bCs/>
          <w:color w:val="auto"/>
          <w:sz w:val="24"/>
          <w:szCs w:val="24"/>
          <w:lang w:eastAsia="zh-CN"/>
        </w:rPr>
        <w:t>Zleceniobiorca składa sprawozdanie końcowe z wykonania zadania publicznego sporządzone według wzoru, o którym mowa w ust. 2, w terminie 30 dni od dnia zakończenia realizacji zadania publicznego.</w:t>
      </w:r>
    </w:p>
    <w:p w14:paraId="6F2F2FF6" w14:textId="77777777" w:rsidR="00C768D5" w:rsidRPr="002C74C9" w:rsidRDefault="00C768D5" w:rsidP="00FD45F8">
      <w:pPr>
        <w:numPr>
          <w:ilvl w:val="0"/>
          <w:numId w:val="10"/>
        </w:numPr>
        <w:tabs>
          <w:tab w:val="left" w:pos="426"/>
        </w:tabs>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Zleceniodawca ma prawo żądać, aby Zleceniobiorca, w wyznaczonym terminie, przedstawił dodatkowe informacje, wyjaśnienia oraz dowody do sprawozdań, o których mowa w ust. 2–3. Żądanie to jest wiążące dla Zleceniobiorcy.</w:t>
      </w:r>
    </w:p>
    <w:p w14:paraId="004FE855" w14:textId="77777777" w:rsidR="00C768D5" w:rsidRPr="002C74C9" w:rsidRDefault="00C768D5" w:rsidP="00FD45F8">
      <w:pPr>
        <w:numPr>
          <w:ilvl w:val="0"/>
          <w:numId w:val="10"/>
        </w:numPr>
        <w:tabs>
          <w:tab w:val="left" w:pos="426"/>
        </w:tabs>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 xml:space="preserve">W przypadku niezłożenia sprawozdań, o których mowa w ust. 2–3, w terminie Zleceniodawca wzywa pisemnie Zleceniobiorcę do ich złożenia w terminie 7 dni od dnia otrzymania wezwania. </w:t>
      </w:r>
    </w:p>
    <w:p w14:paraId="1490B104" w14:textId="6A5DEA89" w:rsidR="00C768D5" w:rsidRPr="002C74C9" w:rsidRDefault="00C768D5" w:rsidP="00FD45F8">
      <w:pPr>
        <w:numPr>
          <w:ilvl w:val="0"/>
          <w:numId w:val="10"/>
        </w:numPr>
        <w:tabs>
          <w:tab w:val="left" w:pos="426"/>
        </w:tabs>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Niezastosowanie się do wezwania, o którym mowa w ust. 5, skutkuje uznaniem dotacji za wykorzystaną niezgodnie z przeznaczeniem na zasadach, o których mowa w ustawie z dnia 27 sierpnia 2009 r. o finansach publicznych (Dz. U. z 20</w:t>
      </w:r>
      <w:r w:rsidR="00A35B9E" w:rsidRPr="002C74C9">
        <w:rPr>
          <w:rFonts w:ascii="Arial" w:hAnsi="Arial" w:cs="Arial"/>
          <w:color w:val="auto"/>
          <w:sz w:val="24"/>
          <w:szCs w:val="24"/>
          <w:lang w:eastAsia="zh-CN"/>
        </w:rPr>
        <w:t>21</w:t>
      </w:r>
      <w:r w:rsidRPr="002C74C9">
        <w:rPr>
          <w:rFonts w:ascii="Arial" w:hAnsi="Arial" w:cs="Arial"/>
          <w:color w:val="auto"/>
          <w:sz w:val="24"/>
          <w:szCs w:val="24"/>
          <w:lang w:eastAsia="zh-CN"/>
        </w:rPr>
        <w:t xml:space="preserve"> r. poz. </w:t>
      </w:r>
      <w:r w:rsidR="00A35B9E" w:rsidRPr="002C74C9">
        <w:rPr>
          <w:rFonts w:ascii="Arial" w:hAnsi="Arial" w:cs="Arial"/>
          <w:color w:val="auto"/>
          <w:sz w:val="24"/>
          <w:szCs w:val="24"/>
          <w:lang w:eastAsia="zh-CN"/>
        </w:rPr>
        <w:t>305</w:t>
      </w:r>
      <w:r w:rsidR="00885F74" w:rsidRPr="002C74C9">
        <w:rPr>
          <w:rFonts w:ascii="Arial" w:hAnsi="Arial" w:cs="Arial"/>
          <w:color w:val="auto"/>
          <w:sz w:val="24"/>
          <w:szCs w:val="24"/>
          <w:lang w:eastAsia="zh-CN"/>
        </w:rPr>
        <w:t xml:space="preserve"> z późn. zm.</w:t>
      </w:r>
      <w:r w:rsidRPr="002C74C9">
        <w:rPr>
          <w:rFonts w:ascii="Arial" w:hAnsi="Arial" w:cs="Arial"/>
          <w:color w:val="auto"/>
          <w:sz w:val="24"/>
          <w:szCs w:val="24"/>
          <w:lang w:eastAsia="zh-CN"/>
        </w:rPr>
        <w:t>).</w:t>
      </w:r>
    </w:p>
    <w:p w14:paraId="0DE39969" w14:textId="77777777" w:rsidR="00C768D5" w:rsidRPr="002C74C9" w:rsidRDefault="00C768D5" w:rsidP="00FD45F8">
      <w:pPr>
        <w:numPr>
          <w:ilvl w:val="0"/>
          <w:numId w:val="10"/>
        </w:numPr>
        <w:tabs>
          <w:tab w:val="left" w:pos="426"/>
        </w:tabs>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Niezastosowanie się do wezwania, o którym mowa w ust. 2, 4 lub 5, może być podstawą do natychmiastowego rozwiązania umowy przez Zleceniodawcę.</w:t>
      </w:r>
    </w:p>
    <w:p w14:paraId="10AE7CB6" w14:textId="6C19D0BA" w:rsidR="003E333A" w:rsidRPr="006841CD" w:rsidRDefault="00C768D5" w:rsidP="00FD45F8">
      <w:pPr>
        <w:numPr>
          <w:ilvl w:val="0"/>
          <w:numId w:val="10"/>
        </w:numPr>
        <w:tabs>
          <w:tab w:val="left" w:pos="426"/>
        </w:tabs>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10F311A9" w14:textId="77777777" w:rsidR="00C768D5" w:rsidRPr="002C74C9" w:rsidRDefault="00C768D5" w:rsidP="006841CD">
      <w:pPr>
        <w:pStyle w:val="Nagwek2"/>
      </w:pPr>
      <w:r w:rsidRPr="002C74C9">
        <w:t xml:space="preserve">§ </w:t>
      </w:r>
      <w:r w:rsidR="00F26A15" w:rsidRPr="002C74C9">
        <w:t>10</w:t>
      </w:r>
    </w:p>
    <w:p w14:paraId="57F93511" w14:textId="77777777" w:rsidR="00C768D5" w:rsidRPr="002C74C9" w:rsidRDefault="00C768D5" w:rsidP="00FA1DC7">
      <w:pPr>
        <w:suppressAutoHyphens/>
        <w:spacing w:after="0" w:line="240" w:lineRule="auto"/>
        <w:rPr>
          <w:rFonts w:ascii="Arial" w:hAnsi="Arial" w:cs="Arial"/>
          <w:b/>
          <w:color w:val="auto"/>
          <w:sz w:val="24"/>
          <w:szCs w:val="24"/>
          <w:lang w:eastAsia="zh-CN"/>
        </w:rPr>
      </w:pPr>
      <w:r w:rsidRPr="002C74C9">
        <w:rPr>
          <w:rFonts w:ascii="Arial" w:hAnsi="Arial" w:cs="Arial"/>
          <w:b/>
          <w:color w:val="auto"/>
          <w:sz w:val="24"/>
          <w:szCs w:val="24"/>
          <w:lang w:eastAsia="zh-CN"/>
        </w:rPr>
        <w:t>Zwrot środków finansowych</w:t>
      </w:r>
    </w:p>
    <w:p w14:paraId="0E75C19E" w14:textId="77777777" w:rsidR="00C768D5" w:rsidRPr="002C74C9" w:rsidRDefault="00C768D5" w:rsidP="00FD45F8">
      <w:pPr>
        <w:pStyle w:val="Akapitzlist"/>
        <w:numPr>
          <w:ilvl w:val="0"/>
          <w:numId w:val="3"/>
        </w:numPr>
        <w:tabs>
          <w:tab w:val="left" w:pos="426"/>
        </w:tabs>
        <w:suppressAutoHyphens/>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t xml:space="preserve">Przyznane środki finansowe dotacji określone w § 3 ust. 1 oraz uzyskane w związku z realizacją zadania przychody, w tym odsetki bankowe od przekazanej dotacji, Zleceniobiorca jest zobowiązany wykorzystać </w:t>
      </w:r>
      <w:r w:rsidR="003E333A" w:rsidRPr="002C74C9">
        <w:rPr>
          <w:rFonts w:ascii="Arial" w:hAnsi="Arial" w:cs="Arial"/>
          <w:color w:val="auto"/>
          <w:sz w:val="24"/>
          <w:szCs w:val="24"/>
          <w:lang w:eastAsia="zh-CN"/>
        </w:rPr>
        <w:br/>
      </w:r>
      <w:r w:rsidRPr="002C74C9">
        <w:rPr>
          <w:rFonts w:ascii="Arial" w:hAnsi="Arial" w:cs="Arial"/>
          <w:color w:val="auto"/>
          <w:sz w:val="24"/>
          <w:szCs w:val="24"/>
          <w:lang w:eastAsia="zh-CN"/>
        </w:rPr>
        <w:t>w terminie do 14 dni od dnia zakończenia realizacji zadania publicznego</w:t>
      </w:r>
      <w:r w:rsidR="00794044" w:rsidRPr="002C74C9">
        <w:rPr>
          <w:rFonts w:ascii="Arial" w:hAnsi="Arial" w:cs="Arial"/>
          <w:color w:val="auto"/>
          <w:sz w:val="24"/>
          <w:szCs w:val="24"/>
          <w:lang w:eastAsia="zh-CN"/>
        </w:rPr>
        <w:t>,</w:t>
      </w:r>
      <w:r w:rsidR="008F6430" w:rsidRPr="002C74C9">
        <w:rPr>
          <w:rFonts w:ascii="Arial" w:hAnsi="Arial" w:cs="Arial"/>
          <w:color w:val="auto"/>
          <w:sz w:val="24"/>
          <w:szCs w:val="24"/>
          <w:lang w:eastAsia="zh-CN"/>
        </w:rPr>
        <w:t xml:space="preserve"> o którym mowa w § 2 ust. 1.</w:t>
      </w:r>
    </w:p>
    <w:p w14:paraId="56918837" w14:textId="070F1A9B" w:rsidR="00C768D5" w:rsidRPr="002C74C9" w:rsidRDefault="00C768D5" w:rsidP="00FD45F8">
      <w:pPr>
        <w:pStyle w:val="Akapitzlist"/>
        <w:numPr>
          <w:ilvl w:val="0"/>
          <w:numId w:val="3"/>
        </w:numPr>
        <w:tabs>
          <w:tab w:val="left" w:pos="426"/>
        </w:tabs>
        <w:suppressAutoHyphens/>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lastRenderedPageBreak/>
        <w:t>Niewykorzystaną kwotę dotacji przyznaną na dany rok budżetowy Zleceniobiorca jest zobowiązany zwrócić</w:t>
      </w:r>
      <w:r w:rsidR="008D3243" w:rsidRPr="002C74C9">
        <w:rPr>
          <w:rFonts w:ascii="Arial" w:hAnsi="Arial" w:cs="Arial"/>
          <w:color w:val="auto"/>
          <w:sz w:val="24"/>
          <w:szCs w:val="24"/>
          <w:lang w:eastAsia="zh-CN"/>
        </w:rPr>
        <w:t xml:space="preserve"> </w:t>
      </w:r>
      <w:r w:rsidRPr="002C74C9">
        <w:rPr>
          <w:rFonts w:ascii="Arial" w:hAnsi="Arial" w:cs="Arial"/>
          <w:color w:val="auto"/>
          <w:sz w:val="24"/>
          <w:szCs w:val="24"/>
          <w:lang w:eastAsia="zh-CN"/>
        </w:rPr>
        <w:t>w terminie 15 dni od dnia zakończenia realizacji zadania publicznego, o którym mowa w § 2 ust. 1.</w:t>
      </w:r>
    </w:p>
    <w:p w14:paraId="28237A34" w14:textId="77777777" w:rsidR="00C768D5" w:rsidRPr="002C74C9" w:rsidRDefault="00C768D5" w:rsidP="00FD45F8">
      <w:pPr>
        <w:pStyle w:val="Akapitzlist"/>
        <w:numPr>
          <w:ilvl w:val="0"/>
          <w:numId w:val="3"/>
        </w:numPr>
        <w:tabs>
          <w:tab w:val="left" w:pos="426"/>
        </w:tabs>
        <w:suppressAutoHyphens/>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t xml:space="preserve">Niewykorzystana kwota dotacji podlega zwrotowi na rachunek bankowy Zleceniodawcy o numerze </w:t>
      </w:r>
      <w:r w:rsidR="00794044" w:rsidRPr="002C74C9">
        <w:rPr>
          <w:rFonts w:ascii="Arial" w:hAnsi="Arial" w:cs="Arial"/>
          <w:b/>
          <w:color w:val="auto"/>
          <w:sz w:val="24"/>
          <w:szCs w:val="24"/>
          <w:lang w:eastAsia="zh-CN"/>
        </w:rPr>
        <w:t>30 1020 5170 0000 1102 0009 0092.</w:t>
      </w:r>
    </w:p>
    <w:p w14:paraId="7413D6A8" w14:textId="77777777" w:rsidR="00C768D5" w:rsidRPr="002C74C9" w:rsidRDefault="00C768D5" w:rsidP="00FD45F8">
      <w:pPr>
        <w:pStyle w:val="Akapitzlist"/>
        <w:numPr>
          <w:ilvl w:val="0"/>
          <w:numId w:val="3"/>
        </w:numPr>
        <w:tabs>
          <w:tab w:val="left" w:pos="426"/>
        </w:tabs>
        <w:suppressAutoHyphens/>
        <w:spacing w:after="0" w:line="240" w:lineRule="auto"/>
        <w:ind w:left="360"/>
        <w:rPr>
          <w:rFonts w:ascii="Arial" w:hAnsi="Arial" w:cs="Arial"/>
          <w:b/>
          <w:color w:val="auto"/>
          <w:sz w:val="24"/>
          <w:szCs w:val="24"/>
          <w:lang w:eastAsia="zh-CN"/>
        </w:rPr>
      </w:pPr>
      <w:r w:rsidRPr="002C74C9">
        <w:rPr>
          <w:rFonts w:ascii="Arial" w:hAnsi="Arial" w:cs="Arial"/>
          <w:color w:val="auto"/>
          <w:sz w:val="24"/>
          <w:szCs w:val="24"/>
          <w:lang w:eastAsia="zh-CN"/>
        </w:rPr>
        <w:t>Za dzień zwrotu uważa się dzień uznania rachunku bankowego Zleceniodawcy.</w:t>
      </w:r>
    </w:p>
    <w:p w14:paraId="381EECF5" w14:textId="77777777" w:rsidR="00C768D5" w:rsidRPr="002C74C9" w:rsidRDefault="00C768D5" w:rsidP="00FD45F8">
      <w:pPr>
        <w:pStyle w:val="Akapitzlist"/>
        <w:numPr>
          <w:ilvl w:val="0"/>
          <w:numId w:val="3"/>
        </w:numPr>
        <w:tabs>
          <w:tab w:val="left" w:pos="426"/>
        </w:tabs>
        <w:suppressAutoHyphens/>
        <w:spacing w:after="0" w:line="240" w:lineRule="auto"/>
        <w:ind w:left="360"/>
        <w:rPr>
          <w:rFonts w:ascii="Arial" w:hAnsi="Arial" w:cs="Arial"/>
          <w:b/>
          <w:color w:val="auto"/>
          <w:sz w:val="24"/>
          <w:szCs w:val="24"/>
          <w:lang w:eastAsia="zh-CN"/>
        </w:rPr>
      </w:pPr>
      <w:r w:rsidRPr="002C74C9">
        <w:rPr>
          <w:rFonts w:ascii="Arial" w:hAnsi="Arial" w:cs="Arial"/>
          <w:color w:val="auto"/>
          <w:sz w:val="24"/>
          <w:szCs w:val="24"/>
          <w:lang w:eastAsia="zh-CN"/>
        </w:rPr>
        <w:t xml:space="preserve">Odsetki od niewykorzystanej kwoty dotacji zwróconej po terminie, o którym mowa w ust. 2, podlegają zwrotowi w wysokości określonej jak dla zaległości podatkowych na rachunek bankowy Zleceniodawcy o numerze </w:t>
      </w:r>
      <w:r w:rsidR="002200E2" w:rsidRPr="002C74C9">
        <w:rPr>
          <w:rFonts w:ascii="Arial" w:hAnsi="Arial" w:cs="Arial"/>
          <w:color w:val="auto"/>
          <w:sz w:val="24"/>
          <w:szCs w:val="24"/>
          <w:lang w:eastAsia="zh-CN"/>
        </w:rPr>
        <w:t xml:space="preserve">52 1020 5170 0000 1102 0009 0084. </w:t>
      </w:r>
      <w:r w:rsidRPr="002C74C9">
        <w:rPr>
          <w:rFonts w:ascii="Arial" w:hAnsi="Arial" w:cs="Arial"/>
          <w:color w:val="auto"/>
          <w:sz w:val="24"/>
          <w:szCs w:val="24"/>
          <w:lang w:eastAsia="zh-CN"/>
        </w:rPr>
        <w:t>Odsetki nalicza się, począwszy od dnia następującego po dniu, w którym upłynął termin zwrotu niewykorzystanej kwoty dotacji.</w:t>
      </w:r>
    </w:p>
    <w:p w14:paraId="15754BA6" w14:textId="77777777" w:rsidR="00C768D5" w:rsidRPr="002C74C9" w:rsidRDefault="00C768D5" w:rsidP="00FD45F8">
      <w:pPr>
        <w:pStyle w:val="Akapitzlist"/>
        <w:numPr>
          <w:ilvl w:val="0"/>
          <w:numId w:val="3"/>
        </w:numPr>
        <w:tabs>
          <w:tab w:val="left" w:pos="426"/>
        </w:tabs>
        <w:suppressAutoHyphens/>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t>Niewykorzystane przychody i odsetki bankowe od przyznanej dotacji podlegają zwrotowi na zasadach określonych w ust. 2–4.</w:t>
      </w:r>
    </w:p>
    <w:p w14:paraId="4FE3CE36" w14:textId="77777777" w:rsidR="00C768D5" w:rsidRPr="002C74C9" w:rsidRDefault="00C768D5" w:rsidP="00FD45F8">
      <w:pPr>
        <w:pStyle w:val="Akapitzlist"/>
        <w:numPr>
          <w:ilvl w:val="0"/>
          <w:numId w:val="3"/>
        </w:numPr>
        <w:tabs>
          <w:tab w:val="left" w:pos="360"/>
          <w:tab w:val="left" w:pos="426"/>
        </w:tabs>
        <w:suppressAutoHyphens/>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t>Kwota dotacji:</w:t>
      </w:r>
    </w:p>
    <w:p w14:paraId="716ABC37" w14:textId="77777777" w:rsidR="00C768D5" w:rsidRPr="002C74C9" w:rsidRDefault="00C768D5" w:rsidP="00FD45F8">
      <w:pPr>
        <w:pStyle w:val="Akapitzlist"/>
        <w:numPr>
          <w:ilvl w:val="1"/>
          <w:numId w:val="3"/>
        </w:numPr>
        <w:tabs>
          <w:tab w:val="left" w:pos="426"/>
        </w:tabs>
        <w:suppressAutoHyphens/>
        <w:spacing w:after="0" w:line="240" w:lineRule="auto"/>
        <w:ind w:left="1080"/>
        <w:rPr>
          <w:rFonts w:ascii="Arial" w:hAnsi="Arial" w:cs="Arial"/>
          <w:color w:val="auto"/>
          <w:sz w:val="24"/>
          <w:szCs w:val="24"/>
          <w:lang w:eastAsia="zh-CN"/>
        </w:rPr>
      </w:pPr>
      <w:r w:rsidRPr="002C74C9">
        <w:rPr>
          <w:rFonts w:ascii="Arial" w:hAnsi="Arial" w:cs="Arial"/>
          <w:color w:val="auto"/>
          <w:sz w:val="24"/>
          <w:szCs w:val="24"/>
          <w:lang w:eastAsia="zh-CN"/>
        </w:rPr>
        <w:t>wykorzystana niezgodnie z przeznaczeniem,</w:t>
      </w:r>
    </w:p>
    <w:p w14:paraId="26C37894" w14:textId="77777777" w:rsidR="00C768D5" w:rsidRPr="002C74C9" w:rsidRDefault="00C768D5" w:rsidP="00FD45F8">
      <w:pPr>
        <w:pStyle w:val="Akapitzlist"/>
        <w:numPr>
          <w:ilvl w:val="1"/>
          <w:numId w:val="3"/>
        </w:numPr>
        <w:tabs>
          <w:tab w:val="left" w:pos="426"/>
        </w:tabs>
        <w:suppressAutoHyphens/>
        <w:spacing w:after="0" w:line="240" w:lineRule="auto"/>
        <w:ind w:left="1080"/>
        <w:rPr>
          <w:rFonts w:ascii="Arial" w:hAnsi="Arial" w:cs="Arial"/>
          <w:color w:val="auto"/>
          <w:sz w:val="24"/>
          <w:szCs w:val="24"/>
          <w:lang w:eastAsia="zh-CN"/>
        </w:rPr>
      </w:pPr>
      <w:r w:rsidRPr="002C74C9">
        <w:rPr>
          <w:rFonts w:ascii="Arial" w:hAnsi="Arial" w:cs="Arial"/>
          <w:color w:val="auto"/>
          <w:sz w:val="24"/>
          <w:szCs w:val="24"/>
          <w:lang w:eastAsia="zh-CN"/>
        </w:rPr>
        <w:t>pobrana nienależnie lub w nadmiernej wysokości</w:t>
      </w:r>
    </w:p>
    <w:p w14:paraId="33F57D24" w14:textId="6476280D" w:rsidR="00C768D5" w:rsidRPr="002C74C9" w:rsidRDefault="00C768D5" w:rsidP="00FA1DC7">
      <w:pPr>
        <w:pStyle w:val="Akapitzlist"/>
        <w:tabs>
          <w:tab w:val="left" w:pos="426"/>
        </w:tabs>
        <w:suppressAutoHyphens/>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t>– podlega zwrotowi wraz z odsetkami w wysokości określonej jak dla zaległości</w:t>
      </w:r>
      <w:r w:rsidR="008D3243" w:rsidRPr="002C74C9">
        <w:rPr>
          <w:rFonts w:ascii="Arial" w:hAnsi="Arial" w:cs="Arial"/>
          <w:color w:val="auto"/>
          <w:sz w:val="24"/>
          <w:szCs w:val="24"/>
          <w:lang w:eastAsia="zh-CN"/>
        </w:rPr>
        <w:t xml:space="preserve"> </w:t>
      </w:r>
      <w:r w:rsidRPr="002C74C9">
        <w:rPr>
          <w:rFonts w:ascii="Arial" w:hAnsi="Arial" w:cs="Arial"/>
          <w:color w:val="auto"/>
          <w:sz w:val="24"/>
          <w:szCs w:val="24"/>
          <w:lang w:eastAsia="zh-CN"/>
        </w:rPr>
        <w:t xml:space="preserve">podatkowych, na zasadach określonych w przepisach o finansach publicznych. </w:t>
      </w:r>
    </w:p>
    <w:p w14:paraId="6BCE8A78" w14:textId="77777777" w:rsidR="004B5E15" w:rsidRPr="002C74C9" w:rsidRDefault="00C768D5" w:rsidP="00FD45F8">
      <w:pPr>
        <w:pStyle w:val="Akapitzlist"/>
        <w:numPr>
          <w:ilvl w:val="0"/>
          <w:numId w:val="3"/>
        </w:numPr>
        <w:tabs>
          <w:tab w:val="left" w:pos="426"/>
        </w:tabs>
        <w:suppressAutoHyphens/>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t>W przypadku dokonywania na odpowiedni rachunek bankowy ewentualnego zwrotu środków niewykorzystanych</w:t>
      </w:r>
      <w:r w:rsidR="00431E82" w:rsidRPr="002C74C9">
        <w:rPr>
          <w:rFonts w:ascii="Arial" w:hAnsi="Arial" w:cs="Arial"/>
          <w:color w:val="auto"/>
          <w:sz w:val="24"/>
          <w:szCs w:val="24"/>
          <w:lang w:eastAsia="zh-CN"/>
        </w:rPr>
        <w:t xml:space="preserve">, </w:t>
      </w:r>
      <w:r w:rsidRPr="002C74C9">
        <w:rPr>
          <w:rFonts w:ascii="Arial" w:hAnsi="Arial" w:cs="Arial"/>
          <w:color w:val="auto"/>
          <w:sz w:val="24"/>
          <w:szCs w:val="24"/>
          <w:lang w:eastAsia="zh-CN"/>
        </w:rPr>
        <w:t xml:space="preserve">częściowo pobranych nienależnie lub w nadmiernej wysokości, w treści przelewu niezbędne jest umieszczenie, jakiej umowy dotyczy zwrot, ze szczególnym wskazaniem wielkości środków </w:t>
      </w:r>
      <w:r w:rsidR="00664832" w:rsidRPr="002C74C9">
        <w:rPr>
          <w:rFonts w:ascii="Arial" w:hAnsi="Arial" w:cs="Arial"/>
          <w:color w:val="auto"/>
          <w:sz w:val="24"/>
          <w:szCs w:val="24"/>
          <w:lang w:eastAsia="zh-CN"/>
        </w:rPr>
        <w:br/>
      </w:r>
      <w:r w:rsidRPr="002C74C9">
        <w:rPr>
          <w:rFonts w:ascii="Arial" w:hAnsi="Arial" w:cs="Arial"/>
          <w:color w:val="auto"/>
          <w:sz w:val="24"/>
          <w:szCs w:val="24"/>
          <w:lang w:eastAsia="zh-CN"/>
        </w:rPr>
        <w:t>i odsetek.</w:t>
      </w:r>
    </w:p>
    <w:p w14:paraId="6DA306DE" w14:textId="77777777" w:rsidR="00F26A15" w:rsidRPr="002C74C9" w:rsidRDefault="00F26A15" w:rsidP="00FD45F8">
      <w:pPr>
        <w:numPr>
          <w:ilvl w:val="0"/>
          <w:numId w:val="10"/>
        </w:numPr>
        <w:suppressAutoHyphens/>
        <w:spacing w:after="0" w:line="240" w:lineRule="auto"/>
        <w:rPr>
          <w:rFonts w:ascii="Arial" w:hAnsi="Arial" w:cs="Arial"/>
          <w:color w:val="auto"/>
          <w:sz w:val="24"/>
          <w:szCs w:val="24"/>
          <w:lang w:eastAsia="zh-CN"/>
        </w:rPr>
      </w:pPr>
      <w:r w:rsidRPr="002C74C9">
        <w:rPr>
          <w:rFonts w:ascii="Arial" w:hAnsi="Arial" w:cs="Arial"/>
          <w:sz w:val="24"/>
          <w:szCs w:val="24"/>
        </w:rPr>
        <w:t>W przypadku podjęcia przez Zleceniodawcę decyzji o nałożeniu korekty finansowej polegającej na anulowaniu całości lub części kwoty dofinansowania, Zleceniobiorca zobowiązany jest do zwrotu dofinansowania objętego korektą, w zakresie wynikającym z korekty, o ile dotyczy ona przedsięwzięcia będącego przedmiotem niniejszej umowy.</w:t>
      </w:r>
    </w:p>
    <w:p w14:paraId="224B546F" w14:textId="77777777" w:rsidR="00F26A15" w:rsidRPr="002C74C9" w:rsidRDefault="00F26A15" w:rsidP="00FD45F8">
      <w:pPr>
        <w:numPr>
          <w:ilvl w:val="0"/>
          <w:numId w:val="10"/>
        </w:numPr>
        <w:suppressAutoHyphens/>
        <w:spacing w:after="0" w:line="240" w:lineRule="auto"/>
        <w:rPr>
          <w:rFonts w:ascii="Arial" w:hAnsi="Arial" w:cs="Arial"/>
          <w:color w:val="auto"/>
          <w:sz w:val="24"/>
          <w:szCs w:val="24"/>
          <w:lang w:eastAsia="zh-CN"/>
        </w:rPr>
      </w:pPr>
      <w:r w:rsidRPr="002C74C9">
        <w:rPr>
          <w:rFonts w:ascii="Arial" w:hAnsi="Arial" w:cs="Arial"/>
          <w:sz w:val="24"/>
          <w:szCs w:val="24"/>
        </w:rPr>
        <w:t>Do zwrotu przez Zleceniobiorcę środków poniesionych w związku z nałożeniem korekty finansowej stosuje się przepisy ustawy o finansach publicznych.</w:t>
      </w:r>
    </w:p>
    <w:p w14:paraId="3EF2DB73" w14:textId="77777777" w:rsidR="004B5E15" w:rsidRPr="002C74C9" w:rsidRDefault="004B5E15" w:rsidP="00FA1DC7">
      <w:pPr>
        <w:tabs>
          <w:tab w:val="left" w:pos="426"/>
        </w:tabs>
        <w:suppressAutoHyphens/>
        <w:spacing w:after="0" w:line="240" w:lineRule="auto"/>
        <w:rPr>
          <w:rFonts w:ascii="Arial" w:hAnsi="Arial" w:cs="Arial"/>
          <w:color w:val="auto"/>
          <w:sz w:val="24"/>
          <w:szCs w:val="24"/>
          <w:lang w:eastAsia="zh-CN"/>
        </w:rPr>
      </w:pPr>
    </w:p>
    <w:p w14:paraId="05D99C4E" w14:textId="77777777" w:rsidR="00C768D5" w:rsidRPr="002C74C9" w:rsidRDefault="00C768D5" w:rsidP="00701DE6">
      <w:pPr>
        <w:pStyle w:val="Nagwek2"/>
      </w:pPr>
      <w:r w:rsidRPr="002C74C9">
        <w:t>§ 1</w:t>
      </w:r>
      <w:r w:rsidR="00F26A15" w:rsidRPr="002C74C9">
        <w:t>1</w:t>
      </w:r>
    </w:p>
    <w:p w14:paraId="084E016E" w14:textId="77777777" w:rsidR="00C768D5" w:rsidRPr="002C74C9" w:rsidRDefault="00C768D5" w:rsidP="00FA1DC7">
      <w:pPr>
        <w:suppressAutoHyphens/>
        <w:spacing w:after="0" w:line="240" w:lineRule="auto"/>
        <w:rPr>
          <w:rFonts w:ascii="Arial" w:hAnsi="Arial" w:cs="Arial"/>
          <w:b/>
          <w:color w:val="auto"/>
          <w:sz w:val="24"/>
          <w:szCs w:val="24"/>
          <w:lang w:eastAsia="zh-CN"/>
        </w:rPr>
      </w:pPr>
      <w:r w:rsidRPr="002C74C9">
        <w:rPr>
          <w:rFonts w:ascii="Arial" w:hAnsi="Arial" w:cs="Arial"/>
          <w:b/>
          <w:color w:val="auto"/>
          <w:sz w:val="24"/>
          <w:szCs w:val="24"/>
          <w:lang w:eastAsia="zh-CN"/>
        </w:rPr>
        <w:t>Rozwiązanie umowy za porozumieniem Stron</w:t>
      </w:r>
    </w:p>
    <w:p w14:paraId="33998911" w14:textId="77777777" w:rsidR="00E9020E" w:rsidRPr="002C74C9" w:rsidRDefault="00C768D5" w:rsidP="00FD45F8">
      <w:pPr>
        <w:numPr>
          <w:ilvl w:val="0"/>
          <w:numId w:val="11"/>
        </w:numPr>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 xml:space="preserve"> Umowa może być rozwiązana na mocy porozumienia Stron w przypadku</w:t>
      </w:r>
      <w:r w:rsidR="00E9020E" w:rsidRPr="002C74C9">
        <w:rPr>
          <w:rFonts w:ascii="Arial" w:hAnsi="Arial" w:cs="Arial"/>
          <w:color w:val="auto"/>
          <w:sz w:val="24"/>
          <w:szCs w:val="24"/>
          <w:lang w:eastAsia="zh-CN"/>
        </w:rPr>
        <w:t>:</w:t>
      </w:r>
    </w:p>
    <w:p w14:paraId="242C1C2E" w14:textId="77777777" w:rsidR="00C768D5" w:rsidRPr="002C74C9" w:rsidRDefault="00C768D5" w:rsidP="00FD45F8">
      <w:pPr>
        <w:pStyle w:val="Akapitzlist"/>
        <w:numPr>
          <w:ilvl w:val="1"/>
          <w:numId w:val="11"/>
        </w:numPr>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wystąpienia okoliczności, za które Strony nie ponoszą odpowiedzialności, w tym w przypadku siły wyższej w rozumieniu ustawy z dnia 23 kwietnia 1964 r. – Kodeks cywilny (Dz. U. z 20</w:t>
      </w:r>
      <w:r w:rsidR="00A35B9E" w:rsidRPr="002C74C9">
        <w:rPr>
          <w:rFonts w:ascii="Arial" w:hAnsi="Arial" w:cs="Arial"/>
          <w:color w:val="auto"/>
          <w:sz w:val="24"/>
          <w:szCs w:val="24"/>
          <w:lang w:eastAsia="zh-CN"/>
        </w:rPr>
        <w:t>20</w:t>
      </w:r>
      <w:r w:rsidRPr="002C74C9">
        <w:rPr>
          <w:rFonts w:ascii="Arial" w:hAnsi="Arial" w:cs="Arial"/>
          <w:color w:val="auto"/>
          <w:sz w:val="24"/>
          <w:szCs w:val="24"/>
          <w:lang w:eastAsia="zh-CN"/>
        </w:rPr>
        <w:t xml:space="preserve"> r. poz. 1</w:t>
      </w:r>
      <w:r w:rsidR="00A35B9E" w:rsidRPr="002C74C9">
        <w:rPr>
          <w:rFonts w:ascii="Arial" w:hAnsi="Arial" w:cs="Arial"/>
          <w:color w:val="auto"/>
          <w:sz w:val="24"/>
          <w:szCs w:val="24"/>
          <w:lang w:eastAsia="zh-CN"/>
        </w:rPr>
        <w:t>740</w:t>
      </w:r>
      <w:r w:rsidRPr="002C74C9">
        <w:rPr>
          <w:rFonts w:ascii="Arial" w:hAnsi="Arial" w:cs="Arial"/>
          <w:color w:val="auto"/>
          <w:sz w:val="24"/>
          <w:szCs w:val="24"/>
          <w:lang w:eastAsia="zh-CN"/>
        </w:rPr>
        <w:t xml:space="preserve"> z </w:t>
      </w:r>
      <w:proofErr w:type="spellStart"/>
      <w:r w:rsidRPr="002C74C9">
        <w:rPr>
          <w:rFonts w:ascii="Arial" w:hAnsi="Arial" w:cs="Arial"/>
          <w:color w:val="auto"/>
          <w:sz w:val="24"/>
          <w:szCs w:val="24"/>
          <w:lang w:eastAsia="zh-CN"/>
        </w:rPr>
        <w:t>póżń</w:t>
      </w:r>
      <w:proofErr w:type="spellEnd"/>
      <w:r w:rsidRPr="002C74C9">
        <w:rPr>
          <w:rFonts w:ascii="Arial" w:hAnsi="Arial" w:cs="Arial"/>
          <w:color w:val="auto"/>
          <w:sz w:val="24"/>
          <w:szCs w:val="24"/>
          <w:lang w:eastAsia="zh-CN"/>
        </w:rPr>
        <w:t>. zm.), które uniemożliwiają wykonanie umowy.</w:t>
      </w:r>
    </w:p>
    <w:p w14:paraId="4B41E3BB" w14:textId="77777777" w:rsidR="00E9020E" w:rsidRPr="002C74C9" w:rsidRDefault="00E9020E" w:rsidP="00FD45F8">
      <w:pPr>
        <w:pStyle w:val="Akapitzlist"/>
        <w:numPr>
          <w:ilvl w:val="1"/>
          <w:numId w:val="11"/>
        </w:numPr>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 xml:space="preserve">wystąpienia okoliczności </w:t>
      </w:r>
      <w:r w:rsidR="00911F79" w:rsidRPr="002C74C9">
        <w:rPr>
          <w:rFonts w:ascii="Arial" w:hAnsi="Arial" w:cs="Arial"/>
          <w:color w:val="auto"/>
          <w:sz w:val="24"/>
          <w:szCs w:val="24"/>
          <w:lang w:eastAsia="zh-CN"/>
        </w:rPr>
        <w:t>uniemożlwiających</w:t>
      </w:r>
      <w:r w:rsidRPr="002C74C9">
        <w:rPr>
          <w:rFonts w:ascii="Arial" w:hAnsi="Arial" w:cs="Arial"/>
          <w:color w:val="auto"/>
          <w:sz w:val="24"/>
          <w:szCs w:val="24"/>
          <w:lang w:eastAsia="zh-CN"/>
        </w:rPr>
        <w:t xml:space="preserve"> wykonanie zadania publicznego, w tym wynikające </w:t>
      </w:r>
      <w:r w:rsidR="00911F79" w:rsidRPr="002C74C9">
        <w:rPr>
          <w:rFonts w:ascii="Arial" w:hAnsi="Arial" w:cs="Arial"/>
          <w:color w:val="auto"/>
          <w:sz w:val="24"/>
          <w:szCs w:val="24"/>
          <w:lang w:eastAsia="zh-CN"/>
        </w:rPr>
        <w:br/>
      </w:r>
      <w:r w:rsidRPr="002C74C9">
        <w:rPr>
          <w:rFonts w:ascii="Arial" w:hAnsi="Arial" w:cs="Arial"/>
          <w:color w:val="auto"/>
          <w:sz w:val="24"/>
          <w:szCs w:val="24"/>
          <w:lang w:eastAsia="zh-CN"/>
        </w:rPr>
        <w:t xml:space="preserve">z </w:t>
      </w:r>
      <w:r w:rsidR="00911F79" w:rsidRPr="002C74C9">
        <w:rPr>
          <w:rFonts w:ascii="Arial" w:hAnsi="Arial" w:cs="Arial"/>
          <w:color w:val="auto"/>
          <w:sz w:val="24"/>
          <w:szCs w:val="24"/>
          <w:lang w:eastAsia="zh-CN"/>
        </w:rPr>
        <w:t>wprowadzonego</w:t>
      </w:r>
      <w:r w:rsidRPr="002C74C9">
        <w:rPr>
          <w:rFonts w:ascii="Arial" w:hAnsi="Arial" w:cs="Arial"/>
          <w:color w:val="auto"/>
          <w:sz w:val="24"/>
          <w:szCs w:val="24"/>
          <w:lang w:eastAsia="zh-CN"/>
        </w:rPr>
        <w:t xml:space="preserve"> </w:t>
      </w:r>
      <w:r w:rsidR="00911F79" w:rsidRPr="002C74C9">
        <w:rPr>
          <w:rFonts w:ascii="Arial" w:hAnsi="Arial" w:cs="Arial"/>
          <w:color w:val="auto"/>
          <w:sz w:val="24"/>
          <w:szCs w:val="24"/>
          <w:lang w:eastAsia="zh-CN"/>
        </w:rPr>
        <w:t xml:space="preserve">stanu epidemii. </w:t>
      </w:r>
    </w:p>
    <w:p w14:paraId="39CA60AA" w14:textId="77777777" w:rsidR="00C768D5" w:rsidRPr="002C74C9" w:rsidRDefault="00C768D5" w:rsidP="00FD45F8">
      <w:pPr>
        <w:numPr>
          <w:ilvl w:val="0"/>
          <w:numId w:val="11"/>
        </w:numPr>
        <w:tabs>
          <w:tab w:val="left" w:pos="180"/>
        </w:tabs>
        <w:suppressAutoHyphens/>
        <w:spacing w:after="0" w:line="240" w:lineRule="auto"/>
        <w:rPr>
          <w:rFonts w:ascii="Arial" w:hAnsi="Arial" w:cs="Arial"/>
          <w:b/>
          <w:color w:val="auto"/>
          <w:sz w:val="24"/>
          <w:szCs w:val="24"/>
          <w:lang w:eastAsia="zh-CN"/>
        </w:rPr>
      </w:pPr>
      <w:r w:rsidRPr="002C74C9">
        <w:rPr>
          <w:rFonts w:ascii="Arial" w:hAnsi="Arial" w:cs="Arial"/>
          <w:color w:val="auto"/>
          <w:sz w:val="24"/>
          <w:szCs w:val="24"/>
          <w:lang w:eastAsia="zh-CN"/>
        </w:rPr>
        <w:t xml:space="preserve"> W</w:t>
      </w:r>
      <w:r w:rsidR="00F4254B" w:rsidRPr="002C74C9">
        <w:rPr>
          <w:rFonts w:ascii="Arial" w:hAnsi="Arial" w:cs="Arial"/>
          <w:color w:val="auto"/>
          <w:sz w:val="24"/>
          <w:szCs w:val="24"/>
          <w:lang w:eastAsia="zh-CN"/>
        </w:rPr>
        <w:t xml:space="preserve"> </w:t>
      </w:r>
      <w:r w:rsidRPr="002C74C9">
        <w:rPr>
          <w:rFonts w:ascii="Arial" w:hAnsi="Arial" w:cs="Arial"/>
          <w:color w:val="auto"/>
          <w:sz w:val="24"/>
          <w:szCs w:val="24"/>
          <w:lang w:eastAsia="zh-CN"/>
        </w:rPr>
        <w:t>przypadku rozwiązania umowy w trybie określonym w ust. 1 skutki finansowe i obowiązek zwrotu środków finansowych Strony określą w protokole.</w:t>
      </w:r>
      <w:r w:rsidRPr="002C74C9">
        <w:rPr>
          <w:rFonts w:ascii="Arial" w:hAnsi="Arial" w:cs="Arial"/>
          <w:b/>
          <w:color w:val="auto"/>
          <w:sz w:val="24"/>
          <w:szCs w:val="24"/>
          <w:lang w:eastAsia="zh-CN"/>
        </w:rPr>
        <w:t xml:space="preserve"> </w:t>
      </w:r>
    </w:p>
    <w:p w14:paraId="23EB2A88" w14:textId="77777777" w:rsidR="00F4254B" w:rsidRPr="002C74C9" w:rsidRDefault="00F4254B" w:rsidP="00FA1DC7">
      <w:pPr>
        <w:tabs>
          <w:tab w:val="left" w:pos="180"/>
        </w:tabs>
        <w:suppressAutoHyphens/>
        <w:spacing w:after="0" w:line="240" w:lineRule="auto"/>
        <w:rPr>
          <w:rFonts w:ascii="Arial" w:hAnsi="Arial" w:cs="Arial"/>
          <w:b/>
          <w:color w:val="auto"/>
          <w:sz w:val="24"/>
          <w:szCs w:val="24"/>
          <w:lang w:eastAsia="zh-CN"/>
        </w:rPr>
      </w:pPr>
    </w:p>
    <w:p w14:paraId="3F36C826" w14:textId="77777777" w:rsidR="00701DE6" w:rsidRDefault="00701DE6">
      <w:pPr>
        <w:rPr>
          <w:rFonts w:ascii="Arial" w:hAnsi="Arial" w:cs="Arial"/>
          <w:b/>
          <w:color w:val="auto"/>
          <w:sz w:val="24"/>
          <w:szCs w:val="24"/>
          <w:lang w:eastAsia="zh-CN"/>
        </w:rPr>
      </w:pPr>
      <w:r>
        <w:rPr>
          <w:rFonts w:ascii="Arial" w:hAnsi="Arial" w:cs="Arial"/>
          <w:b/>
          <w:color w:val="auto"/>
          <w:sz w:val="24"/>
          <w:szCs w:val="24"/>
          <w:lang w:eastAsia="zh-CN"/>
        </w:rPr>
        <w:br w:type="page"/>
      </w:r>
    </w:p>
    <w:p w14:paraId="0FCB75E8" w14:textId="3D63F83B" w:rsidR="00C768D5" w:rsidRPr="002C74C9" w:rsidRDefault="00C768D5" w:rsidP="00701DE6">
      <w:pPr>
        <w:pStyle w:val="Nagwek2"/>
      </w:pPr>
      <w:r w:rsidRPr="002C74C9">
        <w:lastRenderedPageBreak/>
        <w:t>§ 1</w:t>
      </w:r>
      <w:r w:rsidR="00F26A15" w:rsidRPr="002C74C9">
        <w:t>2</w:t>
      </w:r>
    </w:p>
    <w:p w14:paraId="0B76F83C" w14:textId="77777777" w:rsidR="00C768D5" w:rsidRPr="002C74C9" w:rsidRDefault="00C768D5" w:rsidP="00FA1DC7">
      <w:pPr>
        <w:suppressAutoHyphens/>
        <w:spacing w:after="0" w:line="240" w:lineRule="auto"/>
        <w:rPr>
          <w:rFonts w:ascii="Arial" w:hAnsi="Arial" w:cs="Arial"/>
          <w:color w:val="auto"/>
          <w:sz w:val="24"/>
          <w:szCs w:val="24"/>
          <w:lang w:eastAsia="zh-CN"/>
        </w:rPr>
      </w:pPr>
      <w:r w:rsidRPr="002C74C9">
        <w:rPr>
          <w:rFonts w:ascii="Arial" w:hAnsi="Arial" w:cs="Arial"/>
          <w:b/>
          <w:color w:val="auto"/>
          <w:sz w:val="24"/>
          <w:szCs w:val="24"/>
          <w:lang w:eastAsia="zh-CN"/>
        </w:rPr>
        <w:t>Odstąpienie od umowy przez Zleceniobiorcę</w:t>
      </w:r>
    </w:p>
    <w:p w14:paraId="6E1DDD0D" w14:textId="77777777" w:rsidR="00C768D5" w:rsidRPr="002C74C9" w:rsidRDefault="00C768D5" w:rsidP="00FD45F8">
      <w:pPr>
        <w:numPr>
          <w:ilvl w:val="0"/>
          <w:numId w:val="1"/>
        </w:numPr>
        <w:suppressAutoHyphens/>
        <w:spacing w:after="0" w:line="240" w:lineRule="auto"/>
        <w:ind w:left="284" w:hanging="284"/>
        <w:rPr>
          <w:rFonts w:ascii="Arial" w:hAnsi="Arial" w:cs="Arial"/>
          <w:color w:val="auto"/>
          <w:sz w:val="24"/>
          <w:szCs w:val="24"/>
          <w:lang w:eastAsia="zh-CN"/>
        </w:rPr>
      </w:pPr>
      <w:r w:rsidRPr="002C74C9">
        <w:rPr>
          <w:rFonts w:ascii="Arial" w:hAnsi="Arial" w:cs="Arial"/>
          <w:color w:val="auto"/>
          <w:sz w:val="24"/>
          <w:szCs w:val="24"/>
          <w:lang w:eastAsia="zh-C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0AB631F7" w14:textId="77777777" w:rsidR="00C768D5" w:rsidRPr="002C74C9" w:rsidRDefault="00C768D5" w:rsidP="00FD45F8">
      <w:pPr>
        <w:numPr>
          <w:ilvl w:val="0"/>
          <w:numId w:val="1"/>
        </w:numPr>
        <w:suppressAutoHyphens/>
        <w:spacing w:after="0" w:line="240" w:lineRule="auto"/>
        <w:ind w:left="284" w:hanging="284"/>
        <w:rPr>
          <w:rFonts w:ascii="Arial" w:hAnsi="Arial" w:cs="Arial"/>
          <w:color w:val="auto"/>
          <w:sz w:val="24"/>
          <w:szCs w:val="24"/>
          <w:lang w:eastAsia="zh-CN"/>
        </w:rPr>
      </w:pPr>
      <w:r w:rsidRPr="002C74C9">
        <w:rPr>
          <w:rFonts w:ascii="Arial" w:hAnsi="Arial" w:cs="Arial"/>
          <w:color w:val="auto"/>
          <w:sz w:val="24"/>
          <w:szCs w:val="24"/>
          <w:lang w:eastAsia="zh-CN"/>
        </w:rPr>
        <w:t xml:space="preserve">Zleceniobiorca może odstąpić od umowy, nie później jednak niż do dnia przekazania dotacji, jeżeli Zleceniodawca nie przekaże dotacji w terminie określonym w umowie. </w:t>
      </w:r>
    </w:p>
    <w:p w14:paraId="0AA77620" w14:textId="77777777" w:rsidR="00023BCB" w:rsidRPr="002C74C9" w:rsidRDefault="00023BCB" w:rsidP="00FA1DC7">
      <w:pPr>
        <w:suppressAutoHyphens/>
        <w:spacing w:after="0" w:line="240" w:lineRule="auto"/>
        <w:rPr>
          <w:rFonts w:ascii="Arial" w:hAnsi="Arial" w:cs="Arial"/>
          <w:b/>
          <w:color w:val="auto"/>
          <w:sz w:val="24"/>
          <w:szCs w:val="24"/>
          <w:lang w:eastAsia="zh-CN"/>
        </w:rPr>
      </w:pPr>
    </w:p>
    <w:p w14:paraId="556B4F3D" w14:textId="77777777" w:rsidR="00C768D5" w:rsidRPr="002C74C9" w:rsidRDefault="00C768D5" w:rsidP="00701DE6">
      <w:pPr>
        <w:pStyle w:val="Nagwek2"/>
      </w:pPr>
      <w:r w:rsidRPr="002C74C9">
        <w:t>§ 1</w:t>
      </w:r>
      <w:r w:rsidR="00397398" w:rsidRPr="002C74C9">
        <w:t>3</w:t>
      </w:r>
    </w:p>
    <w:p w14:paraId="10CBB80C" w14:textId="77777777" w:rsidR="00C768D5" w:rsidRPr="002C74C9" w:rsidRDefault="00C768D5" w:rsidP="00FA1DC7">
      <w:pPr>
        <w:suppressAutoHyphens/>
        <w:spacing w:after="0" w:line="240" w:lineRule="auto"/>
        <w:rPr>
          <w:rFonts w:ascii="Arial" w:hAnsi="Arial" w:cs="Arial"/>
          <w:b/>
          <w:color w:val="auto"/>
          <w:sz w:val="24"/>
          <w:szCs w:val="24"/>
          <w:lang w:eastAsia="zh-CN"/>
        </w:rPr>
      </w:pPr>
      <w:r w:rsidRPr="002C74C9">
        <w:rPr>
          <w:rFonts w:ascii="Arial" w:hAnsi="Arial" w:cs="Arial"/>
          <w:b/>
          <w:color w:val="auto"/>
          <w:sz w:val="24"/>
          <w:szCs w:val="24"/>
          <w:lang w:eastAsia="zh-CN"/>
        </w:rPr>
        <w:t>Rozwiązanie umowy przez Zleceniodawcę</w:t>
      </w:r>
    </w:p>
    <w:p w14:paraId="72605283" w14:textId="77777777" w:rsidR="00C768D5" w:rsidRPr="002C74C9" w:rsidRDefault="00C768D5" w:rsidP="00FA1DC7">
      <w:pPr>
        <w:suppressAutoHyphens/>
        <w:spacing w:after="0" w:line="240" w:lineRule="auto"/>
        <w:ind w:left="284" w:hanging="284"/>
        <w:rPr>
          <w:rFonts w:ascii="Arial" w:hAnsi="Arial" w:cs="Arial"/>
          <w:b/>
          <w:color w:val="auto"/>
          <w:sz w:val="24"/>
          <w:szCs w:val="24"/>
          <w:lang w:eastAsia="zh-CN"/>
        </w:rPr>
      </w:pPr>
      <w:r w:rsidRPr="002C74C9">
        <w:rPr>
          <w:rFonts w:ascii="Arial" w:hAnsi="Arial" w:cs="Arial"/>
          <w:color w:val="auto"/>
          <w:sz w:val="24"/>
          <w:szCs w:val="24"/>
          <w:lang w:eastAsia="zh-CN"/>
        </w:rPr>
        <w:t>1.</w:t>
      </w:r>
      <w:r w:rsidRPr="002C74C9">
        <w:rPr>
          <w:rFonts w:ascii="Arial" w:hAnsi="Arial" w:cs="Arial"/>
          <w:b/>
          <w:color w:val="auto"/>
          <w:sz w:val="24"/>
          <w:szCs w:val="24"/>
          <w:lang w:eastAsia="zh-CN"/>
        </w:rPr>
        <w:t xml:space="preserve"> </w:t>
      </w:r>
      <w:r w:rsidRPr="002C74C9">
        <w:rPr>
          <w:rFonts w:ascii="Arial" w:hAnsi="Arial" w:cs="Arial"/>
          <w:color w:val="auto"/>
          <w:sz w:val="24"/>
          <w:szCs w:val="24"/>
          <w:lang w:eastAsia="zh-CN"/>
        </w:rPr>
        <w:t>Umowa może być rozwiązana przez Zleceniodawcę ze skutkiem natychmiastowym w przypadku:</w:t>
      </w:r>
    </w:p>
    <w:p w14:paraId="33469761" w14:textId="77777777" w:rsidR="007C6D70" w:rsidRDefault="00C768D5" w:rsidP="00FD45F8">
      <w:pPr>
        <w:pStyle w:val="Akapitzlist"/>
        <w:numPr>
          <w:ilvl w:val="0"/>
          <w:numId w:val="27"/>
        </w:numPr>
        <w:suppressAutoHyphens/>
        <w:spacing w:after="0" w:line="240" w:lineRule="auto"/>
        <w:rPr>
          <w:rFonts w:ascii="Arial" w:hAnsi="Arial" w:cs="Arial"/>
          <w:color w:val="auto"/>
          <w:sz w:val="24"/>
          <w:szCs w:val="24"/>
          <w:lang w:eastAsia="zh-CN"/>
        </w:rPr>
      </w:pPr>
      <w:r w:rsidRPr="007C6D70">
        <w:rPr>
          <w:rFonts w:ascii="Arial" w:hAnsi="Arial" w:cs="Arial"/>
          <w:color w:val="auto"/>
          <w:sz w:val="24"/>
          <w:szCs w:val="24"/>
          <w:lang w:eastAsia="zh-CN"/>
        </w:rPr>
        <w:t>wykorzystywania udzielonej dotacji niezgodnie z przeznaczeniem lub pobrania w nadmiernej wysokości lub nienależnie, tj. bez podstawy prawnej;</w:t>
      </w:r>
    </w:p>
    <w:p w14:paraId="253D5E01" w14:textId="77777777" w:rsidR="007C6D70" w:rsidRDefault="00C768D5" w:rsidP="00FD45F8">
      <w:pPr>
        <w:pStyle w:val="Akapitzlist"/>
        <w:numPr>
          <w:ilvl w:val="0"/>
          <w:numId w:val="27"/>
        </w:numPr>
        <w:suppressAutoHyphens/>
        <w:spacing w:after="0" w:line="240" w:lineRule="auto"/>
        <w:rPr>
          <w:rFonts w:ascii="Arial" w:hAnsi="Arial" w:cs="Arial"/>
          <w:color w:val="auto"/>
          <w:sz w:val="24"/>
          <w:szCs w:val="24"/>
          <w:lang w:eastAsia="zh-CN"/>
        </w:rPr>
      </w:pPr>
      <w:r w:rsidRPr="007C6D70">
        <w:rPr>
          <w:rFonts w:ascii="Arial" w:hAnsi="Arial" w:cs="Arial"/>
          <w:color w:val="auto"/>
          <w:sz w:val="24"/>
          <w:szCs w:val="24"/>
          <w:lang w:eastAsia="zh-CN"/>
        </w:rPr>
        <w:t xml:space="preserve">nieterminowego oraz nienależytego wykonywania umowy, w szczególności zmniejszenia zakresu rzeczowego realizowanego zadania publicznego; </w:t>
      </w:r>
    </w:p>
    <w:p w14:paraId="6DA13141" w14:textId="77777777" w:rsidR="007C6D70" w:rsidRDefault="00C768D5" w:rsidP="00FD45F8">
      <w:pPr>
        <w:pStyle w:val="Akapitzlist"/>
        <w:numPr>
          <w:ilvl w:val="0"/>
          <w:numId w:val="27"/>
        </w:numPr>
        <w:suppressAutoHyphens/>
        <w:spacing w:after="0" w:line="240" w:lineRule="auto"/>
        <w:rPr>
          <w:rFonts w:ascii="Arial" w:hAnsi="Arial" w:cs="Arial"/>
          <w:color w:val="auto"/>
          <w:sz w:val="24"/>
          <w:szCs w:val="24"/>
          <w:lang w:eastAsia="zh-CN"/>
        </w:rPr>
      </w:pPr>
      <w:r w:rsidRPr="007C6D70">
        <w:rPr>
          <w:rFonts w:ascii="Arial" w:hAnsi="Arial" w:cs="Arial"/>
          <w:color w:val="auto"/>
          <w:sz w:val="24"/>
          <w:szCs w:val="24"/>
          <w:lang w:eastAsia="zh-CN"/>
        </w:rPr>
        <w:t>przekazania przez Zleceniobiorcę części lub całości dotacji osobie trzeciej w sposób niezgodny z niniejszą umową;</w:t>
      </w:r>
    </w:p>
    <w:p w14:paraId="7D52B170" w14:textId="77777777" w:rsidR="007C6D70" w:rsidRDefault="00C768D5" w:rsidP="00FD45F8">
      <w:pPr>
        <w:pStyle w:val="Akapitzlist"/>
        <w:numPr>
          <w:ilvl w:val="0"/>
          <w:numId w:val="27"/>
        </w:numPr>
        <w:suppressAutoHyphens/>
        <w:spacing w:after="0" w:line="240" w:lineRule="auto"/>
        <w:rPr>
          <w:rFonts w:ascii="Arial" w:hAnsi="Arial" w:cs="Arial"/>
          <w:color w:val="auto"/>
          <w:sz w:val="24"/>
          <w:szCs w:val="24"/>
          <w:lang w:eastAsia="zh-CN"/>
        </w:rPr>
      </w:pPr>
      <w:r w:rsidRPr="007C6D70">
        <w:rPr>
          <w:rFonts w:ascii="Arial" w:hAnsi="Arial" w:cs="Arial"/>
          <w:color w:val="auto"/>
          <w:sz w:val="24"/>
          <w:szCs w:val="24"/>
          <w:lang w:eastAsia="zh-CN"/>
        </w:rPr>
        <w:t>nieprzedłożenia przez Zleceniobiorcę sprawozdania z wykonania zadania publicznego w terminie określonym i na zasadach określonych w niniejszej umowie;</w:t>
      </w:r>
    </w:p>
    <w:p w14:paraId="6010B7CD" w14:textId="77777777" w:rsidR="007C6D70" w:rsidRDefault="00C768D5" w:rsidP="00FD45F8">
      <w:pPr>
        <w:pStyle w:val="Akapitzlist"/>
        <w:numPr>
          <w:ilvl w:val="0"/>
          <w:numId w:val="27"/>
        </w:numPr>
        <w:suppressAutoHyphens/>
        <w:spacing w:after="0" w:line="240" w:lineRule="auto"/>
        <w:rPr>
          <w:rFonts w:ascii="Arial" w:hAnsi="Arial" w:cs="Arial"/>
          <w:color w:val="auto"/>
          <w:sz w:val="24"/>
          <w:szCs w:val="24"/>
          <w:lang w:eastAsia="zh-CN"/>
        </w:rPr>
      </w:pPr>
      <w:r w:rsidRPr="007C6D70">
        <w:rPr>
          <w:rFonts w:ascii="Arial" w:hAnsi="Arial" w:cs="Arial"/>
          <w:color w:val="auto"/>
          <w:sz w:val="24"/>
          <w:szCs w:val="24"/>
          <w:lang w:eastAsia="zh-CN"/>
        </w:rPr>
        <w:t>odmowy poddania się przez Zleceniobiorcę kontroli albo niedoprowadzenia przez Zleceniobiorcę w terminie określonym przez Zleceniodawcę do usunięcia stwierdzonych nieprawidłowości;</w:t>
      </w:r>
    </w:p>
    <w:p w14:paraId="2FF358C0" w14:textId="2959409E" w:rsidR="00C768D5" w:rsidRPr="007C6D70" w:rsidRDefault="00C768D5" w:rsidP="00FD45F8">
      <w:pPr>
        <w:pStyle w:val="Akapitzlist"/>
        <w:numPr>
          <w:ilvl w:val="0"/>
          <w:numId w:val="27"/>
        </w:numPr>
        <w:suppressAutoHyphens/>
        <w:spacing w:after="0" w:line="240" w:lineRule="auto"/>
        <w:rPr>
          <w:rFonts w:ascii="Arial" w:hAnsi="Arial" w:cs="Arial"/>
          <w:color w:val="auto"/>
          <w:sz w:val="24"/>
          <w:szCs w:val="24"/>
          <w:lang w:eastAsia="zh-CN"/>
        </w:rPr>
      </w:pPr>
      <w:r w:rsidRPr="007C6D70">
        <w:rPr>
          <w:rFonts w:ascii="Arial" w:hAnsi="Arial" w:cs="Arial"/>
          <w:color w:val="auto"/>
          <w:sz w:val="24"/>
          <w:szCs w:val="24"/>
          <w:lang w:eastAsia="zh-CN"/>
        </w:rPr>
        <w:t>stwierdzenia, że oferta na realizację zadania publicznego była nieważna lub została złożona przez osoby do tego nieuprawnione.</w:t>
      </w:r>
    </w:p>
    <w:p w14:paraId="25A090B3" w14:textId="77777777" w:rsidR="00C768D5" w:rsidRPr="002C74C9" w:rsidRDefault="00C768D5" w:rsidP="00FA1DC7">
      <w:pPr>
        <w:suppressAutoHyphens/>
        <w:spacing w:after="0" w:line="240" w:lineRule="auto"/>
        <w:ind w:left="284" w:hanging="284"/>
        <w:rPr>
          <w:rFonts w:ascii="Arial" w:hAnsi="Arial" w:cs="Arial"/>
          <w:color w:val="auto"/>
          <w:sz w:val="24"/>
          <w:szCs w:val="24"/>
          <w:lang w:eastAsia="zh-CN"/>
        </w:rPr>
      </w:pPr>
      <w:r w:rsidRPr="002C74C9">
        <w:rPr>
          <w:rFonts w:ascii="Arial" w:hAnsi="Arial" w:cs="Arial"/>
          <w:color w:val="auto"/>
          <w:sz w:val="24"/>
          <w:szCs w:val="24"/>
          <w:lang w:eastAsia="zh-CN"/>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1BDBD96E" w14:textId="77777777" w:rsidR="00C768D5" w:rsidRPr="002C74C9" w:rsidRDefault="00C768D5" w:rsidP="00701DE6">
      <w:pPr>
        <w:pStyle w:val="Nagwek2"/>
      </w:pPr>
      <w:r w:rsidRPr="002C74C9">
        <w:t>§ 1</w:t>
      </w:r>
      <w:r w:rsidR="00397398" w:rsidRPr="002C74C9">
        <w:t>4</w:t>
      </w:r>
    </w:p>
    <w:p w14:paraId="5C30FF7D" w14:textId="77777777" w:rsidR="00C768D5" w:rsidRPr="002C74C9" w:rsidRDefault="00C768D5" w:rsidP="00FA1DC7">
      <w:pPr>
        <w:suppressAutoHyphens/>
        <w:spacing w:after="0" w:line="240" w:lineRule="auto"/>
        <w:rPr>
          <w:rFonts w:ascii="Arial" w:hAnsi="Arial" w:cs="Arial"/>
          <w:b/>
          <w:color w:val="auto"/>
          <w:sz w:val="24"/>
          <w:szCs w:val="24"/>
          <w:lang w:eastAsia="zh-CN"/>
        </w:rPr>
      </w:pPr>
      <w:r w:rsidRPr="002C74C9">
        <w:rPr>
          <w:rFonts w:ascii="Arial" w:hAnsi="Arial" w:cs="Arial"/>
          <w:b/>
          <w:color w:val="auto"/>
          <w:sz w:val="24"/>
          <w:szCs w:val="24"/>
          <w:lang w:eastAsia="zh-CN"/>
        </w:rPr>
        <w:t>Zakaz zbywania rzeczy zakupionych za środki pochodzące z dotacji</w:t>
      </w:r>
    </w:p>
    <w:p w14:paraId="5EC656E5" w14:textId="1143503C" w:rsidR="00C768D5" w:rsidRPr="0020044F" w:rsidRDefault="00C768D5" w:rsidP="00FD45F8">
      <w:pPr>
        <w:pStyle w:val="Akapitzlist"/>
        <w:numPr>
          <w:ilvl w:val="3"/>
          <w:numId w:val="26"/>
        </w:numPr>
        <w:suppressAutoHyphens/>
        <w:spacing w:after="0" w:line="240" w:lineRule="auto"/>
        <w:ind w:left="426"/>
        <w:rPr>
          <w:rFonts w:ascii="Arial" w:hAnsi="Arial" w:cs="Arial"/>
          <w:color w:val="auto"/>
          <w:sz w:val="24"/>
          <w:szCs w:val="24"/>
          <w:lang w:eastAsia="zh-CN"/>
        </w:rPr>
      </w:pPr>
      <w:r w:rsidRPr="0020044F">
        <w:rPr>
          <w:rFonts w:ascii="Arial" w:hAnsi="Arial" w:cs="Arial"/>
          <w:color w:val="auto"/>
          <w:sz w:val="24"/>
          <w:szCs w:val="24"/>
          <w:lang w:eastAsia="zh-CN"/>
        </w:rPr>
        <w:t>Zleceniobiorca zobowiązuje się do niezbywania związanych z realizacją zadania rzeczy zakupionych na swoją rzecz za środki pochodzące z dotacji przez okres 5 lat od dnia dokonania ich zakupu.</w:t>
      </w:r>
    </w:p>
    <w:p w14:paraId="7A006C06" w14:textId="263E7884" w:rsidR="00C768D5" w:rsidRPr="0020044F" w:rsidRDefault="00C768D5" w:rsidP="00FD45F8">
      <w:pPr>
        <w:pStyle w:val="Akapitzlist"/>
        <w:numPr>
          <w:ilvl w:val="3"/>
          <w:numId w:val="26"/>
        </w:numPr>
        <w:suppressAutoHyphens/>
        <w:spacing w:after="0" w:line="240" w:lineRule="auto"/>
        <w:ind w:left="426"/>
        <w:rPr>
          <w:rFonts w:ascii="Arial" w:hAnsi="Arial" w:cs="Arial"/>
          <w:b/>
          <w:color w:val="auto"/>
          <w:sz w:val="24"/>
          <w:szCs w:val="24"/>
          <w:lang w:eastAsia="zh-CN"/>
        </w:rPr>
      </w:pPr>
      <w:r w:rsidRPr="0020044F">
        <w:rPr>
          <w:rFonts w:ascii="Arial" w:hAnsi="Arial" w:cs="Arial"/>
          <w:color w:val="auto"/>
          <w:sz w:val="24"/>
          <w:szCs w:val="24"/>
          <w:lang w:eastAsia="zh-CN"/>
        </w:rPr>
        <w:t>Z ważnych przyczyn Zleceniodawca może wyrazić zgodę na zbycie rzeczy przed upływem terminu, o którym mowa w ust. 1, pod warunkiem że Zleceniobiorca zobowiąże się przeznaczyć środki pozyskane ze zbycia rzeczy na realizację celów statutowych.</w:t>
      </w:r>
    </w:p>
    <w:p w14:paraId="75DAA9CB" w14:textId="77777777" w:rsidR="00701DE6" w:rsidRDefault="00701DE6">
      <w:pPr>
        <w:rPr>
          <w:rFonts w:ascii="Arial" w:hAnsi="Arial" w:cs="Arial"/>
          <w:b/>
          <w:color w:val="auto"/>
          <w:sz w:val="24"/>
          <w:szCs w:val="24"/>
          <w:lang w:eastAsia="zh-CN"/>
        </w:rPr>
      </w:pPr>
      <w:r>
        <w:br w:type="page"/>
      </w:r>
    </w:p>
    <w:p w14:paraId="7D3D2467" w14:textId="67EC7894" w:rsidR="00C768D5" w:rsidRPr="002C74C9" w:rsidRDefault="00C768D5" w:rsidP="00701DE6">
      <w:pPr>
        <w:pStyle w:val="Nagwek2"/>
      </w:pPr>
      <w:r w:rsidRPr="002C74C9">
        <w:lastRenderedPageBreak/>
        <w:t>§ 1</w:t>
      </w:r>
      <w:r w:rsidR="00397398" w:rsidRPr="002C74C9">
        <w:t>5</w:t>
      </w:r>
    </w:p>
    <w:p w14:paraId="2DAA77EF" w14:textId="77777777" w:rsidR="00C768D5" w:rsidRPr="002C74C9" w:rsidRDefault="00C768D5" w:rsidP="00FA1DC7">
      <w:pPr>
        <w:suppressAutoHyphens/>
        <w:spacing w:after="0" w:line="240" w:lineRule="auto"/>
        <w:rPr>
          <w:rFonts w:ascii="Arial" w:hAnsi="Arial" w:cs="Arial"/>
          <w:b/>
          <w:color w:val="auto"/>
          <w:sz w:val="24"/>
          <w:szCs w:val="24"/>
          <w:lang w:eastAsia="zh-CN"/>
        </w:rPr>
      </w:pPr>
      <w:r w:rsidRPr="002C74C9">
        <w:rPr>
          <w:rFonts w:ascii="Arial" w:hAnsi="Arial" w:cs="Arial"/>
          <w:b/>
          <w:color w:val="auto"/>
          <w:sz w:val="24"/>
          <w:szCs w:val="24"/>
          <w:lang w:eastAsia="zh-CN"/>
        </w:rPr>
        <w:t>Forma pisemna oświadczeń</w:t>
      </w:r>
    </w:p>
    <w:p w14:paraId="7FC7D0AE" w14:textId="77777777" w:rsidR="00C768D5" w:rsidRPr="002C74C9" w:rsidRDefault="00C768D5" w:rsidP="00FD45F8">
      <w:pPr>
        <w:numPr>
          <w:ilvl w:val="0"/>
          <w:numId w:val="23"/>
        </w:numPr>
        <w:tabs>
          <w:tab w:val="left" w:pos="284"/>
        </w:tabs>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Wszelkie zmiany, uzupełnienia i oświadczenia składane w związku z niniejszą umową wymagają formy pisemnej pod rygorem nieważności i mogą być dokonywane w zakresie niewpływającym na zmianę kryteriów wyboru oferty Zleceniobiorcy.</w:t>
      </w:r>
    </w:p>
    <w:p w14:paraId="2F9DA0A4" w14:textId="42B5F9EB" w:rsidR="004B5E15" w:rsidRPr="0020044F" w:rsidRDefault="00C768D5" w:rsidP="00FD45F8">
      <w:pPr>
        <w:pStyle w:val="Akapitzlist"/>
        <w:numPr>
          <w:ilvl w:val="0"/>
          <w:numId w:val="23"/>
        </w:numPr>
        <w:suppressAutoHyphens/>
        <w:spacing w:after="0" w:line="240" w:lineRule="auto"/>
        <w:rPr>
          <w:rFonts w:ascii="Arial" w:hAnsi="Arial" w:cs="Arial"/>
          <w:b/>
          <w:color w:val="auto"/>
          <w:sz w:val="24"/>
          <w:szCs w:val="24"/>
          <w:lang w:eastAsia="zh-CN"/>
        </w:rPr>
      </w:pPr>
      <w:r w:rsidRPr="0020044F">
        <w:rPr>
          <w:rFonts w:ascii="Arial" w:hAnsi="Arial" w:cs="Arial"/>
          <w:color w:val="auto"/>
          <w:sz w:val="24"/>
          <w:szCs w:val="24"/>
          <w:lang w:eastAsia="zh-CN"/>
        </w:rPr>
        <w:t>Wszelkie wątpliwości związane z realizacją niniejszej umowy będą wyjaśniane w formie pisemnej lub za pomocą środków komunikacji elektronicznej.</w:t>
      </w:r>
      <w:r w:rsidRPr="0020044F">
        <w:rPr>
          <w:rFonts w:ascii="Arial" w:hAnsi="Arial" w:cs="Arial"/>
          <w:b/>
          <w:color w:val="auto"/>
          <w:sz w:val="24"/>
          <w:szCs w:val="24"/>
          <w:lang w:eastAsia="zh-CN"/>
        </w:rPr>
        <w:t xml:space="preserve"> </w:t>
      </w:r>
    </w:p>
    <w:p w14:paraId="4D28901D" w14:textId="4DFCB5B2" w:rsidR="00C768D5" w:rsidRPr="002C74C9" w:rsidRDefault="00C768D5" w:rsidP="00E303E2">
      <w:pPr>
        <w:pStyle w:val="Nagwek2"/>
      </w:pPr>
      <w:r w:rsidRPr="002C74C9">
        <w:t>§ 1</w:t>
      </w:r>
      <w:r w:rsidR="00E303E2">
        <w:t>6</w:t>
      </w:r>
    </w:p>
    <w:p w14:paraId="282D8EE4" w14:textId="77777777" w:rsidR="00C768D5" w:rsidRPr="002C74C9" w:rsidRDefault="00C768D5" w:rsidP="00FA1DC7">
      <w:pPr>
        <w:tabs>
          <w:tab w:val="num" w:pos="142"/>
        </w:tabs>
        <w:suppressAutoHyphens/>
        <w:spacing w:after="0" w:line="240" w:lineRule="auto"/>
        <w:ind w:left="142"/>
        <w:rPr>
          <w:rFonts w:ascii="Arial" w:hAnsi="Arial" w:cs="Arial"/>
          <w:b/>
          <w:color w:val="auto"/>
          <w:sz w:val="24"/>
          <w:szCs w:val="24"/>
          <w:lang w:eastAsia="zh-CN"/>
        </w:rPr>
      </w:pPr>
      <w:r w:rsidRPr="002C74C9">
        <w:rPr>
          <w:rFonts w:ascii="Arial" w:hAnsi="Arial" w:cs="Arial"/>
          <w:b/>
          <w:color w:val="auto"/>
          <w:sz w:val="24"/>
          <w:szCs w:val="24"/>
          <w:lang w:eastAsia="zh-CN"/>
        </w:rPr>
        <w:t>Odpowiedzialność wobec osób trzecich</w:t>
      </w:r>
    </w:p>
    <w:p w14:paraId="76CF78F2" w14:textId="35134B94" w:rsidR="00C768D5" w:rsidRPr="0020044F" w:rsidRDefault="00C768D5" w:rsidP="00FD45F8">
      <w:pPr>
        <w:pStyle w:val="Akapitzlist"/>
        <w:numPr>
          <w:ilvl w:val="3"/>
          <w:numId w:val="24"/>
        </w:numPr>
        <w:suppressAutoHyphens/>
        <w:spacing w:after="0" w:line="240" w:lineRule="auto"/>
        <w:ind w:left="709"/>
        <w:rPr>
          <w:rFonts w:ascii="Arial" w:hAnsi="Arial" w:cs="Arial"/>
          <w:color w:val="auto"/>
          <w:sz w:val="24"/>
          <w:szCs w:val="24"/>
          <w:lang w:eastAsia="zh-CN"/>
        </w:rPr>
      </w:pPr>
      <w:r w:rsidRPr="0020044F">
        <w:rPr>
          <w:rFonts w:ascii="Arial" w:hAnsi="Arial" w:cs="Arial"/>
          <w:color w:val="auto"/>
          <w:sz w:val="24"/>
          <w:szCs w:val="24"/>
          <w:lang w:eastAsia="zh-CN"/>
        </w:rPr>
        <w:t xml:space="preserve">Zleceniobiorca ponosi wyłączną odpowiedzialność wobec osób trzecich za szkody powstałe w związku z realizacją zadania publicznego. </w:t>
      </w:r>
    </w:p>
    <w:p w14:paraId="105FDDFE" w14:textId="7E03BE19" w:rsidR="00C768D5" w:rsidRPr="0020044F" w:rsidRDefault="00C768D5" w:rsidP="00FD45F8">
      <w:pPr>
        <w:pStyle w:val="Akapitzlist"/>
        <w:numPr>
          <w:ilvl w:val="3"/>
          <w:numId w:val="24"/>
        </w:numPr>
        <w:spacing w:after="0" w:line="240" w:lineRule="auto"/>
        <w:ind w:left="709"/>
        <w:rPr>
          <w:rFonts w:ascii="Arial" w:eastAsia="Times New Roman" w:hAnsi="Arial" w:cs="Arial"/>
          <w:color w:val="auto"/>
          <w:sz w:val="24"/>
          <w:szCs w:val="24"/>
          <w:lang w:eastAsia="pl-PL"/>
        </w:rPr>
      </w:pPr>
      <w:r w:rsidRPr="0020044F">
        <w:rPr>
          <w:rFonts w:ascii="Arial" w:eastAsia="Times New Roman" w:hAnsi="Arial" w:cs="Arial"/>
          <w:color w:val="auto"/>
          <w:sz w:val="24"/>
          <w:szCs w:val="24"/>
          <w:lang w:eastAsia="pl-PL"/>
        </w:rPr>
        <w:t>W zakresie związanym z realizacją zadania publicznego, w tym z gromadzeniem, przetwarzaniem</w:t>
      </w:r>
      <w:r w:rsidR="008D3243" w:rsidRPr="0020044F">
        <w:rPr>
          <w:rFonts w:ascii="Arial" w:eastAsia="Times New Roman" w:hAnsi="Arial" w:cs="Arial"/>
          <w:color w:val="auto"/>
          <w:sz w:val="24"/>
          <w:szCs w:val="24"/>
          <w:lang w:eastAsia="pl-PL"/>
        </w:rPr>
        <w:t xml:space="preserve"> </w:t>
      </w:r>
      <w:r w:rsidRPr="0020044F">
        <w:rPr>
          <w:rFonts w:ascii="Arial" w:eastAsia="Times New Roman" w:hAnsi="Arial" w:cs="Arial"/>
          <w:color w:val="auto"/>
          <w:sz w:val="24"/>
          <w:szCs w:val="24"/>
          <w:lang w:eastAsia="pl-PL"/>
        </w:rPr>
        <w:t xml:space="preserve">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w:t>
      </w:r>
      <w:hyperlink r:id="rId13" w:history="1">
        <w:r w:rsidRPr="0020044F">
          <w:rPr>
            <w:rFonts w:ascii="Arial" w:eastAsia="Times New Roman" w:hAnsi="Arial" w:cs="Arial"/>
            <w:color w:val="auto"/>
            <w:sz w:val="24"/>
            <w:szCs w:val="24"/>
            <w:lang w:eastAsia="pl-PL"/>
          </w:rPr>
          <w:t>95/46/WE</w:t>
        </w:r>
      </w:hyperlink>
      <w:r w:rsidRPr="0020044F">
        <w:rPr>
          <w:rFonts w:ascii="Arial" w:eastAsia="Times New Roman" w:hAnsi="Arial" w:cs="Arial"/>
          <w:color w:val="auto"/>
          <w:sz w:val="24"/>
          <w:szCs w:val="24"/>
          <w:lang w:eastAsia="pl-PL"/>
        </w:rPr>
        <w:t xml:space="preserve"> (ogólnego rozporządzenia o ochronie danych) (Dz. Urz. UE L 119 z 04.05.2016, </w:t>
      </w:r>
      <w:hyperlink r:id="rId14" w:history="1">
        <w:r w:rsidRPr="0020044F">
          <w:rPr>
            <w:rFonts w:ascii="Arial" w:eastAsia="Times New Roman" w:hAnsi="Arial" w:cs="Arial"/>
            <w:color w:val="auto"/>
            <w:sz w:val="24"/>
            <w:szCs w:val="24"/>
            <w:lang w:eastAsia="pl-PL"/>
          </w:rPr>
          <w:t>str. 1</w:t>
        </w:r>
      </w:hyperlink>
      <w:r w:rsidRPr="0020044F">
        <w:rPr>
          <w:rFonts w:ascii="Arial" w:eastAsia="Times New Roman" w:hAnsi="Arial" w:cs="Arial"/>
          <w:color w:val="auto"/>
          <w:sz w:val="24"/>
          <w:szCs w:val="24"/>
          <w:lang w:eastAsia="pl-PL"/>
        </w:rPr>
        <w:t xml:space="preserve">). </w:t>
      </w:r>
    </w:p>
    <w:p w14:paraId="70A4AB09" w14:textId="77777777" w:rsidR="00664832" w:rsidRPr="002C74C9" w:rsidRDefault="00664832" w:rsidP="00FA1DC7">
      <w:pPr>
        <w:tabs>
          <w:tab w:val="num" w:pos="0"/>
        </w:tabs>
        <w:suppressAutoHyphens/>
        <w:spacing w:after="0" w:line="240" w:lineRule="auto"/>
        <w:rPr>
          <w:rFonts w:ascii="Arial" w:hAnsi="Arial" w:cs="Arial"/>
          <w:b/>
          <w:color w:val="auto"/>
          <w:sz w:val="24"/>
          <w:szCs w:val="24"/>
          <w:lang w:eastAsia="zh-CN"/>
        </w:rPr>
      </w:pPr>
    </w:p>
    <w:p w14:paraId="784260F1" w14:textId="2C6E286D" w:rsidR="00C768D5" w:rsidRPr="002C74C9" w:rsidRDefault="00C768D5" w:rsidP="00E303E2">
      <w:pPr>
        <w:pStyle w:val="Nagwek2"/>
      </w:pPr>
      <w:r w:rsidRPr="002C74C9">
        <w:t>§ 1</w:t>
      </w:r>
      <w:r w:rsidR="00E303E2">
        <w:t>7</w:t>
      </w:r>
    </w:p>
    <w:p w14:paraId="258DF450" w14:textId="77777777" w:rsidR="00C768D5" w:rsidRPr="002C74C9" w:rsidRDefault="00C768D5" w:rsidP="00FA1DC7">
      <w:pPr>
        <w:tabs>
          <w:tab w:val="num" w:pos="142"/>
        </w:tabs>
        <w:suppressAutoHyphens/>
        <w:spacing w:after="0" w:line="240" w:lineRule="auto"/>
        <w:ind w:left="142"/>
        <w:rPr>
          <w:rFonts w:ascii="Arial" w:hAnsi="Arial" w:cs="Arial"/>
          <w:b/>
          <w:color w:val="auto"/>
          <w:sz w:val="24"/>
          <w:szCs w:val="24"/>
          <w:lang w:eastAsia="zh-CN"/>
        </w:rPr>
      </w:pPr>
      <w:r w:rsidRPr="002C74C9">
        <w:rPr>
          <w:rFonts w:ascii="Arial" w:hAnsi="Arial" w:cs="Arial"/>
          <w:b/>
          <w:color w:val="auto"/>
          <w:sz w:val="24"/>
          <w:szCs w:val="24"/>
          <w:lang w:eastAsia="zh-CN"/>
        </w:rPr>
        <w:t>Postanowienia końcowe</w:t>
      </w:r>
    </w:p>
    <w:p w14:paraId="51E27728" w14:textId="39761460" w:rsidR="00C768D5" w:rsidRPr="0020044F" w:rsidRDefault="00C768D5" w:rsidP="00FD45F8">
      <w:pPr>
        <w:pStyle w:val="Akapitzlist"/>
        <w:numPr>
          <w:ilvl w:val="3"/>
          <w:numId w:val="25"/>
        </w:numPr>
        <w:suppressAutoHyphens/>
        <w:spacing w:after="0" w:line="240" w:lineRule="auto"/>
        <w:ind w:left="567"/>
        <w:rPr>
          <w:rFonts w:ascii="Arial" w:hAnsi="Arial" w:cs="Arial"/>
          <w:color w:val="auto"/>
          <w:sz w:val="24"/>
          <w:szCs w:val="24"/>
          <w:lang w:eastAsia="zh-CN"/>
        </w:rPr>
      </w:pPr>
      <w:r w:rsidRPr="0020044F">
        <w:rPr>
          <w:rFonts w:ascii="Arial" w:hAnsi="Arial" w:cs="Arial"/>
          <w:color w:val="auto"/>
          <w:sz w:val="24"/>
          <w:szCs w:val="24"/>
          <w:lang w:eastAsia="zh-CN"/>
        </w:rPr>
        <w:t>W odniesieniu do niniejszej umowy mają zastosowanie przepisy prawa powszechnie obowiązującego, w szczególności przepisy ustawy, ustawy z dnia 27 sierpnia 2009 r. o finansach publicznych (Dz. U z 20</w:t>
      </w:r>
      <w:r w:rsidR="008F1212" w:rsidRPr="0020044F">
        <w:rPr>
          <w:rFonts w:ascii="Arial" w:hAnsi="Arial" w:cs="Arial"/>
          <w:color w:val="auto"/>
          <w:sz w:val="24"/>
          <w:szCs w:val="24"/>
          <w:lang w:eastAsia="zh-CN"/>
        </w:rPr>
        <w:t>21</w:t>
      </w:r>
      <w:r w:rsidRPr="0020044F">
        <w:rPr>
          <w:rFonts w:ascii="Arial" w:hAnsi="Arial" w:cs="Arial"/>
          <w:color w:val="auto"/>
          <w:sz w:val="24"/>
          <w:szCs w:val="24"/>
          <w:lang w:eastAsia="zh-CN"/>
        </w:rPr>
        <w:t xml:space="preserve"> r. poz. </w:t>
      </w:r>
      <w:r w:rsidR="008F1212" w:rsidRPr="0020044F">
        <w:rPr>
          <w:rFonts w:ascii="Arial" w:hAnsi="Arial" w:cs="Arial"/>
          <w:color w:val="auto"/>
          <w:sz w:val="24"/>
          <w:szCs w:val="24"/>
          <w:lang w:eastAsia="zh-CN"/>
        </w:rPr>
        <w:t>30</w:t>
      </w:r>
      <w:r w:rsidR="00885F74" w:rsidRPr="0020044F">
        <w:rPr>
          <w:rFonts w:ascii="Arial" w:hAnsi="Arial" w:cs="Arial"/>
          <w:color w:val="auto"/>
          <w:sz w:val="24"/>
          <w:szCs w:val="24"/>
          <w:lang w:eastAsia="zh-CN"/>
        </w:rPr>
        <w:t>5 z późn. zm.</w:t>
      </w:r>
      <w:r w:rsidR="008F1212" w:rsidRPr="0020044F">
        <w:rPr>
          <w:rFonts w:ascii="Arial" w:hAnsi="Arial" w:cs="Arial"/>
          <w:color w:val="auto"/>
          <w:sz w:val="24"/>
          <w:szCs w:val="24"/>
          <w:lang w:eastAsia="zh-CN"/>
        </w:rPr>
        <w:t>)</w:t>
      </w:r>
      <w:r w:rsidRPr="0020044F">
        <w:rPr>
          <w:rFonts w:ascii="Arial" w:hAnsi="Arial" w:cs="Arial"/>
          <w:color w:val="auto"/>
          <w:sz w:val="24"/>
          <w:szCs w:val="24"/>
          <w:lang w:eastAsia="zh-CN"/>
        </w:rPr>
        <w:t>, ustawy z dnia 29 września 1994 r. o rachunkowości (</w:t>
      </w:r>
      <w:r w:rsidR="00885F74" w:rsidRPr="0020044F">
        <w:rPr>
          <w:rFonts w:ascii="Arial" w:hAnsi="Arial" w:cs="Arial"/>
          <w:color w:val="auto"/>
          <w:sz w:val="24"/>
          <w:szCs w:val="24"/>
          <w:lang w:eastAsia="zh-CN"/>
        </w:rPr>
        <w:t>D</w:t>
      </w:r>
      <w:r w:rsidRPr="0020044F">
        <w:rPr>
          <w:rFonts w:ascii="Arial" w:hAnsi="Arial" w:cs="Arial"/>
          <w:color w:val="auto"/>
          <w:sz w:val="24"/>
          <w:szCs w:val="24"/>
          <w:lang w:eastAsia="zh-CN"/>
        </w:rPr>
        <w:t>z. U z 20</w:t>
      </w:r>
      <w:r w:rsidR="0063452B" w:rsidRPr="0020044F">
        <w:rPr>
          <w:rFonts w:ascii="Arial" w:hAnsi="Arial" w:cs="Arial"/>
          <w:color w:val="auto"/>
          <w:sz w:val="24"/>
          <w:szCs w:val="24"/>
          <w:lang w:eastAsia="zh-CN"/>
        </w:rPr>
        <w:t>21</w:t>
      </w:r>
      <w:r w:rsidRPr="0020044F">
        <w:rPr>
          <w:rFonts w:ascii="Arial" w:hAnsi="Arial" w:cs="Arial"/>
          <w:color w:val="auto"/>
          <w:sz w:val="24"/>
          <w:szCs w:val="24"/>
          <w:lang w:eastAsia="zh-CN"/>
        </w:rPr>
        <w:t xml:space="preserve"> r. poz. </w:t>
      </w:r>
      <w:r w:rsidR="0063452B" w:rsidRPr="0020044F">
        <w:rPr>
          <w:rFonts w:ascii="Arial" w:hAnsi="Arial" w:cs="Arial"/>
          <w:color w:val="auto"/>
          <w:sz w:val="24"/>
          <w:szCs w:val="24"/>
          <w:lang w:eastAsia="zh-CN"/>
        </w:rPr>
        <w:t>217</w:t>
      </w:r>
      <w:r w:rsidR="00885F74" w:rsidRPr="0020044F">
        <w:rPr>
          <w:rFonts w:ascii="Arial" w:hAnsi="Arial" w:cs="Arial"/>
          <w:color w:val="auto"/>
          <w:sz w:val="24"/>
          <w:szCs w:val="24"/>
          <w:lang w:eastAsia="zh-CN"/>
        </w:rPr>
        <w:t xml:space="preserve"> z późn. zm.</w:t>
      </w:r>
      <w:r w:rsidR="0063452B" w:rsidRPr="0020044F">
        <w:rPr>
          <w:rFonts w:ascii="Arial" w:hAnsi="Arial" w:cs="Arial"/>
          <w:color w:val="auto"/>
          <w:sz w:val="24"/>
          <w:szCs w:val="24"/>
          <w:lang w:eastAsia="zh-CN"/>
        </w:rPr>
        <w:t xml:space="preserve">) </w:t>
      </w:r>
      <w:r w:rsidRPr="0020044F">
        <w:rPr>
          <w:rFonts w:ascii="Arial" w:hAnsi="Arial" w:cs="Arial"/>
          <w:color w:val="auto"/>
          <w:sz w:val="24"/>
          <w:szCs w:val="24"/>
          <w:lang w:eastAsia="zh-CN"/>
        </w:rPr>
        <w:t xml:space="preserve">ustawy z dnia </w:t>
      </w:r>
      <w:r w:rsidR="00075055" w:rsidRPr="0020044F">
        <w:rPr>
          <w:rFonts w:ascii="Arial" w:hAnsi="Arial" w:cs="Arial"/>
          <w:color w:val="auto"/>
          <w:sz w:val="24"/>
          <w:szCs w:val="24"/>
          <w:lang w:eastAsia="zh-CN"/>
        </w:rPr>
        <w:t>11 września 2019</w:t>
      </w:r>
      <w:r w:rsidRPr="0020044F">
        <w:rPr>
          <w:rFonts w:ascii="Arial" w:hAnsi="Arial" w:cs="Arial"/>
          <w:color w:val="auto"/>
          <w:sz w:val="24"/>
          <w:szCs w:val="24"/>
          <w:lang w:eastAsia="zh-CN"/>
        </w:rPr>
        <w:t xml:space="preserve"> r.– Prawo zamówień publicznych (Dz. U. z 2019 r. poz. </w:t>
      </w:r>
      <w:r w:rsidR="00075055" w:rsidRPr="0020044F">
        <w:rPr>
          <w:rFonts w:ascii="Arial" w:hAnsi="Arial" w:cs="Arial"/>
          <w:color w:val="auto"/>
          <w:sz w:val="24"/>
          <w:szCs w:val="24"/>
          <w:lang w:eastAsia="zh-CN"/>
        </w:rPr>
        <w:t>2019</w:t>
      </w:r>
      <w:r w:rsidRPr="0020044F">
        <w:rPr>
          <w:rFonts w:ascii="Arial" w:hAnsi="Arial" w:cs="Arial"/>
          <w:color w:val="auto"/>
          <w:sz w:val="24"/>
          <w:szCs w:val="24"/>
          <w:lang w:eastAsia="zh-CN"/>
        </w:rPr>
        <w:t xml:space="preserve"> oraz ustawy</w:t>
      </w:r>
      <w:r w:rsidR="004D058D" w:rsidRPr="0020044F">
        <w:rPr>
          <w:rFonts w:ascii="Arial" w:hAnsi="Arial" w:cs="Arial"/>
          <w:color w:val="auto"/>
          <w:sz w:val="24"/>
          <w:szCs w:val="24"/>
          <w:lang w:eastAsia="zh-CN"/>
        </w:rPr>
        <w:t xml:space="preserve"> </w:t>
      </w:r>
      <w:r w:rsidRPr="0020044F">
        <w:rPr>
          <w:rFonts w:ascii="Arial" w:hAnsi="Arial" w:cs="Arial"/>
          <w:color w:val="auto"/>
          <w:sz w:val="24"/>
          <w:szCs w:val="24"/>
          <w:lang w:eastAsia="zh-CN"/>
        </w:rPr>
        <w:t>z dnia 17 grudnia 2004 r. o odpowiedzialności za naruszenie dyscypliny finansów publicznych (Dz. U. z 2</w:t>
      </w:r>
      <w:r w:rsidR="00914FF1" w:rsidRPr="0020044F">
        <w:rPr>
          <w:rFonts w:ascii="Arial" w:hAnsi="Arial" w:cs="Arial"/>
          <w:color w:val="auto"/>
          <w:sz w:val="24"/>
          <w:szCs w:val="24"/>
          <w:lang w:eastAsia="zh-CN"/>
        </w:rPr>
        <w:t>021</w:t>
      </w:r>
      <w:r w:rsidRPr="0020044F">
        <w:rPr>
          <w:rFonts w:ascii="Arial" w:hAnsi="Arial" w:cs="Arial"/>
          <w:color w:val="auto"/>
          <w:sz w:val="24"/>
          <w:szCs w:val="24"/>
          <w:lang w:eastAsia="zh-CN"/>
        </w:rPr>
        <w:t xml:space="preserve"> r. poz. </w:t>
      </w:r>
      <w:r w:rsidR="00914FF1" w:rsidRPr="0020044F">
        <w:rPr>
          <w:rFonts w:ascii="Arial" w:hAnsi="Arial" w:cs="Arial"/>
          <w:color w:val="auto"/>
          <w:sz w:val="24"/>
          <w:szCs w:val="24"/>
          <w:lang w:eastAsia="zh-CN"/>
        </w:rPr>
        <w:t>289</w:t>
      </w:r>
      <w:r w:rsidR="00FE4413" w:rsidRPr="0020044F">
        <w:rPr>
          <w:rFonts w:ascii="Arial" w:hAnsi="Arial" w:cs="Arial"/>
          <w:color w:val="auto"/>
          <w:sz w:val="24"/>
          <w:szCs w:val="24"/>
          <w:lang w:eastAsia="zh-CN"/>
        </w:rPr>
        <w:t xml:space="preserve"> </w:t>
      </w:r>
      <w:r w:rsidRPr="0020044F">
        <w:rPr>
          <w:rFonts w:ascii="Arial" w:hAnsi="Arial" w:cs="Arial"/>
          <w:color w:val="auto"/>
          <w:sz w:val="24"/>
          <w:szCs w:val="24"/>
          <w:lang w:eastAsia="zh-CN"/>
        </w:rPr>
        <w:t xml:space="preserve">z </w:t>
      </w:r>
      <w:proofErr w:type="spellStart"/>
      <w:r w:rsidRPr="0020044F">
        <w:rPr>
          <w:rFonts w:ascii="Arial" w:hAnsi="Arial" w:cs="Arial"/>
          <w:color w:val="auto"/>
          <w:sz w:val="24"/>
          <w:szCs w:val="24"/>
          <w:lang w:eastAsia="zh-CN"/>
        </w:rPr>
        <w:t>późń</w:t>
      </w:r>
      <w:proofErr w:type="spellEnd"/>
      <w:r w:rsidRPr="0020044F">
        <w:rPr>
          <w:rFonts w:ascii="Arial" w:hAnsi="Arial" w:cs="Arial"/>
          <w:color w:val="auto"/>
          <w:sz w:val="24"/>
          <w:szCs w:val="24"/>
          <w:lang w:eastAsia="zh-CN"/>
        </w:rPr>
        <w:t>. zm.).</w:t>
      </w:r>
    </w:p>
    <w:p w14:paraId="7802080E" w14:textId="0EB1C74E" w:rsidR="00C768D5" w:rsidRPr="0020044F" w:rsidRDefault="00C768D5" w:rsidP="00FD45F8">
      <w:pPr>
        <w:pStyle w:val="Akapitzlist"/>
        <w:numPr>
          <w:ilvl w:val="3"/>
          <w:numId w:val="25"/>
        </w:numPr>
        <w:suppressAutoHyphens/>
        <w:spacing w:after="0" w:line="240" w:lineRule="auto"/>
        <w:ind w:left="567"/>
        <w:rPr>
          <w:rFonts w:ascii="Arial" w:hAnsi="Arial" w:cs="Arial"/>
          <w:color w:val="auto"/>
          <w:sz w:val="24"/>
          <w:szCs w:val="24"/>
          <w:lang w:eastAsia="zh-CN"/>
        </w:rPr>
      </w:pPr>
      <w:r w:rsidRPr="0020044F">
        <w:rPr>
          <w:rFonts w:ascii="Arial" w:hAnsi="Arial" w:cs="Arial"/>
          <w:color w:val="auto"/>
          <w:sz w:val="24"/>
          <w:szCs w:val="24"/>
          <w:lang w:eastAsia="zh-CN"/>
        </w:rPr>
        <w:t>W zakresie nieuregulowanym umową stosuje się odpowiednio przepisy ustawy z dnia 23 kwietnia 1964 r. – Kodeks cywilny (Dz. U z 20</w:t>
      </w:r>
      <w:r w:rsidR="00FE4413" w:rsidRPr="0020044F">
        <w:rPr>
          <w:rFonts w:ascii="Arial" w:hAnsi="Arial" w:cs="Arial"/>
          <w:color w:val="auto"/>
          <w:sz w:val="24"/>
          <w:szCs w:val="24"/>
          <w:lang w:eastAsia="zh-CN"/>
        </w:rPr>
        <w:t>20</w:t>
      </w:r>
      <w:r w:rsidRPr="0020044F">
        <w:rPr>
          <w:rFonts w:ascii="Arial" w:hAnsi="Arial" w:cs="Arial"/>
          <w:color w:val="auto"/>
          <w:sz w:val="24"/>
          <w:szCs w:val="24"/>
          <w:lang w:eastAsia="zh-CN"/>
        </w:rPr>
        <w:t xml:space="preserve"> r. poz. </w:t>
      </w:r>
      <w:r w:rsidR="00FE4413" w:rsidRPr="0020044F">
        <w:rPr>
          <w:rFonts w:ascii="Arial" w:hAnsi="Arial" w:cs="Arial"/>
          <w:color w:val="auto"/>
          <w:sz w:val="24"/>
          <w:szCs w:val="24"/>
          <w:lang w:eastAsia="zh-CN"/>
        </w:rPr>
        <w:t>1740</w:t>
      </w:r>
      <w:r w:rsidR="00885F74" w:rsidRPr="0020044F">
        <w:rPr>
          <w:rFonts w:ascii="Arial" w:hAnsi="Arial" w:cs="Arial"/>
          <w:color w:val="auto"/>
          <w:sz w:val="24"/>
          <w:szCs w:val="24"/>
          <w:lang w:eastAsia="zh-CN"/>
        </w:rPr>
        <w:t xml:space="preserve"> z późn. zm.</w:t>
      </w:r>
      <w:r w:rsidRPr="0020044F">
        <w:rPr>
          <w:rFonts w:ascii="Arial" w:hAnsi="Arial" w:cs="Arial"/>
          <w:color w:val="auto"/>
          <w:sz w:val="24"/>
          <w:szCs w:val="24"/>
          <w:lang w:eastAsia="zh-CN"/>
        </w:rPr>
        <w:t>).</w:t>
      </w:r>
    </w:p>
    <w:p w14:paraId="00FBE8B7" w14:textId="77777777" w:rsidR="00C768D5" w:rsidRPr="002C74C9" w:rsidRDefault="00C768D5" w:rsidP="0020044F">
      <w:pPr>
        <w:tabs>
          <w:tab w:val="num" w:pos="142"/>
        </w:tabs>
        <w:suppressAutoHyphens/>
        <w:spacing w:after="0" w:line="240" w:lineRule="auto"/>
        <w:ind w:left="567"/>
        <w:rPr>
          <w:rFonts w:ascii="Arial" w:hAnsi="Arial" w:cs="Arial"/>
          <w:b/>
          <w:color w:val="auto"/>
          <w:sz w:val="24"/>
          <w:szCs w:val="24"/>
          <w:lang w:eastAsia="zh-CN"/>
        </w:rPr>
      </w:pPr>
    </w:p>
    <w:p w14:paraId="5B1B700C" w14:textId="57BCD519" w:rsidR="00C768D5" w:rsidRPr="002C74C9" w:rsidRDefault="00C768D5" w:rsidP="00E303E2">
      <w:pPr>
        <w:pStyle w:val="Nagwek2"/>
      </w:pPr>
      <w:r w:rsidRPr="002C74C9">
        <w:t>§ 1</w:t>
      </w:r>
      <w:r w:rsidR="00E303E2">
        <w:t>8</w:t>
      </w:r>
    </w:p>
    <w:p w14:paraId="46A665B6" w14:textId="77777777" w:rsidR="00C768D5" w:rsidRPr="002C74C9" w:rsidRDefault="00C768D5" w:rsidP="00FA1DC7">
      <w:pPr>
        <w:tabs>
          <w:tab w:val="num" w:pos="0"/>
        </w:tabs>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7898C4E4" w14:textId="77777777" w:rsidR="00C768D5" w:rsidRPr="002C74C9" w:rsidRDefault="00C768D5" w:rsidP="00FA1DC7">
      <w:pPr>
        <w:tabs>
          <w:tab w:val="num" w:pos="0"/>
        </w:tabs>
        <w:suppressAutoHyphens/>
        <w:spacing w:after="0" w:line="240" w:lineRule="auto"/>
        <w:rPr>
          <w:rFonts w:ascii="Arial" w:hAnsi="Arial" w:cs="Arial"/>
          <w:color w:val="auto"/>
          <w:sz w:val="24"/>
          <w:szCs w:val="24"/>
          <w:lang w:eastAsia="zh-CN"/>
        </w:rPr>
      </w:pPr>
    </w:p>
    <w:p w14:paraId="17C64D80" w14:textId="22BDF132" w:rsidR="00C768D5" w:rsidRPr="002C74C9" w:rsidRDefault="00C768D5" w:rsidP="00E303E2">
      <w:pPr>
        <w:pStyle w:val="Nagwek2"/>
      </w:pPr>
      <w:r w:rsidRPr="002C74C9">
        <w:lastRenderedPageBreak/>
        <w:t>§ 1</w:t>
      </w:r>
      <w:r w:rsidR="00E303E2">
        <w:t>9</w:t>
      </w:r>
    </w:p>
    <w:p w14:paraId="2D97E5EB" w14:textId="77777777" w:rsidR="00C768D5" w:rsidRPr="002C74C9" w:rsidRDefault="00C768D5" w:rsidP="00FA1DC7">
      <w:pPr>
        <w:suppressAutoHyphens/>
        <w:spacing w:after="120" w:line="240" w:lineRule="auto"/>
        <w:rPr>
          <w:rFonts w:ascii="Arial" w:hAnsi="Arial" w:cs="Arial"/>
          <w:color w:val="auto"/>
          <w:sz w:val="24"/>
          <w:szCs w:val="24"/>
          <w:lang w:eastAsia="zh-CN"/>
        </w:rPr>
      </w:pPr>
      <w:r w:rsidRPr="002C74C9">
        <w:rPr>
          <w:rFonts w:ascii="Arial" w:hAnsi="Arial" w:cs="Arial"/>
          <w:color w:val="auto"/>
          <w:sz w:val="24"/>
          <w:szCs w:val="24"/>
          <w:lang w:eastAsia="zh-CN"/>
        </w:rPr>
        <w:t>Niniejsza umowa została sporządzona w …… jednobrzmiących egzemplarzach, z tego …... egzemplarz(y) dla Zleceniobiorcy i …… dla Zleceniodawcy.</w:t>
      </w:r>
    </w:p>
    <w:p w14:paraId="375C279D" w14:textId="77777777" w:rsidR="00C768D5" w:rsidRPr="002C74C9" w:rsidRDefault="00C768D5" w:rsidP="00FA1DC7">
      <w:pPr>
        <w:suppressAutoHyphens/>
        <w:spacing w:after="120" w:line="240" w:lineRule="auto"/>
        <w:rPr>
          <w:rFonts w:ascii="Arial" w:hAnsi="Arial" w:cs="Arial"/>
          <w:color w:val="auto"/>
          <w:sz w:val="24"/>
          <w:szCs w:val="24"/>
          <w:lang w:eastAsia="zh-CN"/>
        </w:rPr>
      </w:pPr>
    </w:p>
    <w:p w14:paraId="65687133" w14:textId="77777777" w:rsidR="00D87CB1" w:rsidRPr="002C74C9" w:rsidRDefault="00D87CB1" w:rsidP="00FA1DC7">
      <w:pPr>
        <w:suppressAutoHyphens/>
        <w:spacing w:after="0" w:line="240" w:lineRule="auto"/>
        <w:ind w:left="360"/>
        <w:rPr>
          <w:rFonts w:ascii="Arial" w:hAnsi="Arial" w:cs="Arial"/>
          <w:color w:val="auto"/>
          <w:sz w:val="24"/>
          <w:szCs w:val="24"/>
          <w:lang w:eastAsia="zh-CN"/>
        </w:rPr>
      </w:pPr>
    </w:p>
    <w:p w14:paraId="72CB9016" w14:textId="77777777" w:rsidR="00D87CB1" w:rsidRPr="002C74C9" w:rsidRDefault="00C768D5" w:rsidP="00FA1DC7">
      <w:pPr>
        <w:suppressAutoHyphens/>
        <w:spacing w:after="0" w:line="240" w:lineRule="auto"/>
        <w:ind w:left="360"/>
        <w:rPr>
          <w:rFonts w:ascii="Arial" w:hAnsi="Arial" w:cs="Arial"/>
          <w:color w:val="auto"/>
          <w:sz w:val="24"/>
          <w:szCs w:val="24"/>
          <w:lang w:eastAsia="zh-CN"/>
        </w:rPr>
      </w:pPr>
      <w:r w:rsidRPr="002C74C9">
        <w:rPr>
          <w:rFonts w:ascii="Arial" w:hAnsi="Arial" w:cs="Arial"/>
          <w:color w:val="auto"/>
          <w:sz w:val="24"/>
          <w:szCs w:val="24"/>
          <w:lang w:eastAsia="zh-CN"/>
        </w:rPr>
        <w:t xml:space="preserve">Zleceniobiorca: </w:t>
      </w:r>
      <w:r w:rsidR="00D87CB1" w:rsidRPr="002C74C9">
        <w:rPr>
          <w:rFonts w:ascii="Arial" w:hAnsi="Arial" w:cs="Arial"/>
          <w:color w:val="auto"/>
          <w:sz w:val="24"/>
          <w:szCs w:val="24"/>
          <w:lang w:eastAsia="zh-CN"/>
        </w:rPr>
        <w:tab/>
      </w:r>
      <w:r w:rsidR="00D87CB1" w:rsidRPr="002C74C9">
        <w:rPr>
          <w:rFonts w:ascii="Arial" w:hAnsi="Arial" w:cs="Arial"/>
          <w:color w:val="auto"/>
          <w:sz w:val="24"/>
          <w:szCs w:val="24"/>
          <w:lang w:eastAsia="zh-CN"/>
        </w:rPr>
        <w:tab/>
      </w:r>
      <w:r w:rsidR="00D87CB1" w:rsidRPr="002C74C9">
        <w:rPr>
          <w:rFonts w:ascii="Arial" w:hAnsi="Arial" w:cs="Arial"/>
          <w:color w:val="auto"/>
          <w:sz w:val="24"/>
          <w:szCs w:val="24"/>
          <w:lang w:eastAsia="zh-CN"/>
        </w:rPr>
        <w:tab/>
      </w:r>
      <w:r w:rsidR="00D87CB1" w:rsidRPr="002C74C9">
        <w:rPr>
          <w:rFonts w:ascii="Arial" w:hAnsi="Arial" w:cs="Arial"/>
          <w:color w:val="auto"/>
          <w:sz w:val="24"/>
          <w:szCs w:val="24"/>
          <w:lang w:eastAsia="zh-CN"/>
        </w:rPr>
        <w:tab/>
      </w:r>
      <w:r w:rsidR="00D87CB1" w:rsidRPr="002C74C9">
        <w:rPr>
          <w:rFonts w:ascii="Arial" w:hAnsi="Arial" w:cs="Arial"/>
          <w:color w:val="auto"/>
          <w:sz w:val="24"/>
          <w:szCs w:val="24"/>
          <w:lang w:eastAsia="zh-CN"/>
        </w:rPr>
        <w:tab/>
      </w:r>
      <w:r w:rsidR="00D87CB1" w:rsidRPr="002C74C9">
        <w:rPr>
          <w:rFonts w:ascii="Arial" w:hAnsi="Arial" w:cs="Arial"/>
          <w:color w:val="auto"/>
          <w:sz w:val="24"/>
          <w:szCs w:val="24"/>
          <w:lang w:eastAsia="zh-CN"/>
        </w:rPr>
        <w:tab/>
      </w:r>
      <w:r w:rsidR="00D87CB1" w:rsidRPr="002C74C9">
        <w:rPr>
          <w:rFonts w:ascii="Arial" w:hAnsi="Arial" w:cs="Arial"/>
          <w:color w:val="auto"/>
          <w:sz w:val="24"/>
          <w:szCs w:val="24"/>
          <w:lang w:eastAsia="zh-CN"/>
        </w:rPr>
        <w:tab/>
        <w:t>Zleceniodawca:</w:t>
      </w:r>
    </w:p>
    <w:p w14:paraId="06637EAD" w14:textId="77777777" w:rsidR="00C768D5" w:rsidRPr="002C74C9" w:rsidRDefault="00C768D5" w:rsidP="00FA1DC7">
      <w:pPr>
        <w:suppressAutoHyphens/>
        <w:spacing w:after="0" w:line="240" w:lineRule="auto"/>
        <w:ind w:left="360"/>
        <w:rPr>
          <w:rFonts w:ascii="Arial" w:hAnsi="Arial" w:cs="Arial"/>
          <w:color w:val="auto"/>
          <w:sz w:val="24"/>
          <w:szCs w:val="24"/>
          <w:lang w:eastAsia="zh-CN"/>
        </w:rPr>
      </w:pPr>
    </w:p>
    <w:p w14:paraId="31FF6EDE" w14:textId="77777777" w:rsidR="00C768D5" w:rsidRPr="002C74C9" w:rsidRDefault="00C768D5" w:rsidP="00FA1DC7">
      <w:pPr>
        <w:suppressAutoHyphens/>
        <w:spacing w:after="0" w:line="240" w:lineRule="auto"/>
        <w:ind w:left="284"/>
        <w:rPr>
          <w:rFonts w:ascii="Arial" w:hAnsi="Arial" w:cs="Arial"/>
          <w:color w:val="auto"/>
          <w:sz w:val="24"/>
          <w:szCs w:val="24"/>
          <w:lang w:eastAsia="zh-CN"/>
        </w:rPr>
      </w:pPr>
    </w:p>
    <w:p w14:paraId="2F4D0115" w14:textId="13A47BCA" w:rsidR="00E227B5" w:rsidRPr="002C74C9" w:rsidRDefault="00C768D5" w:rsidP="005A334B">
      <w:pPr>
        <w:suppressAutoHyphens/>
        <w:spacing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 xml:space="preserve"> .................................................</w:t>
      </w:r>
      <w:r w:rsidR="00D87CB1" w:rsidRPr="002C74C9">
        <w:rPr>
          <w:rFonts w:ascii="Arial" w:hAnsi="Arial" w:cs="Arial"/>
          <w:color w:val="auto"/>
          <w:sz w:val="24"/>
          <w:szCs w:val="24"/>
          <w:lang w:eastAsia="zh-CN"/>
        </w:rPr>
        <w:tab/>
      </w:r>
      <w:r w:rsidR="00D87CB1" w:rsidRPr="002C74C9">
        <w:rPr>
          <w:rFonts w:ascii="Arial" w:hAnsi="Arial" w:cs="Arial"/>
          <w:color w:val="auto"/>
          <w:sz w:val="24"/>
          <w:szCs w:val="24"/>
          <w:lang w:eastAsia="zh-CN"/>
        </w:rPr>
        <w:tab/>
      </w:r>
      <w:r w:rsidR="00D87CB1" w:rsidRPr="002C74C9">
        <w:rPr>
          <w:rFonts w:ascii="Arial" w:hAnsi="Arial" w:cs="Arial"/>
          <w:color w:val="auto"/>
          <w:sz w:val="24"/>
          <w:szCs w:val="24"/>
          <w:lang w:eastAsia="zh-CN"/>
        </w:rPr>
        <w:tab/>
      </w:r>
      <w:r w:rsidR="00D87CB1" w:rsidRPr="002C74C9">
        <w:rPr>
          <w:rFonts w:ascii="Arial" w:hAnsi="Arial" w:cs="Arial"/>
          <w:color w:val="auto"/>
          <w:sz w:val="24"/>
          <w:szCs w:val="24"/>
          <w:lang w:eastAsia="zh-CN"/>
        </w:rPr>
        <w:tab/>
        <w:t xml:space="preserve">................................................. </w:t>
      </w:r>
    </w:p>
    <w:p w14:paraId="382F5294" w14:textId="77777777" w:rsidR="00E227B5" w:rsidRPr="002C74C9" w:rsidRDefault="00E227B5" w:rsidP="00FA1DC7">
      <w:pPr>
        <w:suppressAutoHyphens/>
        <w:autoSpaceDE w:val="0"/>
        <w:autoSpaceDN w:val="0"/>
        <w:adjustRightInd w:val="0"/>
        <w:spacing w:before="240" w:after="0" w:line="240" w:lineRule="auto"/>
        <w:rPr>
          <w:rFonts w:ascii="Arial" w:hAnsi="Arial" w:cs="Arial"/>
          <w:color w:val="auto"/>
          <w:sz w:val="24"/>
          <w:szCs w:val="24"/>
          <w:lang w:eastAsia="zh-CN"/>
        </w:rPr>
      </w:pPr>
    </w:p>
    <w:p w14:paraId="0A7FCA57" w14:textId="77777777" w:rsidR="00E227B5" w:rsidRPr="002C74C9" w:rsidRDefault="00E227B5" w:rsidP="00FA1DC7">
      <w:pPr>
        <w:suppressAutoHyphens/>
        <w:autoSpaceDE w:val="0"/>
        <w:autoSpaceDN w:val="0"/>
        <w:adjustRightInd w:val="0"/>
        <w:spacing w:before="240" w:after="0" w:line="240" w:lineRule="auto"/>
        <w:rPr>
          <w:rFonts w:ascii="Arial" w:hAnsi="Arial" w:cs="Arial"/>
          <w:color w:val="auto"/>
          <w:sz w:val="24"/>
          <w:szCs w:val="24"/>
          <w:lang w:eastAsia="zh-CN"/>
        </w:rPr>
      </w:pPr>
    </w:p>
    <w:p w14:paraId="63822586" w14:textId="77777777" w:rsidR="00E227B5" w:rsidRPr="002C74C9" w:rsidRDefault="00E227B5" w:rsidP="00FA1DC7">
      <w:pPr>
        <w:suppressAutoHyphens/>
        <w:autoSpaceDE w:val="0"/>
        <w:autoSpaceDN w:val="0"/>
        <w:adjustRightInd w:val="0"/>
        <w:spacing w:before="240" w:after="0" w:line="240" w:lineRule="auto"/>
        <w:rPr>
          <w:rFonts w:ascii="Arial" w:hAnsi="Arial" w:cs="Arial"/>
          <w:color w:val="auto"/>
          <w:sz w:val="24"/>
          <w:szCs w:val="24"/>
          <w:lang w:eastAsia="zh-CN"/>
        </w:rPr>
      </w:pPr>
    </w:p>
    <w:p w14:paraId="12E66F2F" w14:textId="77777777" w:rsidR="006371E5" w:rsidRPr="002C74C9" w:rsidRDefault="006371E5" w:rsidP="00FA1DC7">
      <w:pPr>
        <w:suppressAutoHyphens/>
        <w:autoSpaceDE w:val="0"/>
        <w:autoSpaceDN w:val="0"/>
        <w:adjustRightInd w:val="0"/>
        <w:spacing w:before="240" w:after="0" w:line="240" w:lineRule="auto"/>
        <w:rPr>
          <w:rFonts w:ascii="Arial" w:hAnsi="Arial" w:cs="Arial"/>
          <w:color w:val="auto"/>
          <w:sz w:val="24"/>
          <w:szCs w:val="24"/>
          <w:lang w:eastAsia="zh-CN"/>
        </w:rPr>
      </w:pPr>
    </w:p>
    <w:p w14:paraId="2D4407F6" w14:textId="77777777" w:rsidR="008F0C41" w:rsidRPr="002C74C9" w:rsidRDefault="008F0C41" w:rsidP="00FA1DC7">
      <w:pPr>
        <w:suppressAutoHyphens/>
        <w:autoSpaceDE w:val="0"/>
        <w:autoSpaceDN w:val="0"/>
        <w:adjustRightInd w:val="0"/>
        <w:spacing w:before="240" w:after="0" w:line="240" w:lineRule="auto"/>
        <w:rPr>
          <w:rFonts w:ascii="Arial" w:hAnsi="Arial" w:cs="Arial"/>
          <w:color w:val="auto"/>
          <w:sz w:val="24"/>
          <w:szCs w:val="24"/>
          <w:lang w:eastAsia="zh-CN"/>
        </w:rPr>
      </w:pPr>
    </w:p>
    <w:p w14:paraId="25F23073" w14:textId="77777777" w:rsidR="008F0C41" w:rsidRPr="002C74C9" w:rsidRDefault="008F0C41" w:rsidP="00FA1DC7">
      <w:pPr>
        <w:suppressAutoHyphens/>
        <w:autoSpaceDE w:val="0"/>
        <w:autoSpaceDN w:val="0"/>
        <w:adjustRightInd w:val="0"/>
        <w:spacing w:before="240" w:after="0" w:line="240" w:lineRule="auto"/>
        <w:rPr>
          <w:rFonts w:ascii="Arial" w:hAnsi="Arial" w:cs="Arial"/>
          <w:color w:val="auto"/>
          <w:sz w:val="24"/>
          <w:szCs w:val="24"/>
          <w:lang w:eastAsia="zh-CN"/>
        </w:rPr>
      </w:pPr>
    </w:p>
    <w:p w14:paraId="57397B93" w14:textId="77777777" w:rsidR="008F0C41" w:rsidRPr="002C74C9" w:rsidRDefault="008F0C41" w:rsidP="00FA1DC7">
      <w:pPr>
        <w:suppressAutoHyphens/>
        <w:autoSpaceDE w:val="0"/>
        <w:autoSpaceDN w:val="0"/>
        <w:adjustRightInd w:val="0"/>
        <w:spacing w:before="240" w:after="0" w:line="240" w:lineRule="auto"/>
        <w:rPr>
          <w:rFonts w:ascii="Arial" w:hAnsi="Arial" w:cs="Arial"/>
          <w:color w:val="auto"/>
          <w:sz w:val="24"/>
          <w:szCs w:val="24"/>
          <w:lang w:eastAsia="zh-CN"/>
        </w:rPr>
      </w:pPr>
    </w:p>
    <w:p w14:paraId="5346A166" w14:textId="77777777" w:rsidR="008F0C41" w:rsidRPr="002C74C9" w:rsidRDefault="008F0C41" w:rsidP="00FA1DC7">
      <w:pPr>
        <w:suppressAutoHyphens/>
        <w:autoSpaceDE w:val="0"/>
        <w:autoSpaceDN w:val="0"/>
        <w:adjustRightInd w:val="0"/>
        <w:spacing w:before="240" w:after="0" w:line="240" w:lineRule="auto"/>
        <w:rPr>
          <w:rFonts w:ascii="Arial" w:hAnsi="Arial" w:cs="Arial"/>
          <w:color w:val="auto"/>
          <w:sz w:val="24"/>
          <w:szCs w:val="24"/>
          <w:lang w:eastAsia="zh-CN"/>
        </w:rPr>
      </w:pPr>
    </w:p>
    <w:p w14:paraId="57AAAE94" w14:textId="77777777" w:rsidR="008F0C41" w:rsidRPr="002C74C9" w:rsidRDefault="008F0C41" w:rsidP="00FA1DC7">
      <w:pPr>
        <w:suppressAutoHyphens/>
        <w:autoSpaceDE w:val="0"/>
        <w:autoSpaceDN w:val="0"/>
        <w:adjustRightInd w:val="0"/>
        <w:spacing w:before="240" w:after="0" w:line="240" w:lineRule="auto"/>
        <w:rPr>
          <w:rFonts w:ascii="Arial" w:hAnsi="Arial" w:cs="Arial"/>
          <w:color w:val="auto"/>
          <w:sz w:val="24"/>
          <w:szCs w:val="24"/>
          <w:lang w:eastAsia="zh-CN"/>
        </w:rPr>
      </w:pPr>
    </w:p>
    <w:p w14:paraId="49F84C84" w14:textId="77777777" w:rsidR="00C768D5" w:rsidRPr="002C74C9" w:rsidRDefault="00C768D5" w:rsidP="00FA1DC7">
      <w:pPr>
        <w:suppressAutoHyphens/>
        <w:autoSpaceDE w:val="0"/>
        <w:autoSpaceDN w:val="0"/>
        <w:adjustRightInd w:val="0"/>
        <w:spacing w:before="240" w:after="0" w:line="240" w:lineRule="auto"/>
        <w:rPr>
          <w:rFonts w:ascii="Arial" w:hAnsi="Arial" w:cs="Arial"/>
          <w:color w:val="auto"/>
          <w:sz w:val="24"/>
          <w:szCs w:val="24"/>
          <w:lang w:eastAsia="zh-CN"/>
        </w:rPr>
      </w:pPr>
      <w:r w:rsidRPr="002C74C9">
        <w:rPr>
          <w:rFonts w:ascii="Arial" w:hAnsi="Arial" w:cs="Arial"/>
          <w:color w:val="auto"/>
          <w:sz w:val="24"/>
          <w:szCs w:val="24"/>
          <w:lang w:eastAsia="zh-CN"/>
        </w:rPr>
        <w:t>ZAŁĄCZNIKI:</w:t>
      </w:r>
    </w:p>
    <w:p w14:paraId="559C3B3E" w14:textId="5B9893A8" w:rsidR="00D56F0A" w:rsidRPr="005A334B" w:rsidRDefault="00C768D5" w:rsidP="00FD45F8">
      <w:pPr>
        <w:pStyle w:val="Akapitzlist"/>
        <w:numPr>
          <w:ilvl w:val="3"/>
          <w:numId w:val="22"/>
        </w:numPr>
        <w:suppressAutoHyphens/>
        <w:spacing w:after="0" w:line="240" w:lineRule="auto"/>
        <w:ind w:left="1418" w:firstLine="1102"/>
        <w:rPr>
          <w:rFonts w:ascii="Arial" w:hAnsi="Arial" w:cs="Arial"/>
          <w:color w:val="auto"/>
          <w:sz w:val="24"/>
          <w:szCs w:val="24"/>
          <w:lang w:eastAsia="zh-CN"/>
        </w:rPr>
      </w:pPr>
      <w:r w:rsidRPr="005A334B">
        <w:rPr>
          <w:rFonts w:ascii="Arial" w:hAnsi="Arial" w:cs="Arial"/>
          <w:color w:val="auto"/>
          <w:sz w:val="24"/>
          <w:szCs w:val="24"/>
          <w:lang w:eastAsia="zh-CN"/>
        </w:rPr>
        <w:t>Oferta realizacji zadania publicznego.</w:t>
      </w:r>
    </w:p>
    <w:p w14:paraId="6599AAD0" w14:textId="11FAD91F" w:rsidR="00AC3E2E" w:rsidRPr="005A334B" w:rsidRDefault="00AC3E2E" w:rsidP="00FD45F8">
      <w:pPr>
        <w:pStyle w:val="Akapitzlist"/>
        <w:numPr>
          <w:ilvl w:val="3"/>
          <w:numId w:val="22"/>
        </w:numPr>
        <w:suppressAutoHyphens/>
        <w:spacing w:after="0" w:line="240" w:lineRule="auto"/>
        <w:ind w:left="2552" w:hanging="32"/>
        <w:rPr>
          <w:rFonts w:ascii="Arial" w:hAnsi="Arial" w:cs="Arial"/>
          <w:color w:val="auto"/>
          <w:sz w:val="24"/>
          <w:szCs w:val="24"/>
          <w:lang w:eastAsia="zh-CN"/>
        </w:rPr>
      </w:pPr>
      <w:r w:rsidRPr="005A334B">
        <w:rPr>
          <w:rFonts w:ascii="Arial" w:hAnsi="Arial" w:cs="Arial"/>
          <w:color w:val="auto"/>
          <w:sz w:val="24"/>
          <w:szCs w:val="24"/>
          <w:lang w:eastAsia="zh-CN"/>
        </w:rPr>
        <w:t>Zestawienie kosztów</w:t>
      </w:r>
      <w:r w:rsidR="00D012F4" w:rsidRPr="005A334B">
        <w:rPr>
          <w:rFonts w:ascii="Arial" w:hAnsi="Arial" w:cs="Arial"/>
          <w:color w:val="auto"/>
          <w:sz w:val="24"/>
          <w:szCs w:val="24"/>
          <w:lang w:eastAsia="zh-CN"/>
        </w:rPr>
        <w:t>.</w:t>
      </w:r>
    </w:p>
    <w:p w14:paraId="533ADFFA" w14:textId="3E8EAA06" w:rsidR="00664832" w:rsidRPr="005A334B" w:rsidRDefault="00D56F0A" w:rsidP="00FD45F8">
      <w:pPr>
        <w:pStyle w:val="Akapitzlist"/>
        <w:numPr>
          <w:ilvl w:val="3"/>
          <w:numId w:val="22"/>
        </w:numPr>
        <w:suppressAutoHyphens/>
        <w:spacing w:after="0" w:line="240" w:lineRule="auto"/>
        <w:rPr>
          <w:rFonts w:ascii="Arial" w:hAnsi="Arial" w:cs="Arial"/>
          <w:color w:val="auto"/>
          <w:sz w:val="24"/>
          <w:szCs w:val="24"/>
          <w:lang w:eastAsia="zh-CN"/>
        </w:rPr>
      </w:pPr>
      <w:r w:rsidRPr="005A334B">
        <w:rPr>
          <w:rFonts w:ascii="Arial" w:hAnsi="Arial" w:cs="Arial"/>
          <w:color w:val="auto"/>
          <w:sz w:val="24"/>
          <w:szCs w:val="24"/>
          <w:lang w:eastAsia="zh-CN"/>
        </w:rPr>
        <w:t xml:space="preserve">Kopia </w:t>
      </w:r>
      <w:bookmarkStart w:id="4" w:name="_Hlk71888889"/>
      <w:r w:rsidRPr="005A334B">
        <w:rPr>
          <w:rFonts w:ascii="Arial" w:hAnsi="Arial" w:cs="Arial"/>
          <w:color w:val="auto"/>
          <w:sz w:val="24"/>
          <w:szCs w:val="24"/>
          <w:lang w:eastAsia="zh-CN"/>
        </w:rPr>
        <w:t>aktualnego wyciągu z właściwego rejestru lub ewidencji</w:t>
      </w:r>
      <w:bookmarkEnd w:id="4"/>
      <w:r w:rsidR="00AC3E2E" w:rsidRPr="005A334B">
        <w:rPr>
          <w:rFonts w:ascii="Arial" w:hAnsi="Arial" w:cs="Arial"/>
          <w:color w:val="auto"/>
          <w:sz w:val="24"/>
          <w:szCs w:val="24"/>
          <w:lang w:eastAsia="zh-CN"/>
        </w:rPr>
        <w:t xml:space="preserve"> </w:t>
      </w:r>
      <w:r w:rsidR="00AD7DCA" w:rsidRPr="005A334B">
        <w:rPr>
          <w:rFonts w:ascii="Arial" w:hAnsi="Arial" w:cs="Arial"/>
          <w:color w:val="auto"/>
          <w:sz w:val="24"/>
          <w:szCs w:val="24"/>
          <w:lang w:eastAsia="zh-CN"/>
        </w:rPr>
        <w:t>/pobrany wydruk komputerowy aktualnych informacji o podmiocie wpisanym do Krajowego Rejestru Sądowego</w:t>
      </w:r>
    </w:p>
    <w:p w14:paraId="14AF61AD" w14:textId="77777777" w:rsidR="00664832" w:rsidRPr="002C74C9" w:rsidRDefault="00664832" w:rsidP="00FA1DC7">
      <w:pPr>
        <w:rPr>
          <w:rFonts w:ascii="Arial" w:hAnsi="Arial" w:cs="Arial"/>
          <w:sz w:val="24"/>
          <w:szCs w:val="24"/>
          <w:lang w:eastAsia="zh-CN"/>
        </w:rPr>
      </w:pPr>
    </w:p>
    <w:p w14:paraId="2742D3E2" w14:textId="77777777" w:rsidR="00664832" w:rsidRPr="002C74C9" w:rsidRDefault="00664832" w:rsidP="00FA1DC7">
      <w:pPr>
        <w:spacing w:after="0" w:line="240" w:lineRule="auto"/>
        <w:rPr>
          <w:rFonts w:ascii="Arial" w:eastAsia="Times New Roman" w:hAnsi="Arial" w:cs="Arial"/>
          <w:sz w:val="24"/>
          <w:szCs w:val="24"/>
        </w:rPr>
      </w:pPr>
      <w:r w:rsidRPr="002C74C9">
        <w:rPr>
          <w:rFonts w:ascii="Arial" w:eastAsia="Times New Roman" w:hAnsi="Arial" w:cs="Arial"/>
          <w:sz w:val="24"/>
          <w:szCs w:val="24"/>
          <w:lang w:eastAsia="pl-PL"/>
        </w:rPr>
        <w:t xml:space="preserve">Płatne: KSP Dział </w:t>
      </w:r>
      <w:r w:rsidR="00CF0051" w:rsidRPr="002C74C9">
        <w:rPr>
          <w:rFonts w:ascii="Arial" w:eastAsia="Times New Roman" w:hAnsi="Arial" w:cs="Arial"/>
          <w:sz w:val="24"/>
          <w:szCs w:val="24"/>
          <w:lang w:eastAsia="pl-PL"/>
        </w:rPr>
        <w:t>921</w:t>
      </w:r>
      <w:r w:rsidRPr="002C74C9">
        <w:rPr>
          <w:rFonts w:ascii="Arial" w:eastAsia="Times New Roman" w:hAnsi="Arial" w:cs="Arial"/>
          <w:sz w:val="24"/>
          <w:szCs w:val="24"/>
          <w:lang w:eastAsia="pl-PL"/>
        </w:rPr>
        <w:t>, Rozdział 921</w:t>
      </w:r>
      <w:r w:rsidR="00CF0051" w:rsidRPr="002C74C9">
        <w:rPr>
          <w:rFonts w:ascii="Arial" w:eastAsia="Times New Roman" w:hAnsi="Arial" w:cs="Arial"/>
          <w:sz w:val="24"/>
          <w:szCs w:val="24"/>
          <w:lang w:eastAsia="pl-PL"/>
        </w:rPr>
        <w:t>95</w:t>
      </w:r>
      <w:r w:rsidRPr="002C74C9">
        <w:rPr>
          <w:rFonts w:ascii="Arial" w:eastAsia="Times New Roman" w:hAnsi="Arial" w:cs="Arial"/>
          <w:sz w:val="24"/>
          <w:szCs w:val="24"/>
          <w:lang w:eastAsia="pl-PL"/>
        </w:rPr>
        <w:t xml:space="preserve"> § </w:t>
      </w:r>
      <w:r w:rsidR="00CF0051" w:rsidRPr="002C74C9">
        <w:rPr>
          <w:rFonts w:ascii="Arial" w:eastAsia="Times New Roman" w:hAnsi="Arial" w:cs="Arial"/>
          <w:sz w:val="24"/>
          <w:szCs w:val="24"/>
        </w:rPr>
        <w:t>…</w:t>
      </w:r>
    </w:p>
    <w:p w14:paraId="49C75B1E" w14:textId="77777777" w:rsidR="00D56F0A" w:rsidRPr="002C74C9" w:rsidRDefault="00664832" w:rsidP="00FA1DC7">
      <w:pPr>
        <w:rPr>
          <w:rFonts w:ascii="Arial" w:hAnsi="Arial" w:cs="Arial"/>
          <w:sz w:val="24"/>
          <w:szCs w:val="24"/>
          <w:lang w:eastAsia="zh-CN"/>
        </w:rPr>
      </w:pPr>
      <w:r w:rsidRPr="002C74C9">
        <w:rPr>
          <w:rFonts w:ascii="Arial" w:eastAsia="Times New Roman" w:hAnsi="Arial" w:cs="Arial"/>
          <w:sz w:val="24"/>
          <w:szCs w:val="24"/>
          <w:lang w:eastAsia="pl-PL"/>
        </w:rPr>
        <w:t>Tytuł: ………</w:t>
      </w:r>
    </w:p>
    <w:sectPr w:rsidR="00D56F0A" w:rsidRPr="002C74C9" w:rsidSect="00F275A1">
      <w:headerReference w:type="default" r:id="rId15"/>
      <w:footerReference w:type="default" r:id="rId16"/>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E6FB3" w14:textId="77777777" w:rsidR="002729D4" w:rsidRDefault="002729D4" w:rsidP="000651A2">
      <w:pPr>
        <w:spacing w:after="0" w:line="240" w:lineRule="auto"/>
      </w:pPr>
      <w:r>
        <w:separator/>
      </w:r>
    </w:p>
  </w:endnote>
  <w:endnote w:type="continuationSeparator" w:id="0">
    <w:p w14:paraId="45547E2E" w14:textId="77777777" w:rsidR="002729D4" w:rsidRDefault="002729D4" w:rsidP="0006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915182"/>
      <w:docPartObj>
        <w:docPartGallery w:val="Page Numbers (Bottom of Page)"/>
        <w:docPartUnique/>
      </w:docPartObj>
    </w:sdtPr>
    <w:sdtEndPr/>
    <w:sdtContent>
      <w:p w14:paraId="2FBC97C7" w14:textId="77777777" w:rsidR="000651A2" w:rsidRDefault="000651A2">
        <w:pPr>
          <w:pStyle w:val="Stopka"/>
          <w:jc w:val="right"/>
        </w:pPr>
        <w:r>
          <w:fldChar w:fldCharType="begin"/>
        </w:r>
        <w:r>
          <w:instrText>PAGE   \* MERGEFORMAT</w:instrText>
        </w:r>
        <w:r>
          <w:fldChar w:fldCharType="separate"/>
        </w:r>
        <w:r w:rsidR="006D3216">
          <w:rPr>
            <w:noProof/>
          </w:rPr>
          <w:t>6</w:t>
        </w:r>
        <w:r>
          <w:fldChar w:fldCharType="end"/>
        </w:r>
      </w:p>
    </w:sdtContent>
  </w:sdt>
  <w:p w14:paraId="71178661" w14:textId="77777777" w:rsidR="004211A4" w:rsidRPr="0007717A" w:rsidRDefault="004211A4" w:rsidP="004211A4">
    <w:pPr>
      <w:jc w:val="both"/>
      <w:rPr>
        <w:rFonts w:ascii="Arial Narrow" w:hAnsi="Arial Narrow"/>
        <w:b/>
        <w:i/>
        <w:sz w:val="20"/>
        <w:szCs w:val="20"/>
      </w:rPr>
    </w:pPr>
    <w:r>
      <w:rPr>
        <w:rFonts w:ascii="Arial Narrow" w:hAnsi="Arial Narrow"/>
        <w:b/>
        <w:i/>
        <w:sz w:val="20"/>
        <w:szCs w:val="20"/>
      </w:rPr>
      <w:t xml:space="preserve">Projekt: „WŁOCŁAWEK- MIASTO NOWYCH MOŻLIWOŚCI. Tutaj mieszkam, pracuję, inwestuję i tu wypoczywam” finansowanego w ramach „Programu Rozwój Lokalny” ze środków Mechanizmu Finansowego EOG i Norweskiego Mechanizmu Finansowego 2014 – 2021 </w:t>
    </w:r>
  </w:p>
  <w:p w14:paraId="2E8B3651" w14:textId="77777777" w:rsidR="000651A2" w:rsidRDefault="000651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EAB24" w14:textId="77777777" w:rsidR="002729D4" w:rsidRDefault="002729D4" w:rsidP="000651A2">
      <w:pPr>
        <w:spacing w:after="0" w:line="240" w:lineRule="auto"/>
      </w:pPr>
      <w:r>
        <w:separator/>
      </w:r>
    </w:p>
  </w:footnote>
  <w:footnote w:type="continuationSeparator" w:id="0">
    <w:p w14:paraId="0C76E3B1" w14:textId="77777777" w:rsidR="002729D4" w:rsidRDefault="002729D4" w:rsidP="00065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33B27" w14:textId="77777777" w:rsidR="001C1964" w:rsidRDefault="001C1964" w:rsidP="001C1964">
    <w:pPr>
      <w:pStyle w:val="Nagwek"/>
      <w:tabs>
        <w:tab w:val="clear" w:pos="4536"/>
        <w:tab w:val="clear" w:pos="9072"/>
        <w:tab w:val="left" w:pos="3390"/>
      </w:tabs>
      <w:jc w:val="right"/>
    </w:pPr>
    <w:r>
      <w:rPr>
        <w:noProof/>
      </w:rPr>
      <w:drawing>
        <wp:inline distT="0" distB="0" distL="0" distR="0" wp14:anchorId="4EDFE5C4" wp14:editId="00C73CF6">
          <wp:extent cx="1647825" cy="609600"/>
          <wp:effectExtent l="0" t="0" r="9525" b="0"/>
          <wp:docPr id="19" name="Obraz 19" descr="Herb miasta Włocła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9" descr="Herb miasta Włocła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609600"/>
                  </a:xfrm>
                  <a:prstGeom prst="rect">
                    <a:avLst/>
                  </a:prstGeom>
                  <a:noFill/>
                  <a:ln>
                    <a:noFill/>
                  </a:ln>
                </pic:spPr>
              </pic:pic>
            </a:graphicData>
          </a:graphic>
        </wp:inline>
      </w:drawing>
    </w:r>
    <w:r>
      <w:rPr>
        <w:noProof/>
      </w:rPr>
      <w:drawing>
        <wp:inline distT="0" distB="0" distL="0" distR="0" wp14:anchorId="52C55905" wp14:editId="475815CD">
          <wp:extent cx="438785" cy="628015"/>
          <wp:effectExtent l="0" t="0" r="0" b="0"/>
          <wp:docPr id="20" name="Obraz 20" descr="Logo funduszy Norwe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20" descr="Logo funduszy Norweski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785"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1"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2"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6186F6A"/>
    <w:multiLevelType w:val="hybridMultilevel"/>
    <w:tmpl w:val="1592BF28"/>
    <w:lvl w:ilvl="0" w:tplc="FFFFFFFF">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D773003"/>
    <w:multiLevelType w:val="hybridMultilevel"/>
    <w:tmpl w:val="8116A1A4"/>
    <w:lvl w:ilvl="0" w:tplc="A4282724">
      <w:start w:val="1"/>
      <w:numFmt w:val="decimal"/>
      <w:lvlText w:val="%1)"/>
      <w:lvlJc w:val="left"/>
      <w:pPr>
        <w:ind w:left="786"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D30478"/>
    <w:multiLevelType w:val="hybridMultilevel"/>
    <w:tmpl w:val="35964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74374B"/>
    <w:multiLevelType w:val="hybridMultilevel"/>
    <w:tmpl w:val="5F640522"/>
    <w:lvl w:ilvl="0" w:tplc="48961886">
      <w:start w:val="1"/>
      <w:numFmt w:val="decimal"/>
      <w:lvlText w:val="%1)"/>
      <w:lvlJc w:val="left"/>
      <w:pPr>
        <w:ind w:left="1087" w:hanging="360"/>
      </w:pPr>
      <w:rPr>
        <w:b w:val="0"/>
      </w:rPr>
    </w:lvl>
    <w:lvl w:ilvl="1" w:tplc="04150019" w:tentative="1">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7" w15:restartNumberingAfterBreak="0">
    <w:nsid w:val="26FD0168"/>
    <w:multiLevelType w:val="hybridMultilevel"/>
    <w:tmpl w:val="02CA47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D00CE6"/>
    <w:multiLevelType w:val="multilevel"/>
    <w:tmpl w:val="16FE7CD0"/>
    <w:lvl w:ilvl="0">
      <w:start w:val="1"/>
      <w:numFmt w:val="decimal"/>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9" w15:restartNumberingAfterBreak="0">
    <w:nsid w:val="27EC3CD9"/>
    <w:multiLevelType w:val="multilevel"/>
    <w:tmpl w:val="C8CCBCBC"/>
    <w:lvl w:ilvl="0">
      <w:start w:val="1"/>
      <w:numFmt w:val="decimal"/>
      <w:lvlText w:val="%1)"/>
      <w:lvlJc w:val="left"/>
      <w:pPr>
        <w:tabs>
          <w:tab w:val="num" w:pos="0"/>
        </w:tabs>
        <w:ind w:left="720" w:hanging="360"/>
      </w:pPr>
      <w:rPr>
        <w:b/>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11521CF"/>
    <w:multiLevelType w:val="hybridMultilevel"/>
    <w:tmpl w:val="7CECE7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232AFE"/>
    <w:multiLevelType w:val="hybridMultilevel"/>
    <w:tmpl w:val="0554C796"/>
    <w:lvl w:ilvl="0" w:tplc="600E6120">
      <w:start w:val="1"/>
      <w:numFmt w:val="decimal"/>
      <w:lvlText w:val="%1."/>
      <w:lvlJc w:val="left"/>
      <w:pPr>
        <w:ind w:left="720" w:hanging="360"/>
      </w:pPr>
      <w:rPr>
        <w:b w:val="0"/>
      </w:rPr>
    </w:lvl>
    <w:lvl w:ilvl="1" w:tplc="04150019">
      <w:start w:val="1"/>
      <w:numFmt w:val="lowerLetter"/>
      <w:lvlText w:val="%2."/>
      <w:lvlJc w:val="left"/>
      <w:pPr>
        <w:ind w:left="1440" w:hanging="360"/>
      </w:pPr>
    </w:lvl>
    <w:lvl w:ilvl="2" w:tplc="490E135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100F64"/>
    <w:multiLevelType w:val="hybridMultilevel"/>
    <w:tmpl w:val="C35058D2"/>
    <w:lvl w:ilvl="0" w:tplc="F5E8784A">
      <w:start w:val="1"/>
      <w:numFmt w:val="decimal"/>
      <w:lvlText w:val="%1."/>
      <w:lvlJc w:val="left"/>
      <w:pPr>
        <w:ind w:left="360" w:hanging="360"/>
      </w:pPr>
      <w:rPr>
        <w:b w:val="0"/>
      </w:rPr>
    </w:lvl>
    <w:lvl w:ilvl="1" w:tplc="D9D08CD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8F547DF"/>
    <w:multiLevelType w:val="hybridMultilevel"/>
    <w:tmpl w:val="CD6054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797DF7"/>
    <w:multiLevelType w:val="hybridMultilevel"/>
    <w:tmpl w:val="9F6C8F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6D5495"/>
    <w:multiLevelType w:val="hybridMultilevel"/>
    <w:tmpl w:val="36969BC8"/>
    <w:lvl w:ilvl="0" w:tplc="468E3E80">
      <w:start w:val="1"/>
      <w:numFmt w:val="decimal"/>
      <w:lvlText w:val="%1."/>
      <w:lvlJc w:val="left"/>
      <w:pPr>
        <w:ind w:left="720" w:hanging="360"/>
      </w:pPr>
      <w:rPr>
        <w:i w:val="0"/>
      </w:rPr>
    </w:lvl>
    <w:lvl w:ilvl="1" w:tplc="A4E0BBA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BB6AB9"/>
    <w:multiLevelType w:val="hybridMultilevel"/>
    <w:tmpl w:val="09DC80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5F918A6"/>
    <w:multiLevelType w:val="hybridMultilevel"/>
    <w:tmpl w:val="A606D3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C9B6A08"/>
    <w:multiLevelType w:val="hybridMultilevel"/>
    <w:tmpl w:val="156C4244"/>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FA6DA3"/>
    <w:multiLevelType w:val="hybridMultilevel"/>
    <w:tmpl w:val="82F0D6F4"/>
    <w:lvl w:ilvl="0" w:tplc="0415000F">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0" w15:restartNumberingAfterBreak="0">
    <w:nsid w:val="63FD2A5A"/>
    <w:multiLevelType w:val="hybridMultilevel"/>
    <w:tmpl w:val="DAF471C8"/>
    <w:lvl w:ilvl="0" w:tplc="720A700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4C0BF5"/>
    <w:multiLevelType w:val="hybridMultilevel"/>
    <w:tmpl w:val="E62833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0F73D6"/>
    <w:multiLevelType w:val="hybridMultilevel"/>
    <w:tmpl w:val="8C309C1C"/>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3" w15:restartNumberingAfterBreak="0">
    <w:nsid w:val="6F2F29A2"/>
    <w:multiLevelType w:val="hybridMultilevel"/>
    <w:tmpl w:val="D79ABE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F641F73"/>
    <w:multiLevelType w:val="hybridMultilevel"/>
    <w:tmpl w:val="592418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0A5586"/>
    <w:multiLevelType w:val="hybridMultilevel"/>
    <w:tmpl w:val="50228056"/>
    <w:lvl w:ilvl="0" w:tplc="D2F0BE4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6946549"/>
    <w:multiLevelType w:val="hybridMultilevel"/>
    <w:tmpl w:val="C7208F3C"/>
    <w:lvl w:ilvl="0" w:tplc="0415000F">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A805D05"/>
    <w:multiLevelType w:val="hybridMultilevel"/>
    <w:tmpl w:val="C810A7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18"/>
  </w:num>
  <w:num w:numId="5">
    <w:abstractNumId w:val="15"/>
  </w:num>
  <w:num w:numId="6">
    <w:abstractNumId w:val="16"/>
  </w:num>
  <w:num w:numId="7">
    <w:abstractNumId w:val="26"/>
  </w:num>
  <w:num w:numId="8">
    <w:abstractNumId w:val="25"/>
  </w:num>
  <w:num w:numId="9">
    <w:abstractNumId w:val="17"/>
  </w:num>
  <w:num w:numId="10">
    <w:abstractNumId w:val="22"/>
  </w:num>
  <w:num w:numId="11">
    <w:abstractNumId w:val="12"/>
  </w:num>
  <w:num w:numId="12">
    <w:abstractNumId w:val="9"/>
  </w:num>
  <w:num w:numId="13">
    <w:abstractNumId w:val="0"/>
  </w:num>
  <w:num w:numId="14">
    <w:abstractNumId w:val="1"/>
    <w:lvlOverride w:ilvl="0">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3"/>
  </w:num>
  <w:num w:numId="19">
    <w:abstractNumId w:val="4"/>
  </w:num>
  <w:num w:numId="20">
    <w:abstractNumId w:val="19"/>
  </w:num>
  <w:num w:numId="21">
    <w:abstractNumId w:val="21"/>
  </w:num>
  <w:num w:numId="22">
    <w:abstractNumId w:val="14"/>
  </w:num>
  <w:num w:numId="23">
    <w:abstractNumId w:val="13"/>
  </w:num>
  <w:num w:numId="24">
    <w:abstractNumId w:val="5"/>
  </w:num>
  <w:num w:numId="25">
    <w:abstractNumId w:val="27"/>
  </w:num>
  <w:num w:numId="26">
    <w:abstractNumId w:val="24"/>
  </w:num>
  <w:num w:numId="27">
    <w:abstractNumId w:val="10"/>
  </w:num>
  <w:num w:numId="2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D5"/>
    <w:rsid w:val="00023BCB"/>
    <w:rsid w:val="000351CB"/>
    <w:rsid w:val="00037951"/>
    <w:rsid w:val="000651A2"/>
    <w:rsid w:val="00075055"/>
    <w:rsid w:val="000752C5"/>
    <w:rsid w:val="000966FE"/>
    <w:rsid w:val="0009791E"/>
    <w:rsid w:val="000C5F32"/>
    <w:rsid w:val="00123CEB"/>
    <w:rsid w:val="001248EF"/>
    <w:rsid w:val="00172361"/>
    <w:rsid w:val="001A026F"/>
    <w:rsid w:val="001A4CAA"/>
    <w:rsid w:val="001C14BE"/>
    <w:rsid w:val="001C1964"/>
    <w:rsid w:val="001C4033"/>
    <w:rsid w:val="001D0E49"/>
    <w:rsid w:val="001F2F01"/>
    <w:rsid w:val="0020044F"/>
    <w:rsid w:val="002116BA"/>
    <w:rsid w:val="002200E2"/>
    <w:rsid w:val="00236D0F"/>
    <w:rsid w:val="002538B5"/>
    <w:rsid w:val="00270403"/>
    <w:rsid w:val="002729D4"/>
    <w:rsid w:val="002927E1"/>
    <w:rsid w:val="002C74C9"/>
    <w:rsid w:val="002D1C3A"/>
    <w:rsid w:val="002D35E5"/>
    <w:rsid w:val="002E17B7"/>
    <w:rsid w:val="002F4D04"/>
    <w:rsid w:val="0032403D"/>
    <w:rsid w:val="0032497F"/>
    <w:rsid w:val="00325BFD"/>
    <w:rsid w:val="003325C5"/>
    <w:rsid w:val="0033631B"/>
    <w:rsid w:val="003438B5"/>
    <w:rsid w:val="00345E00"/>
    <w:rsid w:val="0036536E"/>
    <w:rsid w:val="00371E2A"/>
    <w:rsid w:val="00383283"/>
    <w:rsid w:val="00397398"/>
    <w:rsid w:val="003A2A69"/>
    <w:rsid w:val="003B2D98"/>
    <w:rsid w:val="003B59EA"/>
    <w:rsid w:val="003C0380"/>
    <w:rsid w:val="003D2DD5"/>
    <w:rsid w:val="003D6175"/>
    <w:rsid w:val="003E333A"/>
    <w:rsid w:val="003F6548"/>
    <w:rsid w:val="004211A4"/>
    <w:rsid w:val="00423E8A"/>
    <w:rsid w:val="004302E6"/>
    <w:rsid w:val="00431E82"/>
    <w:rsid w:val="00442D03"/>
    <w:rsid w:val="0049514F"/>
    <w:rsid w:val="004A5F55"/>
    <w:rsid w:val="004B5E15"/>
    <w:rsid w:val="004B61B1"/>
    <w:rsid w:val="004C278F"/>
    <w:rsid w:val="004D058D"/>
    <w:rsid w:val="004F59E7"/>
    <w:rsid w:val="00502064"/>
    <w:rsid w:val="005114E9"/>
    <w:rsid w:val="00516D60"/>
    <w:rsid w:val="00527B1F"/>
    <w:rsid w:val="00563C47"/>
    <w:rsid w:val="00571373"/>
    <w:rsid w:val="00572948"/>
    <w:rsid w:val="005A334B"/>
    <w:rsid w:val="005A4128"/>
    <w:rsid w:val="005B7143"/>
    <w:rsid w:val="005D35C8"/>
    <w:rsid w:val="005E131B"/>
    <w:rsid w:val="005E7072"/>
    <w:rsid w:val="006050B5"/>
    <w:rsid w:val="0063452B"/>
    <w:rsid w:val="00636E98"/>
    <w:rsid w:val="006371E5"/>
    <w:rsid w:val="00637F0D"/>
    <w:rsid w:val="00664832"/>
    <w:rsid w:val="006841CD"/>
    <w:rsid w:val="00691465"/>
    <w:rsid w:val="006A1E0F"/>
    <w:rsid w:val="006B46C6"/>
    <w:rsid w:val="006D3216"/>
    <w:rsid w:val="006D5087"/>
    <w:rsid w:val="00701DE6"/>
    <w:rsid w:val="00720DAC"/>
    <w:rsid w:val="00721025"/>
    <w:rsid w:val="00732978"/>
    <w:rsid w:val="00734D28"/>
    <w:rsid w:val="00735F9F"/>
    <w:rsid w:val="00741C27"/>
    <w:rsid w:val="0075054B"/>
    <w:rsid w:val="00763665"/>
    <w:rsid w:val="00766E42"/>
    <w:rsid w:val="00785294"/>
    <w:rsid w:val="00794044"/>
    <w:rsid w:val="007B3B4E"/>
    <w:rsid w:val="007C6D70"/>
    <w:rsid w:val="007D51AC"/>
    <w:rsid w:val="00811365"/>
    <w:rsid w:val="0082709F"/>
    <w:rsid w:val="00834344"/>
    <w:rsid w:val="00840658"/>
    <w:rsid w:val="00870243"/>
    <w:rsid w:val="0088269E"/>
    <w:rsid w:val="00885F74"/>
    <w:rsid w:val="008C40A8"/>
    <w:rsid w:val="008C556D"/>
    <w:rsid w:val="008C67DB"/>
    <w:rsid w:val="008C71F1"/>
    <w:rsid w:val="008D3243"/>
    <w:rsid w:val="008D40F2"/>
    <w:rsid w:val="008E2378"/>
    <w:rsid w:val="008E2F67"/>
    <w:rsid w:val="008F0C41"/>
    <w:rsid w:val="008F1212"/>
    <w:rsid w:val="008F6430"/>
    <w:rsid w:val="00911F79"/>
    <w:rsid w:val="00914FF1"/>
    <w:rsid w:val="009479E2"/>
    <w:rsid w:val="00956327"/>
    <w:rsid w:val="009922D4"/>
    <w:rsid w:val="009B16D6"/>
    <w:rsid w:val="009B6868"/>
    <w:rsid w:val="009C2C71"/>
    <w:rsid w:val="009E73A2"/>
    <w:rsid w:val="009F045F"/>
    <w:rsid w:val="00A0050C"/>
    <w:rsid w:val="00A01E75"/>
    <w:rsid w:val="00A245CB"/>
    <w:rsid w:val="00A31BD4"/>
    <w:rsid w:val="00A35B9E"/>
    <w:rsid w:val="00A62DBC"/>
    <w:rsid w:val="00A74D88"/>
    <w:rsid w:val="00A9145A"/>
    <w:rsid w:val="00A92913"/>
    <w:rsid w:val="00AA2F3D"/>
    <w:rsid w:val="00AA6446"/>
    <w:rsid w:val="00AB03F7"/>
    <w:rsid w:val="00AC3E2E"/>
    <w:rsid w:val="00AD7CA6"/>
    <w:rsid w:val="00AD7DCA"/>
    <w:rsid w:val="00AE3FC8"/>
    <w:rsid w:val="00AE6333"/>
    <w:rsid w:val="00AE69E9"/>
    <w:rsid w:val="00AF03D4"/>
    <w:rsid w:val="00AF45BF"/>
    <w:rsid w:val="00AF6A08"/>
    <w:rsid w:val="00B02966"/>
    <w:rsid w:val="00B43D67"/>
    <w:rsid w:val="00B454E3"/>
    <w:rsid w:val="00B533AC"/>
    <w:rsid w:val="00B625E8"/>
    <w:rsid w:val="00B660A6"/>
    <w:rsid w:val="00B75C23"/>
    <w:rsid w:val="00B965B1"/>
    <w:rsid w:val="00BA498F"/>
    <w:rsid w:val="00BC3227"/>
    <w:rsid w:val="00BE5002"/>
    <w:rsid w:val="00C006E7"/>
    <w:rsid w:val="00C7307D"/>
    <w:rsid w:val="00C768D5"/>
    <w:rsid w:val="00CA3000"/>
    <w:rsid w:val="00CA7C83"/>
    <w:rsid w:val="00CF0051"/>
    <w:rsid w:val="00D012F4"/>
    <w:rsid w:val="00D23FFA"/>
    <w:rsid w:val="00D24591"/>
    <w:rsid w:val="00D56F0A"/>
    <w:rsid w:val="00D87CB1"/>
    <w:rsid w:val="00D9470A"/>
    <w:rsid w:val="00D94E0B"/>
    <w:rsid w:val="00D95088"/>
    <w:rsid w:val="00DA5958"/>
    <w:rsid w:val="00DA799F"/>
    <w:rsid w:val="00DC1F22"/>
    <w:rsid w:val="00DD05A3"/>
    <w:rsid w:val="00DD5124"/>
    <w:rsid w:val="00DD7BA1"/>
    <w:rsid w:val="00DE0840"/>
    <w:rsid w:val="00DE2B73"/>
    <w:rsid w:val="00DF5F01"/>
    <w:rsid w:val="00E10DCF"/>
    <w:rsid w:val="00E12593"/>
    <w:rsid w:val="00E218CF"/>
    <w:rsid w:val="00E227B5"/>
    <w:rsid w:val="00E303E2"/>
    <w:rsid w:val="00E3234E"/>
    <w:rsid w:val="00E34B1D"/>
    <w:rsid w:val="00E41AAC"/>
    <w:rsid w:val="00E9020E"/>
    <w:rsid w:val="00E932BE"/>
    <w:rsid w:val="00EC33F6"/>
    <w:rsid w:val="00EC55FD"/>
    <w:rsid w:val="00ED250E"/>
    <w:rsid w:val="00EE60AB"/>
    <w:rsid w:val="00F11687"/>
    <w:rsid w:val="00F11DE0"/>
    <w:rsid w:val="00F22476"/>
    <w:rsid w:val="00F2459C"/>
    <w:rsid w:val="00F258AB"/>
    <w:rsid w:val="00F26A15"/>
    <w:rsid w:val="00F275A1"/>
    <w:rsid w:val="00F3445E"/>
    <w:rsid w:val="00F4254B"/>
    <w:rsid w:val="00F450C7"/>
    <w:rsid w:val="00F55A54"/>
    <w:rsid w:val="00F72344"/>
    <w:rsid w:val="00F86D17"/>
    <w:rsid w:val="00FA1DC7"/>
    <w:rsid w:val="00FC0E89"/>
    <w:rsid w:val="00FD45F8"/>
    <w:rsid w:val="00FE3D08"/>
    <w:rsid w:val="00FE4413"/>
    <w:rsid w:val="00FE752D"/>
    <w:rsid w:val="00FF1D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DED91"/>
  <w15:docId w15:val="{AED65354-CF98-47CF-806C-27085F8D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3FC8"/>
    <w:rPr>
      <w:rFonts w:ascii="Calibri" w:hAnsi="Calibri" w:cs="Calibri"/>
      <w:color w:val="000000"/>
    </w:rPr>
  </w:style>
  <w:style w:type="paragraph" w:styleId="Nagwek1">
    <w:name w:val="heading 1"/>
    <w:basedOn w:val="Normalny"/>
    <w:next w:val="Normalny"/>
    <w:link w:val="Nagwek1Znak"/>
    <w:uiPriority w:val="9"/>
    <w:qFormat/>
    <w:rsid w:val="006841CD"/>
    <w:pPr>
      <w:suppressAutoHyphens/>
      <w:autoSpaceDE w:val="0"/>
      <w:autoSpaceDN w:val="0"/>
      <w:adjustRightInd w:val="0"/>
      <w:spacing w:after="0" w:line="240" w:lineRule="auto"/>
      <w:jc w:val="center"/>
      <w:outlineLvl w:val="0"/>
    </w:pPr>
    <w:rPr>
      <w:rFonts w:ascii="Arial" w:hAnsi="Arial" w:cs="Arial"/>
      <w:b/>
      <w:snapToGrid w:val="0"/>
      <w:color w:val="auto"/>
      <w:sz w:val="24"/>
      <w:szCs w:val="24"/>
      <w:lang w:eastAsia="zh-CN"/>
    </w:rPr>
  </w:style>
  <w:style w:type="paragraph" w:styleId="Nagwek2">
    <w:name w:val="heading 2"/>
    <w:basedOn w:val="Normalny"/>
    <w:next w:val="Normalny"/>
    <w:link w:val="Nagwek2Znak"/>
    <w:uiPriority w:val="9"/>
    <w:unhideWhenUsed/>
    <w:qFormat/>
    <w:rsid w:val="006841CD"/>
    <w:pPr>
      <w:suppressAutoHyphens/>
      <w:autoSpaceDE w:val="0"/>
      <w:autoSpaceDN w:val="0"/>
      <w:adjustRightInd w:val="0"/>
      <w:spacing w:before="240" w:after="0" w:line="240" w:lineRule="auto"/>
      <w:outlineLvl w:val="1"/>
    </w:pPr>
    <w:rPr>
      <w:rFonts w:ascii="Arial" w:hAnsi="Arial" w:cs="Arial"/>
      <w:b/>
      <w:color w:val="auto"/>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88269E"/>
    <w:rPr>
      <w:rFonts w:cs="Times New Roman"/>
      <w:color w:val="0000FF"/>
      <w:u w:val="single"/>
    </w:rPr>
  </w:style>
  <w:style w:type="paragraph" w:styleId="Akapitzlist">
    <w:name w:val="List Paragraph"/>
    <w:basedOn w:val="Normalny"/>
    <w:link w:val="AkapitzlistZnak"/>
    <w:uiPriority w:val="34"/>
    <w:qFormat/>
    <w:rsid w:val="00E932BE"/>
    <w:pPr>
      <w:spacing w:line="256" w:lineRule="auto"/>
      <w:ind w:left="720"/>
      <w:contextualSpacing/>
    </w:pPr>
  </w:style>
  <w:style w:type="paragraph" w:styleId="Nagwek">
    <w:name w:val="header"/>
    <w:basedOn w:val="Normalny"/>
    <w:link w:val="NagwekZnak"/>
    <w:uiPriority w:val="99"/>
    <w:unhideWhenUsed/>
    <w:rsid w:val="000651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51A2"/>
    <w:rPr>
      <w:rFonts w:ascii="Calibri" w:hAnsi="Calibri" w:cs="Calibri"/>
      <w:color w:val="000000"/>
    </w:rPr>
  </w:style>
  <w:style w:type="paragraph" w:styleId="Stopka">
    <w:name w:val="footer"/>
    <w:basedOn w:val="Normalny"/>
    <w:link w:val="StopkaZnak"/>
    <w:uiPriority w:val="99"/>
    <w:unhideWhenUsed/>
    <w:rsid w:val="000651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51A2"/>
    <w:rPr>
      <w:rFonts w:ascii="Calibri" w:hAnsi="Calibri" w:cs="Calibri"/>
      <w:color w:val="000000"/>
    </w:rPr>
  </w:style>
  <w:style w:type="character" w:customStyle="1" w:styleId="AkapitzlistZnak">
    <w:name w:val="Akapit z listą Znak"/>
    <w:link w:val="Akapitzlist"/>
    <w:uiPriority w:val="34"/>
    <w:qFormat/>
    <w:rsid w:val="00721025"/>
    <w:rPr>
      <w:rFonts w:ascii="Calibri" w:hAnsi="Calibri" w:cs="Calibri"/>
      <w:color w:val="000000"/>
    </w:rPr>
  </w:style>
  <w:style w:type="character" w:styleId="Nierozpoznanawzmianka">
    <w:name w:val="Unresolved Mention"/>
    <w:basedOn w:val="Domylnaczcionkaakapitu"/>
    <w:uiPriority w:val="99"/>
    <w:semiHidden/>
    <w:unhideWhenUsed/>
    <w:rsid w:val="002116BA"/>
    <w:rPr>
      <w:color w:val="605E5C"/>
      <w:shd w:val="clear" w:color="auto" w:fill="E1DFDD"/>
    </w:rPr>
  </w:style>
  <w:style w:type="paragraph" w:styleId="Lista">
    <w:name w:val="List"/>
    <w:basedOn w:val="Normalny"/>
    <w:uiPriority w:val="99"/>
    <w:semiHidden/>
    <w:unhideWhenUsed/>
    <w:rsid w:val="002C74C9"/>
    <w:pPr>
      <w:ind w:left="283" w:hanging="283"/>
      <w:contextualSpacing/>
    </w:pPr>
  </w:style>
  <w:style w:type="character" w:customStyle="1" w:styleId="Nagwek1Znak">
    <w:name w:val="Nagłówek 1 Znak"/>
    <w:basedOn w:val="Domylnaczcionkaakapitu"/>
    <w:link w:val="Nagwek1"/>
    <w:uiPriority w:val="9"/>
    <w:rsid w:val="006841CD"/>
    <w:rPr>
      <w:rFonts w:ascii="Arial" w:hAnsi="Arial" w:cs="Arial"/>
      <w:b/>
      <w:snapToGrid w:val="0"/>
      <w:sz w:val="24"/>
      <w:szCs w:val="24"/>
      <w:lang w:eastAsia="zh-CN"/>
    </w:rPr>
  </w:style>
  <w:style w:type="character" w:customStyle="1" w:styleId="Nagwek2Znak">
    <w:name w:val="Nagłówek 2 Znak"/>
    <w:basedOn w:val="Domylnaczcionkaakapitu"/>
    <w:link w:val="Nagwek2"/>
    <w:uiPriority w:val="9"/>
    <w:rsid w:val="006841CD"/>
    <w:rPr>
      <w:rFonts w:ascii="Arial" w:hAnsi="Arial" w:cs="Arial"/>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g.gov.pl/media/50928/Regulacje_EOG_2014_FINAL_v2.pdf" TargetMode="External"/><Relationship Id="rId13" Type="http://schemas.openxmlformats.org/officeDocument/2006/relationships/hyperlink" Target="https://sip.legalis.pl/document-view.seam?documentId=mfrxilrvgaytgnbsge4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ultura@um.wloclawek.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og.gov.pl/media/70757/Podrecznik_komunikacji_EOG_Nor_PL.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og.gov.pl/media/50928/Regulacje_EOG_2014_FINAL_v2.pdf" TargetMode="External"/><Relationship Id="rId4" Type="http://schemas.openxmlformats.org/officeDocument/2006/relationships/settings" Target="settings.xml"/><Relationship Id="rId9" Type="http://schemas.openxmlformats.org/officeDocument/2006/relationships/hyperlink" Target="https://www.eog.gov.pl/media/70757/Podrecznik_komunikacji_EOG_Nor_PL.pdf" TargetMode="External"/><Relationship Id="rId14" Type="http://schemas.openxmlformats.org/officeDocument/2006/relationships/hyperlink" Target="https://sip.legalis.pl/document-view.seam?documentId=mfrxilrtgm2tsnrrguy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Niebieskozielony">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Cień u góry">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A3333-16EB-4195-8767-9EBA9FB9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4621</Words>
  <Characters>27729</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Prezydenta Miasta Włocławek z dn. 25 lutego 2022 r.</dc:title>
  <dc:creator>Julita Pawłowska</dc:creator>
  <cp:keywords>Zarządzenie Prezydenta Miasta Włocławek</cp:keywords>
  <cp:lastModifiedBy>Karolina Budziszewska</cp:lastModifiedBy>
  <cp:revision>8</cp:revision>
  <cp:lastPrinted>2022-02-23T07:57:00Z</cp:lastPrinted>
  <dcterms:created xsi:type="dcterms:W3CDTF">2022-02-18T08:41:00Z</dcterms:created>
  <dcterms:modified xsi:type="dcterms:W3CDTF">2022-02-25T09:49:00Z</dcterms:modified>
</cp:coreProperties>
</file>