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081A7" w14:textId="473B4396" w:rsidR="00D659EB" w:rsidRPr="00126D30" w:rsidRDefault="00D659EB" w:rsidP="00237D5F">
      <w:pPr>
        <w:pStyle w:val="Nagwek1"/>
      </w:pPr>
      <w:r w:rsidRPr="00126D30">
        <w:t>Załącznik nr 2 do Zarządzenia nr</w:t>
      </w:r>
      <w:r w:rsidR="00A142C1" w:rsidRPr="00126D30">
        <w:t xml:space="preserve"> </w:t>
      </w:r>
      <w:r w:rsidR="00097762">
        <w:t>151/2022</w:t>
      </w:r>
      <w:r w:rsidR="006B7A3B" w:rsidRPr="00126D30">
        <w:t xml:space="preserve"> </w:t>
      </w:r>
      <w:r w:rsidRPr="00126D30">
        <w:t>Prezydenta Miasta Włocławek</w:t>
      </w:r>
      <w:r w:rsidR="006B7A3B" w:rsidRPr="00126D30">
        <w:t xml:space="preserve"> </w:t>
      </w:r>
      <w:r w:rsidRPr="00126D30">
        <w:t>z dnia</w:t>
      </w:r>
      <w:r w:rsidR="00A142C1" w:rsidRPr="00126D30">
        <w:t xml:space="preserve"> </w:t>
      </w:r>
      <w:r w:rsidR="00097762">
        <w:t>21 kwietnia</w:t>
      </w:r>
      <w:bookmarkStart w:id="0" w:name="_GoBack"/>
      <w:bookmarkEnd w:id="0"/>
      <w:r w:rsidR="00A142C1" w:rsidRPr="00126D30">
        <w:t xml:space="preserve"> 202</w:t>
      </w:r>
      <w:r w:rsidR="0012007A" w:rsidRPr="00126D30">
        <w:t>2</w:t>
      </w:r>
      <w:r w:rsidR="00A142C1" w:rsidRPr="00126D30">
        <w:t xml:space="preserve"> r. </w:t>
      </w:r>
    </w:p>
    <w:p w14:paraId="52FAD0E0" w14:textId="77777777" w:rsidR="00670DB4" w:rsidRPr="00237D5F" w:rsidRDefault="00670DB4" w:rsidP="00237D5F">
      <w:pPr>
        <w:pStyle w:val="Nagwek1"/>
        <w:rPr>
          <w:rFonts w:eastAsia="Arial"/>
        </w:rPr>
      </w:pPr>
    </w:p>
    <w:p w14:paraId="7B2C0480" w14:textId="77777777" w:rsidR="00D659EB" w:rsidRPr="00237D5F" w:rsidRDefault="00D659EB" w:rsidP="00237D5F">
      <w:pPr>
        <w:pStyle w:val="Nagwek1"/>
      </w:pPr>
      <w:r w:rsidRPr="00237D5F">
        <w:rPr>
          <w:rFonts w:eastAsia="Arial"/>
        </w:rPr>
        <w:t>UMOWA</w:t>
      </w:r>
    </w:p>
    <w:p w14:paraId="62B5AE9D" w14:textId="77777777" w:rsidR="00D659EB" w:rsidRPr="00237D5F" w:rsidRDefault="00D659EB" w:rsidP="00237D5F">
      <w:pPr>
        <w:pStyle w:val="Nagwek1"/>
      </w:pPr>
      <w:r w:rsidRPr="00237D5F">
        <w:t xml:space="preserve">nr </w:t>
      </w:r>
      <w:r w:rsidR="00D46037" w:rsidRPr="00237D5F">
        <w:t>_____________________</w:t>
      </w:r>
    </w:p>
    <w:p w14:paraId="6EF8B0A6" w14:textId="77777777" w:rsidR="00C64891" w:rsidRPr="006B7A3B" w:rsidRDefault="00D659EB" w:rsidP="006B7A3B">
      <w:pPr>
        <w:spacing w:before="120" w:line="276" w:lineRule="auto"/>
        <w:rPr>
          <w:rFonts w:ascii="Arial" w:hAnsi="Arial" w:cs="Arial"/>
          <w:b/>
          <w:bCs/>
        </w:rPr>
      </w:pPr>
      <w:r w:rsidRPr="006B7A3B">
        <w:rPr>
          <w:rFonts w:ascii="Arial" w:eastAsia="Times New Roman" w:hAnsi="Arial" w:cs="Arial"/>
          <w:lang w:eastAsia="pl-PL"/>
        </w:rPr>
        <w:t>na powierzenie realizacji zadania publicznego</w:t>
      </w:r>
      <w:r w:rsidR="00C64891" w:rsidRPr="006B7A3B">
        <w:rPr>
          <w:rFonts w:ascii="Arial" w:eastAsia="Times New Roman" w:hAnsi="Arial" w:cs="Arial"/>
          <w:lang w:eastAsia="pl-PL"/>
        </w:rPr>
        <w:t xml:space="preserve"> </w:t>
      </w:r>
      <w:r w:rsidR="00C64891" w:rsidRPr="006B7A3B">
        <w:rPr>
          <w:rFonts w:ascii="Arial" w:hAnsi="Arial" w:cs="Arial"/>
          <w:iCs/>
        </w:rPr>
        <w:t xml:space="preserve">z zakresu działania na rzecz osób niepełnosprawnych </w:t>
      </w:r>
      <w:bookmarkStart w:id="1" w:name="_Hlk16358532"/>
      <w:r w:rsidR="00C64891" w:rsidRPr="006B7A3B">
        <w:rPr>
          <w:rFonts w:ascii="Arial" w:hAnsi="Arial" w:cs="Arial"/>
          <w:iCs/>
        </w:rPr>
        <w:t>pn</w:t>
      </w:r>
      <w:r w:rsidR="00F34DCA" w:rsidRPr="006B7A3B">
        <w:rPr>
          <w:rFonts w:ascii="Arial" w:hAnsi="Arial" w:cs="Arial"/>
          <w:iCs/>
        </w:rPr>
        <w:t>.</w:t>
      </w:r>
      <w:r w:rsidR="007D46C8" w:rsidRPr="006B7A3B">
        <w:rPr>
          <w:rFonts w:ascii="Arial" w:hAnsi="Arial" w:cs="Arial"/>
          <w:iCs/>
        </w:rPr>
        <w:t xml:space="preserve"> </w:t>
      </w:r>
      <w:r w:rsidR="00590AE2" w:rsidRPr="006B7A3B">
        <w:rPr>
          <w:rFonts w:ascii="Arial" w:hAnsi="Arial" w:cs="Arial"/>
          <w:b/>
          <w:bCs/>
        </w:rPr>
        <w:t>„</w:t>
      </w:r>
      <w:r w:rsidR="00D647D0" w:rsidRPr="006B7A3B">
        <w:rPr>
          <w:rFonts w:ascii="Arial" w:hAnsi="Arial" w:cs="Arial"/>
          <w:b/>
          <w:bCs/>
        </w:rPr>
        <w:t>Asystent osobisty osoby niepełnosprawnej</w:t>
      </w:r>
      <w:r w:rsidR="00291436" w:rsidRPr="006B7A3B">
        <w:rPr>
          <w:rFonts w:ascii="Arial" w:hAnsi="Arial" w:cs="Arial"/>
          <w:b/>
          <w:bCs/>
        </w:rPr>
        <w:t>”</w:t>
      </w:r>
    </w:p>
    <w:p w14:paraId="559DB48F" w14:textId="77777777" w:rsidR="00670DB4" w:rsidRPr="006B7A3B" w:rsidRDefault="00670DB4" w:rsidP="006B7A3B">
      <w:pPr>
        <w:spacing w:before="120" w:line="276" w:lineRule="auto"/>
        <w:rPr>
          <w:rFonts w:ascii="Arial" w:eastAsia="Arial Narrow" w:hAnsi="Arial" w:cs="Arial"/>
          <w:b/>
          <w:bCs/>
        </w:rPr>
      </w:pPr>
    </w:p>
    <w:bookmarkEnd w:id="1"/>
    <w:p w14:paraId="1E24AD4A" w14:textId="77777777" w:rsidR="00D659EB" w:rsidRPr="006B7A3B" w:rsidRDefault="00D659EB" w:rsidP="006B7A3B">
      <w:pPr>
        <w:suppressAutoHyphens w:val="0"/>
        <w:spacing w:line="276" w:lineRule="auto"/>
        <w:rPr>
          <w:rFonts w:ascii="Arial" w:eastAsia="Times New Roman" w:hAnsi="Arial" w:cs="Arial"/>
          <w:snapToGrid w:val="0"/>
          <w:lang w:eastAsia="pl-PL"/>
        </w:rPr>
      </w:pPr>
      <w:r w:rsidRPr="006B7A3B">
        <w:rPr>
          <w:rFonts w:ascii="Arial" w:eastAsia="Times New Roman" w:hAnsi="Arial" w:cs="Arial"/>
          <w:snapToGrid w:val="0"/>
          <w:lang w:eastAsia="pl-PL"/>
        </w:rPr>
        <w:t>zawart</w:t>
      </w:r>
      <w:r w:rsidR="006F25F7" w:rsidRPr="006B7A3B">
        <w:rPr>
          <w:rFonts w:ascii="Arial" w:eastAsia="Times New Roman" w:hAnsi="Arial" w:cs="Arial"/>
          <w:snapToGrid w:val="0"/>
          <w:lang w:eastAsia="pl-PL"/>
        </w:rPr>
        <w:t xml:space="preserve">a w dniu </w:t>
      </w:r>
      <w:r w:rsidR="008F3316" w:rsidRPr="006B7A3B">
        <w:rPr>
          <w:rFonts w:ascii="Arial" w:eastAsia="Times New Roman" w:hAnsi="Arial" w:cs="Arial"/>
          <w:snapToGrid w:val="0"/>
          <w:lang w:eastAsia="pl-PL"/>
        </w:rPr>
        <w:t xml:space="preserve">____________ </w:t>
      </w:r>
      <w:r w:rsidR="008F7BE5" w:rsidRPr="006B7A3B">
        <w:rPr>
          <w:rFonts w:ascii="Arial" w:eastAsia="Times New Roman" w:hAnsi="Arial" w:cs="Arial"/>
          <w:snapToGrid w:val="0"/>
          <w:lang w:eastAsia="pl-PL"/>
        </w:rPr>
        <w:t>202</w:t>
      </w:r>
      <w:r w:rsidR="00460F8E" w:rsidRPr="006B7A3B">
        <w:rPr>
          <w:rFonts w:ascii="Arial" w:eastAsia="Times New Roman" w:hAnsi="Arial" w:cs="Arial"/>
          <w:snapToGrid w:val="0"/>
          <w:lang w:eastAsia="pl-PL"/>
        </w:rPr>
        <w:t>2</w:t>
      </w:r>
      <w:r w:rsidR="008F3316" w:rsidRPr="006B7A3B">
        <w:rPr>
          <w:rFonts w:ascii="Arial" w:eastAsia="Times New Roman" w:hAnsi="Arial" w:cs="Arial"/>
          <w:snapToGrid w:val="0"/>
          <w:lang w:eastAsia="pl-PL"/>
        </w:rPr>
        <w:t xml:space="preserve"> </w:t>
      </w:r>
      <w:r w:rsidR="008F7BE5" w:rsidRPr="006B7A3B">
        <w:rPr>
          <w:rFonts w:ascii="Arial" w:eastAsia="Times New Roman" w:hAnsi="Arial" w:cs="Arial"/>
          <w:snapToGrid w:val="0"/>
          <w:lang w:eastAsia="pl-PL"/>
        </w:rPr>
        <w:t xml:space="preserve">r. </w:t>
      </w:r>
      <w:r w:rsidR="006F25F7" w:rsidRPr="006B7A3B">
        <w:rPr>
          <w:rFonts w:ascii="Arial" w:eastAsia="Times New Roman" w:hAnsi="Arial" w:cs="Arial"/>
          <w:snapToGrid w:val="0"/>
          <w:lang w:eastAsia="pl-PL"/>
        </w:rPr>
        <w:t xml:space="preserve">we Włocławku </w:t>
      </w:r>
    </w:p>
    <w:p w14:paraId="0018B379" w14:textId="77777777" w:rsidR="00670DB4" w:rsidRPr="006B7A3B" w:rsidRDefault="00670DB4" w:rsidP="006B7A3B">
      <w:pPr>
        <w:suppressAutoHyphens w:val="0"/>
        <w:spacing w:line="276" w:lineRule="auto"/>
        <w:rPr>
          <w:rFonts w:ascii="Arial" w:eastAsia="Times New Roman" w:hAnsi="Arial" w:cs="Arial"/>
          <w:snapToGrid w:val="0"/>
          <w:lang w:eastAsia="pl-PL"/>
        </w:rPr>
      </w:pPr>
    </w:p>
    <w:p w14:paraId="4EA9D64A" w14:textId="77777777" w:rsidR="00670DB4" w:rsidRPr="006B7A3B" w:rsidRDefault="00D659EB" w:rsidP="006B7A3B">
      <w:pPr>
        <w:suppressAutoHyphens w:val="0"/>
        <w:spacing w:line="276" w:lineRule="auto"/>
        <w:rPr>
          <w:rFonts w:ascii="Arial" w:eastAsia="Times New Roman" w:hAnsi="Arial" w:cs="Arial"/>
          <w:snapToGrid w:val="0"/>
          <w:lang w:eastAsia="pl-PL"/>
        </w:rPr>
      </w:pPr>
      <w:r w:rsidRPr="006B7A3B">
        <w:rPr>
          <w:rFonts w:ascii="Arial" w:eastAsia="Times New Roman" w:hAnsi="Arial" w:cs="Arial"/>
          <w:snapToGrid w:val="0"/>
          <w:lang w:eastAsia="pl-PL"/>
        </w:rPr>
        <w:t>między:</w:t>
      </w:r>
    </w:p>
    <w:p w14:paraId="648EAA9A" w14:textId="77777777" w:rsidR="00B76556" w:rsidRPr="006B7A3B" w:rsidRDefault="00D659EB" w:rsidP="006B7A3B">
      <w:pPr>
        <w:suppressAutoHyphens w:val="0"/>
        <w:spacing w:line="276" w:lineRule="auto"/>
        <w:rPr>
          <w:rFonts w:ascii="Arial" w:hAnsi="Arial" w:cs="Arial"/>
        </w:rPr>
      </w:pPr>
      <w:r w:rsidRPr="006B7A3B">
        <w:rPr>
          <w:rFonts w:ascii="Arial" w:eastAsia="Times New Roman" w:hAnsi="Arial" w:cs="Arial"/>
          <w:b/>
        </w:rPr>
        <w:t>Gminą Miasto Włocławek</w:t>
      </w:r>
      <w:r w:rsidRPr="006B7A3B">
        <w:rPr>
          <w:rFonts w:ascii="Arial" w:eastAsia="Times New Roman" w:hAnsi="Arial" w:cs="Arial"/>
        </w:rPr>
        <w:t xml:space="preserve"> z siedzibą we Włocławku, Zielony Rynek 11/13, reprezentowaną przez </w:t>
      </w:r>
      <w:r w:rsidR="00781AC1" w:rsidRPr="006B7A3B">
        <w:rPr>
          <w:rFonts w:ascii="Arial" w:eastAsia="Times New Roman" w:hAnsi="Arial" w:cs="Arial"/>
        </w:rPr>
        <w:t xml:space="preserve">                  </w:t>
      </w:r>
      <w:r w:rsidRPr="006B7A3B">
        <w:rPr>
          <w:rFonts w:ascii="Arial" w:hAnsi="Arial" w:cs="Arial"/>
          <w:b/>
        </w:rPr>
        <w:t>dr Marka Wojtkowskiego</w:t>
      </w:r>
      <w:r w:rsidRPr="006B7A3B">
        <w:rPr>
          <w:rFonts w:ascii="Arial" w:hAnsi="Arial" w:cs="Arial"/>
        </w:rPr>
        <w:t xml:space="preserve"> – Prezydenta Miasta Włocławek </w:t>
      </w:r>
    </w:p>
    <w:p w14:paraId="5033B5A1" w14:textId="77777777" w:rsidR="00D659EB" w:rsidRPr="006B7A3B" w:rsidRDefault="00D659EB" w:rsidP="006B7A3B">
      <w:pPr>
        <w:suppressAutoHyphens w:val="0"/>
        <w:spacing w:line="276" w:lineRule="auto"/>
        <w:rPr>
          <w:rFonts w:ascii="Arial" w:eastAsia="Times New Roman" w:hAnsi="Arial" w:cs="Arial"/>
        </w:rPr>
      </w:pPr>
      <w:r w:rsidRPr="006B7A3B">
        <w:rPr>
          <w:rFonts w:ascii="Arial" w:eastAsia="Times New Roman" w:hAnsi="Arial" w:cs="Arial"/>
        </w:rPr>
        <w:t>z kontrasygnatą</w:t>
      </w:r>
      <w:r w:rsidR="00D65778" w:rsidRPr="006B7A3B">
        <w:rPr>
          <w:rFonts w:ascii="Arial" w:eastAsia="Times New Roman" w:hAnsi="Arial" w:cs="Arial"/>
        </w:rPr>
        <w:t xml:space="preserve"> </w:t>
      </w:r>
      <w:r w:rsidRPr="006B7A3B">
        <w:rPr>
          <w:rFonts w:ascii="Arial" w:eastAsia="Times New Roman" w:hAnsi="Arial" w:cs="Arial"/>
          <w:b/>
        </w:rPr>
        <w:t>Pani Honoraty Baranowskiej</w:t>
      </w:r>
      <w:r w:rsidRPr="006B7A3B">
        <w:rPr>
          <w:rFonts w:ascii="Arial" w:eastAsia="Times New Roman" w:hAnsi="Arial" w:cs="Arial"/>
        </w:rPr>
        <w:t xml:space="preserve"> – Skarbnika Miasta Włocławek, </w:t>
      </w:r>
      <w:r w:rsidRPr="006B7A3B">
        <w:rPr>
          <w:rFonts w:ascii="Arial" w:eastAsia="Times New Roman" w:hAnsi="Arial" w:cs="Arial"/>
          <w:b/>
        </w:rPr>
        <w:t>zwanym dalej „Zleceniodawcą”</w:t>
      </w:r>
      <w:r w:rsidRPr="006B7A3B">
        <w:rPr>
          <w:rFonts w:ascii="Arial" w:eastAsia="Times New Roman" w:hAnsi="Arial" w:cs="Arial"/>
        </w:rPr>
        <w:t>,</w:t>
      </w:r>
    </w:p>
    <w:p w14:paraId="6ACBB99A" w14:textId="77777777" w:rsidR="00670DB4" w:rsidRPr="006B7A3B" w:rsidRDefault="00670DB4" w:rsidP="006B7A3B">
      <w:pPr>
        <w:suppressAutoHyphens w:val="0"/>
        <w:spacing w:line="276" w:lineRule="auto"/>
        <w:rPr>
          <w:rFonts w:ascii="Arial" w:eastAsia="Times New Roman" w:hAnsi="Arial" w:cs="Arial"/>
          <w:snapToGrid w:val="0"/>
          <w:lang w:eastAsia="pl-PL"/>
        </w:rPr>
      </w:pPr>
    </w:p>
    <w:p w14:paraId="249C3A2A" w14:textId="77777777" w:rsidR="00D659EB" w:rsidRPr="006B7A3B" w:rsidRDefault="00D659EB" w:rsidP="006B7A3B">
      <w:pPr>
        <w:suppressAutoHyphens w:val="0"/>
        <w:autoSpaceDE w:val="0"/>
        <w:autoSpaceDN w:val="0"/>
        <w:adjustRightInd w:val="0"/>
        <w:spacing w:line="276" w:lineRule="auto"/>
        <w:rPr>
          <w:rFonts w:ascii="Arial" w:eastAsia="Times New Roman" w:hAnsi="Arial" w:cs="Arial"/>
          <w:lang w:eastAsia="pl-PL"/>
        </w:rPr>
      </w:pPr>
      <w:r w:rsidRPr="006B7A3B">
        <w:rPr>
          <w:rFonts w:ascii="Arial" w:eastAsia="Times New Roman" w:hAnsi="Arial" w:cs="Arial"/>
          <w:lang w:eastAsia="pl-PL"/>
        </w:rPr>
        <w:t>a</w:t>
      </w:r>
      <w:r w:rsidR="00083A43" w:rsidRPr="006B7A3B">
        <w:rPr>
          <w:rFonts w:ascii="Arial" w:eastAsia="Times New Roman" w:hAnsi="Arial" w:cs="Arial"/>
          <w:lang w:eastAsia="pl-PL"/>
        </w:rPr>
        <w:t xml:space="preserve"> </w:t>
      </w:r>
      <w:r w:rsidR="002A6F8C" w:rsidRPr="006B7A3B">
        <w:rPr>
          <w:rFonts w:ascii="Arial" w:eastAsia="Times New Roman" w:hAnsi="Arial" w:cs="Arial"/>
          <w:lang w:eastAsia="pl-PL"/>
        </w:rPr>
        <w:t>_______________________________________________</w:t>
      </w:r>
      <w:r w:rsidRPr="006B7A3B">
        <w:rPr>
          <w:rFonts w:ascii="Arial" w:eastAsia="Times New Roman" w:hAnsi="Arial" w:cs="Arial"/>
          <w:lang w:eastAsia="pl-PL"/>
        </w:rPr>
        <w:t xml:space="preserve">z siedzibą w </w:t>
      </w:r>
      <w:r w:rsidR="002A6F8C" w:rsidRPr="006B7A3B">
        <w:rPr>
          <w:rFonts w:ascii="Arial" w:eastAsia="Times New Roman" w:hAnsi="Arial" w:cs="Arial"/>
          <w:lang w:eastAsia="pl-PL"/>
        </w:rPr>
        <w:t>______________________________________________________________________</w:t>
      </w:r>
      <w:r w:rsidRPr="006B7A3B">
        <w:rPr>
          <w:rFonts w:ascii="Arial" w:eastAsia="Times New Roman" w:hAnsi="Arial" w:cs="Arial"/>
          <w:lang w:eastAsia="pl-PL"/>
        </w:rPr>
        <w:t>wpisaną(-nym)</w:t>
      </w:r>
      <w:r w:rsidR="00083A43" w:rsidRPr="006B7A3B">
        <w:rPr>
          <w:rFonts w:ascii="Arial" w:eastAsia="Times New Roman" w:hAnsi="Arial" w:cs="Arial"/>
          <w:lang w:eastAsia="pl-PL"/>
        </w:rPr>
        <w:t xml:space="preserve"> </w:t>
      </w:r>
      <w:r w:rsidRPr="006B7A3B">
        <w:rPr>
          <w:rFonts w:ascii="Arial" w:eastAsia="Times New Roman" w:hAnsi="Arial" w:cs="Arial"/>
          <w:lang w:eastAsia="pl-PL"/>
        </w:rPr>
        <w:t>do Krajowego Rejestru Sądowego</w:t>
      </w:r>
      <w:r w:rsidRPr="006B7A3B">
        <w:rPr>
          <w:rFonts w:ascii="Arial" w:eastAsia="Times New Roman" w:hAnsi="Arial" w:cs="Arial"/>
          <w:vertAlign w:val="superscript"/>
          <w:lang w:eastAsia="pl-PL"/>
        </w:rPr>
        <w:t xml:space="preserve">* </w:t>
      </w:r>
      <w:r w:rsidRPr="006B7A3B">
        <w:rPr>
          <w:rFonts w:ascii="Arial" w:eastAsia="Times New Roman" w:hAnsi="Arial" w:cs="Arial"/>
          <w:lang w:eastAsia="pl-PL"/>
        </w:rPr>
        <w:t xml:space="preserve">/ innego rejestru* / ewidencji* pod numerem </w:t>
      </w:r>
      <w:r w:rsidR="00E27955" w:rsidRPr="006B7A3B">
        <w:rPr>
          <w:rFonts w:ascii="Arial" w:eastAsia="Times New Roman" w:hAnsi="Arial" w:cs="Arial"/>
          <w:lang w:eastAsia="pl-PL"/>
        </w:rPr>
        <w:t xml:space="preserve">_____________________________ </w:t>
      </w:r>
      <w:r w:rsidRPr="006B7A3B">
        <w:rPr>
          <w:rFonts w:ascii="Arial" w:eastAsia="Times New Roman" w:hAnsi="Arial" w:cs="Arial"/>
          <w:lang w:eastAsia="pl-PL"/>
        </w:rPr>
        <w:t>zwaną(-</w:t>
      </w:r>
      <w:proofErr w:type="spellStart"/>
      <w:r w:rsidRPr="006B7A3B">
        <w:rPr>
          <w:rFonts w:ascii="Arial" w:eastAsia="Times New Roman" w:hAnsi="Arial" w:cs="Arial"/>
          <w:lang w:eastAsia="pl-PL"/>
        </w:rPr>
        <w:t>nym</w:t>
      </w:r>
      <w:proofErr w:type="spellEnd"/>
      <w:r w:rsidRPr="006B7A3B">
        <w:rPr>
          <w:rFonts w:ascii="Arial" w:eastAsia="Times New Roman" w:hAnsi="Arial" w:cs="Arial"/>
          <w:lang w:eastAsia="pl-PL"/>
        </w:rPr>
        <w:t>) dalej „Zleceniobiorcą”, reprezentowaną(-</w:t>
      </w:r>
      <w:proofErr w:type="spellStart"/>
      <w:r w:rsidRPr="006B7A3B">
        <w:rPr>
          <w:rFonts w:ascii="Arial" w:eastAsia="Times New Roman" w:hAnsi="Arial" w:cs="Arial"/>
          <w:lang w:eastAsia="pl-PL"/>
        </w:rPr>
        <w:t>nym</w:t>
      </w:r>
      <w:proofErr w:type="spellEnd"/>
      <w:r w:rsidRPr="006B7A3B">
        <w:rPr>
          <w:rFonts w:ascii="Arial" w:eastAsia="Times New Roman" w:hAnsi="Arial" w:cs="Arial"/>
          <w:lang w:eastAsia="pl-PL"/>
        </w:rPr>
        <w:t>) przez:</w:t>
      </w:r>
    </w:p>
    <w:p w14:paraId="1870226B" w14:textId="77777777" w:rsidR="00D367F7" w:rsidRPr="006B7A3B" w:rsidRDefault="00D367F7" w:rsidP="006B7A3B">
      <w:pPr>
        <w:suppressAutoHyphens w:val="0"/>
        <w:autoSpaceDE w:val="0"/>
        <w:autoSpaceDN w:val="0"/>
        <w:adjustRightInd w:val="0"/>
        <w:spacing w:line="276" w:lineRule="auto"/>
        <w:rPr>
          <w:rFonts w:ascii="Arial" w:eastAsia="Times New Roman" w:hAnsi="Arial" w:cs="Arial"/>
          <w:lang w:eastAsia="pl-PL"/>
        </w:rPr>
      </w:pPr>
    </w:p>
    <w:p w14:paraId="20E52F73" w14:textId="77777777" w:rsidR="00D659EB" w:rsidRPr="006B7A3B" w:rsidRDefault="00D659EB" w:rsidP="006B7A3B">
      <w:pPr>
        <w:suppressAutoHyphens w:val="0"/>
        <w:autoSpaceDE w:val="0"/>
        <w:autoSpaceDN w:val="0"/>
        <w:adjustRightInd w:val="0"/>
        <w:spacing w:line="276" w:lineRule="auto"/>
        <w:rPr>
          <w:rFonts w:ascii="Arial" w:eastAsia="Times New Roman" w:hAnsi="Arial" w:cs="Arial"/>
          <w:lang w:eastAsia="pl-PL"/>
        </w:rPr>
      </w:pPr>
      <w:r w:rsidRPr="006B7A3B">
        <w:rPr>
          <w:rFonts w:ascii="Arial" w:eastAsia="Times New Roman" w:hAnsi="Arial" w:cs="Arial"/>
          <w:lang w:eastAsia="pl-PL"/>
        </w:rPr>
        <w:t>1.</w:t>
      </w:r>
      <w:r w:rsidR="00D367F7" w:rsidRPr="006B7A3B">
        <w:rPr>
          <w:rFonts w:ascii="Arial" w:eastAsia="Times New Roman" w:hAnsi="Arial" w:cs="Arial"/>
          <w:lang w:eastAsia="pl-PL"/>
        </w:rPr>
        <w:t xml:space="preserve"> ___________________________________________________________________</w:t>
      </w:r>
    </w:p>
    <w:p w14:paraId="135A1AAF" w14:textId="77777777" w:rsidR="00D659EB" w:rsidRPr="006B7A3B" w:rsidRDefault="00D659EB" w:rsidP="006B7A3B">
      <w:pPr>
        <w:suppressAutoHyphens w:val="0"/>
        <w:autoSpaceDE w:val="0"/>
        <w:autoSpaceDN w:val="0"/>
        <w:adjustRightInd w:val="0"/>
        <w:spacing w:line="276" w:lineRule="auto"/>
        <w:rPr>
          <w:rFonts w:ascii="Arial" w:eastAsia="Times New Roman" w:hAnsi="Arial" w:cs="Arial"/>
          <w:vertAlign w:val="superscript"/>
          <w:lang w:eastAsia="pl-PL"/>
        </w:rPr>
      </w:pPr>
      <w:r w:rsidRPr="006B7A3B">
        <w:rPr>
          <w:rFonts w:ascii="Arial" w:eastAsia="Times New Roman" w:hAnsi="Arial" w:cs="Arial"/>
          <w:vertAlign w:val="superscript"/>
          <w:lang w:eastAsia="pl-PL"/>
        </w:rPr>
        <w:t>(imię i nazwisko oraz numer PESEL)</w:t>
      </w:r>
    </w:p>
    <w:p w14:paraId="02BE5F21" w14:textId="77777777" w:rsidR="00D659EB" w:rsidRPr="006B7A3B" w:rsidRDefault="00D659EB" w:rsidP="006B7A3B">
      <w:pPr>
        <w:suppressAutoHyphens w:val="0"/>
        <w:autoSpaceDE w:val="0"/>
        <w:autoSpaceDN w:val="0"/>
        <w:adjustRightInd w:val="0"/>
        <w:spacing w:line="276" w:lineRule="auto"/>
        <w:rPr>
          <w:rFonts w:ascii="Arial" w:eastAsia="Times New Roman" w:hAnsi="Arial" w:cs="Arial"/>
          <w:lang w:eastAsia="pl-PL"/>
        </w:rPr>
      </w:pPr>
      <w:r w:rsidRPr="006B7A3B">
        <w:rPr>
          <w:rFonts w:ascii="Arial" w:eastAsia="Times New Roman" w:hAnsi="Arial" w:cs="Arial"/>
          <w:lang w:eastAsia="pl-PL"/>
        </w:rPr>
        <w:t xml:space="preserve">2. </w:t>
      </w:r>
      <w:r w:rsidR="00D367F7" w:rsidRPr="006B7A3B">
        <w:rPr>
          <w:rFonts w:ascii="Arial" w:eastAsia="Times New Roman" w:hAnsi="Arial" w:cs="Arial"/>
          <w:lang w:eastAsia="pl-PL"/>
        </w:rPr>
        <w:t>___________________________________________________________________</w:t>
      </w:r>
    </w:p>
    <w:p w14:paraId="5C542744" w14:textId="77777777" w:rsidR="00D659EB" w:rsidRPr="006B7A3B" w:rsidRDefault="00D659EB" w:rsidP="006B7A3B">
      <w:pPr>
        <w:suppressAutoHyphens w:val="0"/>
        <w:autoSpaceDE w:val="0"/>
        <w:autoSpaceDN w:val="0"/>
        <w:adjustRightInd w:val="0"/>
        <w:spacing w:line="276" w:lineRule="auto"/>
        <w:rPr>
          <w:rFonts w:ascii="Arial" w:eastAsia="Times New Roman" w:hAnsi="Arial" w:cs="Arial"/>
          <w:vertAlign w:val="superscript"/>
          <w:lang w:eastAsia="pl-PL"/>
        </w:rPr>
      </w:pPr>
      <w:r w:rsidRPr="006B7A3B">
        <w:rPr>
          <w:rFonts w:ascii="Arial" w:eastAsia="Times New Roman" w:hAnsi="Arial" w:cs="Arial"/>
          <w:vertAlign w:val="superscript"/>
          <w:lang w:eastAsia="pl-PL"/>
        </w:rPr>
        <w:t>(imię i nazwisko oraz numer PESEL)</w:t>
      </w:r>
    </w:p>
    <w:p w14:paraId="237330FA" w14:textId="77777777" w:rsidR="00670DB4" w:rsidRPr="006B7A3B" w:rsidRDefault="00D659EB" w:rsidP="006B7A3B">
      <w:pPr>
        <w:suppressAutoHyphens w:val="0"/>
        <w:autoSpaceDE w:val="0"/>
        <w:autoSpaceDN w:val="0"/>
        <w:adjustRightInd w:val="0"/>
        <w:spacing w:line="276" w:lineRule="auto"/>
        <w:rPr>
          <w:rFonts w:ascii="Arial" w:eastAsia="Times New Roman" w:hAnsi="Arial" w:cs="Arial"/>
          <w:lang w:eastAsia="pl-PL"/>
        </w:rPr>
      </w:pPr>
      <w:r w:rsidRPr="006B7A3B">
        <w:rPr>
          <w:rFonts w:ascii="Arial" w:eastAsia="Times New Roman" w:hAnsi="Arial" w:cs="Arial"/>
          <w:lang w:eastAsia="pl-PL"/>
        </w:rPr>
        <w:t>zgodnie z wyciągiem z właściwego rejestru* /ewidencji* / pełnomocnictwem*, załączonym(i) do niniejszej umowy, zwanym(i) dalej „Zleceniobiorcą(-</w:t>
      </w:r>
      <w:proofErr w:type="spellStart"/>
      <w:r w:rsidRPr="006B7A3B">
        <w:rPr>
          <w:rFonts w:ascii="Arial" w:eastAsia="Times New Roman" w:hAnsi="Arial" w:cs="Arial"/>
          <w:lang w:eastAsia="pl-PL"/>
        </w:rPr>
        <w:t>cami</w:t>
      </w:r>
      <w:proofErr w:type="spellEnd"/>
      <w:r w:rsidRPr="006B7A3B">
        <w:rPr>
          <w:rFonts w:ascii="Arial" w:eastAsia="Times New Roman" w:hAnsi="Arial" w:cs="Arial"/>
          <w:lang w:eastAsia="pl-PL"/>
        </w:rPr>
        <w:t>)”.</w:t>
      </w:r>
    </w:p>
    <w:p w14:paraId="152AA610" w14:textId="77777777" w:rsidR="00D659EB" w:rsidRPr="00237D5F" w:rsidRDefault="00D659EB" w:rsidP="00237D5F">
      <w:pPr>
        <w:pStyle w:val="Nagwek1"/>
      </w:pPr>
      <w:r w:rsidRPr="00237D5F">
        <w:t>§ 1</w:t>
      </w:r>
    </w:p>
    <w:p w14:paraId="203172FB" w14:textId="77777777" w:rsidR="00D659EB" w:rsidRPr="00237D5F" w:rsidRDefault="00D659EB" w:rsidP="00237D5F">
      <w:pPr>
        <w:pStyle w:val="Nagwek1"/>
      </w:pPr>
      <w:r w:rsidRPr="00237D5F">
        <w:t>Przedmiot umowy</w:t>
      </w:r>
    </w:p>
    <w:p w14:paraId="2414BF62" w14:textId="77777777" w:rsidR="00D659EB" w:rsidRPr="006B7A3B" w:rsidRDefault="00D659EB" w:rsidP="00EF2E6C">
      <w:pPr>
        <w:numPr>
          <w:ilvl w:val="0"/>
          <w:numId w:val="9"/>
        </w:numPr>
        <w:suppressAutoHyphens w:val="0"/>
        <w:autoSpaceDE w:val="0"/>
        <w:autoSpaceDN w:val="0"/>
        <w:adjustRightInd w:val="0"/>
        <w:rPr>
          <w:rFonts w:ascii="Arial" w:eastAsia="Times New Roman" w:hAnsi="Arial" w:cs="Arial"/>
          <w:lang w:eastAsia="pl-PL"/>
        </w:rPr>
      </w:pPr>
      <w:r w:rsidRPr="006B7A3B">
        <w:rPr>
          <w:rFonts w:ascii="Arial" w:eastAsia="Times New Roman" w:hAnsi="Arial" w:cs="Arial"/>
          <w:lang w:eastAsia="pl-PL"/>
        </w:rPr>
        <w:t>Zleceniodawca zleca Zleceniobiorcy, zgodnie z przepisami ustawy z dnia 24 kwietnia 2003 r. o działalności pożytku publicznego i o wolontariacie (Dz.</w:t>
      </w:r>
      <w:r w:rsidR="00733411" w:rsidRPr="006B7A3B">
        <w:rPr>
          <w:rFonts w:ascii="Arial" w:eastAsia="Times New Roman" w:hAnsi="Arial" w:cs="Arial"/>
          <w:lang w:eastAsia="pl-PL"/>
        </w:rPr>
        <w:t xml:space="preserve"> </w:t>
      </w:r>
      <w:r w:rsidRPr="006B7A3B">
        <w:rPr>
          <w:rFonts w:ascii="Arial" w:eastAsia="Times New Roman" w:hAnsi="Arial" w:cs="Arial"/>
          <w:lang w:eastAsia="pl-PL"/>
        </w:rPr>
        <w:t>U z 20</w:t>
      </w:r>
      <w:r w:rsidR="00AB1C9A" w:rsidRPr="006B7A3B">
        <w:rPr>
          <w:rFonts w:ascii="Arial" w:eastAsia="Times New Roman" w:hAnsi="Arial" w:cs="Arial"/>
          <w:lang w:eastAsia="pl-PL"/>
        </w:rPr>
        <w:t>20</w:t>
      </w:r>
      <w:r w:rsidRPr="006B7A3B">
        <w:rPr>
          <w:rFonts w:ascii="Arial" w:eastAsia="Times New Roman" w:hAnsi="Arial" w:cs="Arial"/>
          <w:lang w:eastAsia="pl-PL"/>
        </w:rPr>
        <w:t xml:space="preserve"> poz. </w:t>
      </w:r>
      <w:r w:rsidR="00AB1C9A" w:rsidRPr="006B7A3B">
        <w:rPr>
          <w:rFonts w:ascii="Arial" w:eastAsia="Times New Roman" w:hAnsi="Arial" w:cs="Arial"/>
          <w:lang w:eastAsia="pl-PL"/>
        </w:rPr>
        <w:t>1057</w:t>
      </w:r>
      <w:r w:rsidR="00733411" w:rsidRPr="006B7A3B">
        <w:rPr>
          <w:rFonts w:ascii="Arial" w:eastAsia="Times New Roman" w:hAnsi="Arial" w:cs="Arial"/>
          <w:lang w:eastAsia="pl-PL"/>
        </w:rPr>
        <w:t>, z 2021 r. poz. 1038, poz. 1243</w:t>
      </w:r>
      <w:r w:rsidR="00355942" w:rsidRPr="006B7A3B">
        <w:rPr>
          <w:rFonts w:ascii="Arial" w:eastAsia="Times New Roman" w:hAnsi="Arial" w:cs="Arial"/>
          <w:lang w:eastAsia="pl-PL"/>
        </w:rPr>
        <w:t>, poz. 1535</w:t>
      </w:r>
      <w:r w:rsidRPr="006B7A3B">
        <w:rPr>
          <w:rFonts w:ascii="Arial" w:eastAsia="Times New Roman" w:hAnsi="Arial" w:cs="Arial"/>
          <w:lang w:eastAsia="pl-PL"/>
        </w:rPr>
        <w:t>),</w:t>
      </w:r>
      <w:r w:rsidR="00733411" w:rsidRPr="006B7A3B">
        <w:rPr>
          <w:rFonts w:ascii="Arial" w:eastAsia="Times New Roman" w:hAnsi="Arial" w:cs="Arial"/>
          <w:lang w:eastAsia="pl-PL"/>
        </w:rPr>
        <w:t xml:space="preserve"> </w:t>
      </w:r>
      <w:r w:rsidRPr="006B7A3B">
        <w:rPr>
          <w:rFonts w:ascii="Arial" w:eastAsia="Times New Roman" w:hAnsi="Arial" w:cs="Arial"/>
          <w:lang w:eastAsia="pl-PL"/>
        </w:rPr>
        <w:t>zwanej dalej „ustawą”, realizację zadania publicznego pod tytułem:</w:t>
      </w:r>
      <w:r w:rsidR="0085287E" w:rsidRPr="006B7A3B">
        <w:rPr>
          <w:rFonts w:ascii="Arial" w:eastAsia="Times New Roman" w:hAnsi="Arial" w:cs="Arial"/>
          <w:lang w:eastAsia="pl-PL"/>
        </w:rPr>
        <w:t xml:space="preserve"> </w:t>
      </w:r>
      <w:r w:rsidR="003809A9" w:rsidRPr="006B7A3B">
        <w:rPr>
          <w:rFonts w:ascii="Arial" w:hAnsi="Arial" w:cs="Arial"/>
          <w:b/>
          <w:bCs/>
        </w:rPr>
        <w:t>„</w:t>
      </w:r>
      <w:r w:rsidR="00D647D0" w:rsidRPr="006B7A3B">
        <w:rPr>
          <w:rFonts w:ascii="Arial" w:hAnsi="Arial" w:cs="Arial"/>
          <w:b/>
          <w:bCs/>
        </w:rPr>
        <w:t>Asystent osobisty osoby niepełnosprawnej”</w:t>
      </w:r>
      <w:r w:rsidR="009001A8" w:rsidRPr="006B7A3B">
        <w:rPr>
          <w:rFonts w:ascii="Arial" w:eastAsia="Times New Roman" w:hAnsi="Arial" w:cs="Arial"/>
          <w:lang w:eastAsia="pl-PL"/>
        </w:rPr>
        <w:t xml:space="preserve">, </w:t>
      </w:r>
      <w:r w:rsidRPr="006B7A3B">
        <w:rPr>
          <w:rFonts w:ascii="Arial" w:eastAsia="Times New Roman" w:hAnsi="Arial" w:cs="Arial"/>
          <w:lang w:eastAsia="pl-PL"/>
        </w:rPr>
        <w:t>określonego szczegółowo w ofercie złożonej przez Zleceniobiorcę w</w:t>
      </w:r>
      <w:r w:rsidR="00733411" w:rsidRPr="006B7A3B">
        <w:rPr>
          <w:rFonts w:ascii="Arial" w:eastAsia="Times New Roman" w:hAnsi="Arial" w:cs="Arial"/>
          <w:lang w:eastAsia="pl-PL"/>
        </w:rPr>
        <w:t xml:space="preserve"> </w:t>
      </w:r>
      <w:r w:rsidRPr="006B7A3B">
        <w:rPr>
          <w:rFonts w:ascii="Arial" w:eastAsia="Times New Roman" w:hAnsi="Arial" w:cs="Arial"/>
          <w:lang w:eastAsia="pl-PL"/>
        </w:rPr>
        <w:t>dniu</w:t>
      </w:r>
      <w:r w:rsidR="005B05E3" w:rsidRPr="006B7A3B">
        <w:rPr>
          <w:rFonts w:ascii="Arial" w:eastAsia="Times New Roman" w:hAnsi="Arial" w:cs="Arial"/>
          <w:lang w:eastAsia="pl-PL"/>
        </w:rPr>
        <w:t xml:space="preserve"> ______________________</w:t>
      </w:r>
      <w:r w:rsidRPr="006B7A3B">
        <w:rPr>
          <w:rFonts w:ascii="Arial" w:eastAsia="Times New Roman" w:hAnsi="Arial" w:cs="Arial"/>
          <w:lang w:eastAsia="pl-PL"/>
        </w:rPr>
        <w:t>,</w:t>
      </w:r>
      <w:r w:rsidRPr="006B7A3B">
        <w:rPr>
          <w:rFonts w:ascii="Arial" w:eastAsia="Times New Roman" w:hAnsi="Arial" w:cs="Arial"/>
          <w:vertAlign w:val="superscript"/>
          <w:lang w:eastAsia="pl-PL"/>
        </w:rPr>
        <w:t xml:space="preserve"> </w:t>
      </w:r>
      <w:r w:rsidRPr="006B7A3B">
        <w:rPr>
          <w:rFonts w:ascii="Arial" w:eastAsia="Times New Roman" w:hAnsi="Arial" w:cs="Arial"/>
          <w:lang w:eastAsia="pl-PL"/>
        </w:rPr>
        <w:t>zwane</w:t>
      </w:r>
      <w:r w:rsidR="00582CFC" w:rsidRPr="006B7A3B">
        <w:rPr>
          <w:rFonts w:ascii="Arial" w:eastAsia="Times New Roman" w:hAnsi="Arial" w:cs="Arial"/>
          <w:lang w:eastAsia="pl-PL"/>
        </w:rPr>
        <w:t>go dalej „zadaniem publicznym”,</w:t>
      </w:r>
      <w:r w:rsidR="00733411" w:rsidRPr="006B7A3B">
        <w:rPr>
          <w:rFonts w:ascii="Arial" w:eastAsia="Times New Roman" w:hAnsi="Arial" w:cs="Arial"/>
          <w:lang w:eastAsia="pl-PL"/>
        </w:rPr>
        <w:t xml:space="preserve"> </w:t>
      </w:r>
      <w:r w:rsidRPr="006B7A3B">
        <w:rPr>
          <w:rFonts w:ascii="Arial" w:eastAsia="Times New Roman" w:hAnsi="Arial" w:cs="Arial"/>
          <w:lang w:eastAsia="pl-PL"/>
        </w:rPr>
        <w:t>a Zleceniobiorca zobowiązuje się wykonać zadanie publiczne na warunkach określonych w niniejszej umowie oraz</w:t>
      </w:r>
      <w:r w:rsidR="004C2C69" w:rsidRPr="006B7A3B">
        <w:rPr>
          <w:rFonts w:ascii="Arial" w:eastAsia="Times New Roman" w:hAnsi="Arial" w:cs="Arial"/>
          <w:lang w:eastAsia="pl-PL"/>
        </w:rPr>
        <w:t xml:space="preserve"> </w:t>
      </w:r>
      <w:r w:rsidRPr="006B7A3B">
        <w:rPr>
          <w:rFonts w:ascii="Arial" w:eastAsia="Times New Roman" w:hAnsi="Arial" w:cs="Arial"/>
          <w:lang w:eastAsia="pl-PL"/>
        </w:rPr>
        <w:t>w ofercie.</w:t>
      </w:r>
    </w:p>
    <w:p w14:paraId="4AFECEEB" w14:textId="77777777" w:rsidR="008E7CEC" w:rsidRPr="006B7A3B" w:rsidRDefault="008E7CEC" w:rsidP="00EF2E6C">
      <w:pPr>
        <w:numPr>
          <w:ilvl w:val="0"/>
          <w:numId w:val="9"/>
        </w:numPr>
        <w:suppressAutoHyphens w:val="0"/>
        <w:autoSpaceDE w:val="0"/>
        <w:autoSpaceDN w:val="0"/>
        <w:adjustRightInd w:val="0"/>
        <w:rPr>
          <w:rFonts w:ascii="Arial" w:eastAsia="Times New Roman" w:hAnsi="Arial" w:cs="Arial"/>
          <w:lang w:eastAsia="pl-PL"/>
        </w:rPr>
      </w:pPr>
      <w:r w:rsidRPr="006B7A3B">
        <w:rPr>
          <w:rFonts w:ascii="Arial" w:eastAsia="Times New Roman" w:hAnsi="Arial" w:cs="Arial"/>
          <w:lang w:eastAsia="pl-PL"/>
        </w:rPr>
        <w:t xml:space="preserve">Zleceniodawca przyznaje Zleceniobiorcy środki finansowe, o których mowa w § 3, w formie </w:t>
      </w:r>
      <w:r w:rsidR="00BB6CF5" w:rsidRPr="006B7A3B">
        <w:rPr>
          <w:rFonts w:ascii="Arial" w:eastAsia="Times New Roman" w:hAnsi="Arial" w:cs="Arial"/>
          <w:lang w:eastAsia="pl-PL"/>
        </w:rPr>
        <w:t>powierzenia</w:t>
      </w:r>
      <w:r w:rsidRPr="006B7A3B">
        <w:rPr>
          <w:rFonts w:ascii="Arial" w:eastAsia="Times New Roman" w:hAnsi="Arial" w:cs="Arial"/>
          <w:lang w:eastAsia="pl-PL"/>
        </w:rPr>
        <w:t xml:space="preserve">, której celem jest realizacja zadania publicznego w sposób zgodny z postanowieniami tej umowy. </w:t>
      </w:r>
    </w:p>
    <w:p w14:paraId="2C54EFAE" w14:textId="77777777" w:rsidR="00D659EB" w:rsidRPr="006B7A3B" w:rsidRDefault="00D659EB" w:rsidP="00EF2E6C">
      <w:pPr>
        <w:numPr>
          <w:ilvl w:val="0"/>
          <w:numId w:val="9"/>
        </w:numPr>
        <w:suppressAutoHyphens w:val="0"/>
        <w:autoSpaceDE w:val="0"/>
        <w:autoSpaceDN w:val="0"/>
        <w:adjustRightInd w:val="0"/>
        <w:rPr>
          <w:rFonts w:ascii="Arial" w:eastAsia="Times New Roman" w:hAnsi="Arial" w:cs="Arial"/>
          <w:lang w:eastAsia="pl-PL"/>
        </w:rPr>
      </w:pPr>
      <w:r w:rsidRPr="006B7A3B">
        <w:rPr>
          <w:rFonts w:ascii="Arial" w:eastAsia="Times New Roman" w:hAnsi="Arial" w:cs="Arial"/>
          <w:lang w:eastAsia="pl-PL"/>
        </w:rPr>
        <w:lastRenderedPageBreak/>
        <w:t>Niniejsza umowa jest umową o powierzenie realizacji zadania publicznego w rozumieniu</w:t>
      </w:r>
      <w:r w:rsidR="00A903DA" w:rsidRPr="006B7A3B">
        <w:rPr>
          <w:rFonts w:ascii="Arial" w:eastAsia="Times New Roman" w:hAnsi="Arial" w:cs="Arial"/>
          <w:lang w:eastAsia="pl-PL"/>
        </w:rPr>
        <w:t xml:space="preserve"> art. 16 ust.</w:t>
      </w:r>
      <w:r w:rsidRPr="006B7A3B">
        <w:rPr>
          <w:rFonts w:ascii="Arial" w:eastAsia="Times New Roman" w:hAnsi="Arial" w:cs="Arial"/>
          <w:lang w:eastAsia="pl-PL"/>
        </w:rPr>
        <w:t>1</w:t>
      </w:r>
      <w:r w:rsidR="00A903DA" w:rsidRPr="006B7A3B">
        <w:rPr>
          <w:rFonts w:ascii="Arial" w:eastAsia="Times New Roman" w:hAnsi="Arial" w:cs="Arial"/>
          <w:lang w:eastAsia="pl-PL"/>
        </w:rPr>
        <w:t xml:space="preserve"> w/w</w:t>
      </w:r>
      <w:r w:rsidRPr="006B7A3B">
        <w:rPr>
          <w:rFonts w:ascii="Arial" w:eastAsia="Times New Roman" w:hAnsi="Arial" w:cs="Arial"/>
          <w:lang w:eastAsia="pl-PL"/>
        </w:rPr>
        <w:t xml:space="preserve"> ustawy.</w:t>
      </w:r>
    </w:p>
    <w:p w14:paraId="517BA5AD" w14:textId="77777777" w:rsidR="00D659EB" w:rsidRPr="006B7A3B" w:rsidRDefault="00D659EB" w:rsidP="00EF2E6C">
      <w:pPr>
        <w:numPr>
          <w:ilvl w:val="0"/>
          <w:numId w:val="9"/>
        </w:numPr>
        <w:suppressAutoHyphens w:val="0"/>
        <w:autoSpaceDE w:val="0"/>
        <w:autoSpaceDN w:val="0"/>
        <w:adjustRightInd w:val="0"/>
        <w:rPr>
          <w:rFonts w:ascii="Arial" w:eastAsia="Times New Roman" w:hAnsi="Arial" w:cs="Arial"/>
          <w:lang w:eastAsia="pl-PL"/>
        </w:rPr>
      </w:pPr>
      <w:r w:rsidRPr="006B7A3B">
        <w:rPr>
          <w:rFonts w:ascii="Arial" w:eastAsia="Times New Roman" w:hAnsi="Arial" w:cs="Arial"/>
          <w:lang w:eastAsia="pl-PL"/>
        </w:rPr>
        <w:t>Wykonanie umowy nastąpi z dniem zaakceptowania przez Zleceniodawcę sprawozdania końcowego, o którym mowa w § 8 ust. 3.</w:t>
      </w:r>
    </w:p>
    <w:p w14:paraId="0F8FB1EC" w14:textId="77777777" w:rsidR="002019BF" w:rsidRPr="006B7A3B" w:rsidRDefault="00AD6E13" w:rsidP="00EF2E6C">
      <w:pPr>
        <w:numPr>
          <w:ilvl w:val="0"/>
          <w:numId w:val="9"/>
        </w:numPr>
        <w:shd w:val="clear" w:color="auto" w:fill="FFFFFF"/>
        <w:rPr>
          <w:rFonts w:ascii="Arial" w:eastAsia="Times New Roman" w:hAnsi="Arial" w:cs="Arial"/>
          <w:lang w:eastAsia="pl-PL"/>
        </w:rPr>
      </w:pPr>
      <w:r w:rsidRPr="006B7A3B">
        <w:rPr>
          <w:rFonts w:ascii="Arial" w:eastAsia="Times New Roman" w:hAnsi="Arial" w:cs="Arial"/>
          <w:lang w:eastAsia="pl-PL"/>
        </w:rPr>
        <w:t xml:space="preserve">Zleceniodawca zleca realizację zadania publicznego o którym mowa w ust 1, Zleceniobiorcy, zgodnie z przepisami ustawy, a Zleceniobiorca(-y) zobowiązuje(-ą) </w:t>
      </w:r>
      <w:r w:rsidR="00E43B95" w:rsidRPr="006B7A3B">
        <w:rPr>
          <w:rFonts w:ascii="Arial" w:eastAsia="Times New Roman" w:hAnsi="Arial" w:cs="Arial"/>
          <w:lang w:eastAsia="pl-PL"/>
        </w:rPr>
        <w:t xml:space="preserve">się je </w:t>
      </w:r>
      <w:r w:rsidRPr="006B7A3B">
        <w:rPr>
          <w:rFonts w:ascii="Arial" w:eastAsia="Times New Roman" w:hAnsi="Arial" w:cs="Arial"/>
          <w:lang w:eastAsia="pl-PL"/>
        </w:rPr>
        <w:t>wykonać w sposób opisany w niniejszej umowie</w:t>
      </w:r>
      <w:r w:rsidR="002019BF" w:rsidRPr="006B7A3B">
        <w:rPr>
          <w:rFonts w:ascii="Arial" w:eastAsia="Times New Roman" w:hAnsi="Arial" w:cs="Arial"/>
          <w:lang w:eastAsia="pl-PL"/>
        </w:rPr>
        <w:t xml:space="preserve">. </w:t>
      </w:r>
    </w:p>
    <w:p w14:paraId="16A95692" w14:textId="77777777" w:rsidR="008E7CEC" w:rsidRPr="006B7A3B" w:rsidRDefault="00A766E9" w:rsidP="00EF2E6C">
      <w:pPr>
        <w:numPr>
          <w:ilvl w:val="0"/>
          <w:numId w:val="9"/>
        </w:numPr>
        <w:suppressAutoHyphens w:val="0"/>
        <w:autoSpaceDE w:val="0"/>
        <w:autoSpaceDN w:val="0"/>
        <w:adjustRightInd w:val="0"/>
        <w:rPr>
          <w:rFonts w:ascii="Arial" w:eastAsia="Times New Roman" w:hAnsi="Arial" w:cs="Arial"/>
          <w:lang w:eastAsia="pl-PL"/>
        </w:rPr>
      </w:pPr>
      <w:r w:rsidRPr="006B7A3B">
        <w:rPr>
          <w:rFonts w:ascii="Arial" w:eastAsia="Times New Roman" w:hAnsi="Arial" w:cs="Arial"/>
          <w:lang w:eastAsia="pl-PL"/>
        </w:rPr>
        <w:t xml:space="preserve">Oferta oraz kalkulacja przewidywanych </w:t>
      </w:r>
      <w:r w:rsidR="0098796F" w:rsidRPr="006B7A3B">
        <w:rPr>
          <w:rFonts w:ascii="Arial" w:eastAsia="Times New Roman" w:hAnsi="Arial" w:cs="Arial"/>
          <w:lang w:eastAsia="pl-PL"/>
        </w:rPr>
        <w:t>kosztów</w:t>
      </w:r>
      <w:r w:rsidR="00332B57" w:rsidRPr="006B7A3B">
        <w:rPr>
          <w:rFonts w:ascii="Arial" w:eastAsia="Times New Roman" w:hAnsi="Arial" w:cs="Arial"/>
          <w:lang w:eastAsia="pl-PL"/>
        </w:rPr>
        <w:t xml:space="preserve"> </w:t>
      </w:r>
      <w:r w:rsidRPr="006B7A3B">
        <w:rPr>
          <w:rFonts w:ascii="Arial" w:eastAsia="Times New Roman" w:hAnsi="Arial" w:cs="Arial"/>
          <w:lang w:eastAsia="pl-PL"/>
        </w:rPr>
        <w:t>stanowiące załącznik do niniejszej umowy</w:t>
      </w:r>
      <w:r w:rsidR="006B7A3B">
        <w:rPr>
          <w:rFonts w:ascii="Arial" w:eastAsia="Times New Roman" w:hAnsi="Arial" w:cs="Arial"/>
          <w:lang w:eastAsia="pl-PL"/>
        </w:rPr>
        <w:t xml:space="preserve">, </w:t>
      </w:r>
      <w:r w:rsidRPr="006B7A3B">
        <w:rPr>
          <w:rFonts w:ascii="Arial" w:eastAsia="Times New Roman" w:hAnsi="Arial" w:cs="Arial"/>
          <w:lang w:eastAsia="pl-PL"/>
        </w:rPr>
        <w:t xml:space="preserve">są integralną częścią umowy w ustalonym końcowym brzmieniu. </w:t>
      </w:r>
    </w:p>
    <w:p w14:paraId="796ADC7A" w14:textId="77777777" w:rsidR="00D659EB" w:rsidRPr="006B7A3B" w:rsidRDefault="00D659EB" w:rsidP="00EF2E6C">
      <w:pPr>
        <w:numPr>
          <w:ilvl w:val="0"/>
          <w:numId w:val="9"/>
        </w:numPr>
        <w:suppressAutoHyphens w:val="0"/>
        <w:autoSpaceDE w:val="0"/>
        <w:autoSpaceDN w:val="0"/>
        <w:adjustRightInd w:val="0"/>
        <w:rPr>
          <w:rFonts w:ascii="Arial" w:eastAsia="Times New Roman" w:hAnsi="Arial" w:cs="Arial"/>
          <w:lang w:eastAsia="pl-PL"/>
        </w:rPr>
      </w:pPr>
      <w:r w:rsidRPr="006B7A3B">
        <w:rPr>
          <w:rFonts w:ascii="Arial" w:eastAsia="Times New Roman" w:hAnsi="Arial" w:cs="Arial"/>
          <w:lang w:eastAsia="pl-PL"/>
        </w:rPr>
        <w:t>Osobą do kontaktów roboczych jest:</w:t>
      </w:r>
    </w:p>
    <w:p w14:paraId="1399326D" w14:textId="77777777" w:rsidR="00D659EB" w:rsidRPr="006B7A3B" w:rsidRDefault="00D659EB" w:rsidP="005C7858">
      <w:pPr>
        <w:suppressAutoHyphens w:val="0"/>
        <w:autoSpaceDE w:val="0"/>
        <w:autoSpaceDN w:val="0"/>
        <w:adjustRightInd w:val="0"/>
        <w:spacing w:line="360" w:lineRule="auto"/>
        <w:ind w:left="643" w:hanging="283"/>
        <w:rPr>
          <w:rFonts w:ascii="Arial" w:eastAsia="Times New Roman" w:hAnsi="Arial" w:cs="Arial"/>
          <w:lang w:eastAsia="pl-PL"/>
        </w:rPr>
      </w:pPr>
      <w:r w:rsidRPr="006B7A3B">
        <w:rPr>
          <w:rFonts w:ascii="Arial" w:eastAsia="Times New Roman" w:hAnsi="Arial" w:cs="Arial"/>
          <w:lang w:eastAsia="pl-PL"/>
        </w:rPr>
        <w:t xml:space="preserve">1) ze strony Zleceniodawcy: </w:t>
      </w:r>
      <w:r w:rsidR="009C1E20" w:rsidRPr="006B7A3B">
        <w:rPr>
          <w:rFonts w:ascii="Arial" w:eastAsia="Times New Roman" w:hAnsi="Arial" w:cs="Arial"/>
          <w:lang w:eastAsia="pl-PL"/>
        </w:rPr>
        <w:t>_____________________________________</w:t>
      </w:r>
    </w:p>
    <w:p w14:paraId="77304E0B" w14:textId="77777777" w:rsidR="00D659EB" w:rsidRPr="006B7A3B" w:rsidRDefault="00D659EB" w:rsidP="005C7858">
      <w:pPr>
        <w:suppressAutoHyphens w:val="0"/>
        <w:autoSpaceDE w:val="0"/>
        <w:autoSpaceDN w:val="0"/>
        <w:adjustRightInd w:val="0"/>
        <w:spacing w:line="360" w:lineRule="auto"/>
        <w:ind w:left="643"/>
        <w:rPr>
          <w:rFonts w:ascii="Arial" w:eastAsia="Times New Roman" w:hAnsi="Arial" w:cs="Arial"/>
          <w:lang w:eastAsia="pl-PL"/>
        </w:rPr>
      </w:pPr>
      <w:r w:rsidRPr="006B7A3B">
        <w:rPr>
          <w:rFonts w:ascii="Arial" w:eastAsia="Times New Roman" w:hAnsi="Arial" w:cs="Arial"/>
          <w:lang w:eastAsia="pl-PL"/>
        </w:rPr>
        <w:t xml:space="preserve">tel. </w:t>
      </w:r>
      <w:r w:rsidR="009C1E20" w:rsidRPr="006B7A3B">
        <w:rPr>
          <w:rFonts w:ascii="Arial" w:eastAsia="Times New Roman" w:hAnsi="Arial" w:cs="Arial"/>
          <w:lang w:eastAsia="pl-PL"/>
        </w:rPr>
        <w:t>_______________</w:t>
      </w:r>
      <w:r w:rsidRPr="006B7A3B">
        <w:rPr>
          <w:rFonts w:ascii="Arial" w:eastAsia="Times New Roman" w:hAnsi="Arial" w:cs="Arial"/>
          <w:lang w:eastAsia="pl-PL"/>
        </w:rPr>
        <w:t>, adres poczty elektronicznej</w:t>
      </w:r>
      <w:r w:rsidR="009C1E20" w:rsidRPr="006B7A3B">
        <w:rPr>
          <w:rFonts w:ascii="Arial" w:eastAsia="Times New Roman" w:hAnsi="Arial" w:cs="Arial"/>
          <w:lang w:eastAsia="pl-PL"/>
        </w:rPr>
        <w:t xml:space="preserve"> ____________________________________</w:t>
      </w:r>
    </w:p>
    <w:p w14:paraId="132F0305" w14:textId="77777777" w:rsidR="00D659EB" w:rsidRPr="006B7A3B" w:rsidRDefault="00D659EB" w:rsidP="005C7858">
      <w:pPr>
        <w:suppressAutoHyphens w:val="0"/>
        <w:autoSpaceDE w:val="0"/>
        <w:autoSpaceDN w:val="0"/>
        <w:adjustRightInd w:val="0"/>
        <w:spacing w:line="360" w:lineRule="auto"/>
        <w:ind w:left="643" w:hanging="283"/>
        <w:rPr>
          <w:rFonts w:ascii="Arial" w:eastAsia="Times New Roman" w:hAnsi="Arial" w:cs="Arial"/>
          <w:lang w:eastAsia="pl-PL"/>
        </w:rPr>
      </w:pPr>
      <w:r w:rsidRPr="006B7A3B">
        <w:rPr>
          <w:rFonts w:ascii="Arial" w:eastAsia="Times New Roman" w:hAnsi="Arial" w:cs="Arial"/>
          <w:lang w:eastAsia="pl-PL"/>
        </w:rPr>
        <w:t>2)</w:t>
      </w:r>
      <w:r w:rsidR="005719D7" w:rsidRPr="006B7A3B">
        <w:rPr>
          <w:rFonts w:ascii="Arial" w:eastAsia="Times New Roman" w:hAnsi="Arial" w:cs="Arial"/>
          <w:lang w:eastAsia="pl-PL"/>
        </w:rPr>
        <w:t xml:space="preserve"> </w:t>
      </w:r>
      <w:r w:rsidRPr="006B7A3B">
        <w:rPr>
          <w:rFonts w:ascii="Arial" w:eastAsia="Times New Roman" w:hAnsi="Arial" w:cs="Arial"/>
          <w:lang w:eastAsia="pl-PL"/>
        </w:rPr>
        <w:t>ze strony Zleceniobiorcy(-</w:t>
      </w:r>
      <w:proofErr w:type="spellStart"/>
      <w:r w:rsidRPr="006B7A3B">
        <w:rPr>
          <w:rFonts w:ascii="Arial" w:eastAsia="Times New Roman" w:hAnsi="Arial" w:cs="Arial"/>
          <w:lang w:eastAsia="pl-PL"/>
        </w:rPr>
        <w:t>ców</w:t>
      </w:r>
      <w:proofErr w:type="spellEnd"/>
      <w:r w:rsidRPr="006B7A3B">
        <w:rPr>
          <w:rFonts w:ascii="Arial" w:eastAsia="Times New Roman" w:hAnsi="Arial" w:cs="Arial"/>
          <w:lang w:eastAsia="pl-PL"/>
        </w:rPr>
        <w:t>):</w:t>
      </w:r>
      <w:r w:rsidR="009C1E20" w:rsidRPr="006B7A3B">
        <w:rPr>
          <w:rFonts w:ascii="Arial" w:eastAsia="Times New Roman" w:hAnsi="Arial" w:cs="Arial"/>
          <w:lang w:eastAsia="pl-PL"/>
        </w:rPr>
        <w:t>______________________________________</w:t>
      </w:r>
      <w:r w:rsidR="00B67E92" w:rsidRPr="006B7A3B">
        <w:rPr>
          <w:rFonts w:ascii="Arial" w:eastAsia="Times New Roman" w:hAnsi="Arial" w:cs="Arial"/>
          <w:lang w:eastAsia="pl-PL"/>
        </w:rPr>
        <w:t xml:space="preserve"> </w:t>
      </w:r>
      <w:r w:rsidRPr="006B7A3B">
        <w:rPr>
          <w:rFonts w:ascii="Arial" w:eastAsia="Times New Roman" w:hAnsi="Arial" w:cs="Arial"/>
          <w:lang w:eastAsia="pl-PL"/>
        </w:rPr>
        <w:t xml:space="preserve">tel. </w:t>
      </w:r>
      <w:r w:rsidR="009C1E20" w:rsidRPr="006B7A3B">
        <w:rPr>
          <w:rFonts w:ascii="Arial" w:eastAsia="Times New Roman" w:hAnsi="Arial" w:cs="Arial"/>
          <w:lang w:eastAsia="pl-PL"/>
        </w:rPr>
        <w:t>_______________</w:t>
      </w:r>
      <w:r w:rsidRPr="006B7A3B">
        <w:rPr>
          <w:rFonts w:ascii="Arial" w:eastAsia="Times New Roman" w:hAnsi="Arial" w:cs="Arial"/>
          <w:lang w:eastAsia="pl-PL"/>
        </w:rPr>
        <w:t xml:space="preserve">, adres poczty elektronicznej </w:t>
      </w:r>
      <w:r w:rsidR="009C1E20" w:rsidRPr="006B7A3B">
        <w:rPr>
          <w:rFonts w:ascii="Arial" w:eastAsia="Times New Roman" w:hAnsi="Arial" w:cs="Arial"/>
          <w:lang w:eastAsia="pl-PL"/>
        </w:rPr>
        <w:t>_________________</w:t>
      </w:r>
    </w:p>
    <w:p w14:paraId="0D939695" w14:textId="77777777" w:rsidR="00D659EB" w:rsidRPr="006B7A3B" w:rsidRDefault="00D659EB" w:rsidP="006B7A3B">
      <w:pPr>
        <w:suppressAutoHyphens w:val="0"/>
        <w:spacing w:line="360" w:lineRule="auto"/>
        <w:rPr>
          <w:rFonts w:ascii="Arial" w:eastAsia="Times New Roman" w:hAnsi="Arial" w:cs="Arial"/>
          <w:b/>
          <w:lang w:eastAsia="pl-PL"/>
        </w:rPr>
      </w:pPr>
    </w:p>
    <w:p w14:paraId="72049BB5" w14:textId="77777777" w:rsidR="00D659EB" w:rsidRPr="00237D5F" w:rsidRDefault="00D659EB" w:rsidP="00237D5F">
      <w:pPr>
        <w:pStyle w:val="Nagwek1"/>
      </w:pPr>
      <w:r w:rsidRPr="00237D5F">
        <w:t>§ 2</w:t>
      </w:r>
    </w:p>
    <w:p w14:paraId="35D656D5" w14:textId="77777777" w:rsidR="00D659EB" w:rsidRPr="00237D5F" w:rsidRDefault="00D659EB" w:rsidP="00237D5F">
      <w:pPr>
        <w:pStyle w:val="Nagwek1"/>
      </w:pPr>
      <w:r w:rsidRPr="00237D5F">
        <w:t>Sposób wykonania zadania publicznego</w:t>
      </w:r>
    </w:p>
    <w:p w14:paraId="7ACDE864" w14:textId="77777777" w:rsidR="00D659EB" w:rsidRPr="006B7A3B" w:rsidRDefault="00D659EB" w:rsidP="00EF2E6C">
      <w:pPr>
        <w:numPr>
          <w:ilvl w:val="0"/>
          <w:numId w:val="10"/>
        </w:numPr>
        <w:tabs>
          <w:tab w:val="left" w:pos="0"/>
        </w:tabs>
        <w:suppressAutoHyphens w:val="0"/>
        <w:spacing w:line="276" w:lineRule="auto"/>
        <w:rPr>
          <w:rFonts w:ascii="Arial" w:eastAsia="Times New Roman" w:hAnsi="Arial" w:cs="Arial"/>
          <w:lang w:eastAsia="pl-PL"/>
        </w:rPr>
      </w:pPr>
      <w:r w:rsidRPr="006B7A3B">
        <w:rPr>
          <w:rFonts w:ascii="Arial" w:eastAsia="Times New Roman" w:hAnsi="Arial" w:cs="Arial"/>
          <w:lang w:eastAsia="pl-PL"/>
        </w:rPr>
        <w:t xml:space="preserve">Termin realizacji zadania publicznego ustala się: </w:t>
      </w:r>
    </w:p>
    <w:p w14:paraId="48593B50" w14:textId="77777777" w:rsidR="00D659EB" w:rsidRPr="006B7A3B" w:rsidRDefault="00D659EB" w:rsidP="006B7A3B">
      <w:pPr>
        <w:suppressAutoHyphens w:val="0"/>
        <w:spacing w:line="276" w:lineRule="auto"/>
        <w:ind w:left="284"/>
        <w:rPr>
          <w:rFonts w:ascii="Arial" w:eastAsia="Times New Roman" w:hAnsi="Arial" w:cs="Arial"/>
          <w:lang w:eastAsia="pl-PL"/>
        </w:rPr>
      </w:pPr>
      <w:r w:rsidRPr="006B7A3B">
        <w:rPr>
          <w:rFonts w:ascii="Arial" w:eastAsia="Times New Roman" w:hAnsi="Arial" w:cs="Arial"/>
          <w:lang w:eastAsia="pl-PL"/>
        </w:rPr>
        <w:t>od dnia</w:t>
      </w:r>
      <w:r w:rsidR="005500EA" w:rsidRPr="006B7A3B">
        <w:rPr>
          <w:rFonts w:ascii="Arial" w:eastAsia="Times New Roman" w:hAnsi="Arial" w:cs="Arial"/>
          <w:lang w:eastAsia="pl-PL"/>
        </w:rPr>
        <w:t xml:space="preserve"> </w:t>
      </w:r>
      <w:r w:rsidR="00381CF8" w:rsidRPr="006B7A3B">
        <w:rPr>
          <w:rFonts w:ascii="Arial" w:eastAsia="Times New Roman" w:hAnsi="Arial" w:cs="Arial"/>
          <w:b/>
          <w:lang w:eastAsia="pl-PL"/>
        </w:rPr>
        <w:t>______________ 202</w:t>
      </w:r>
      <w:r w:rsidR="00956DA0" w:rsidRPr="006B7A3B">
        <w:rPr>
          <w:rFonts w:ascii="Arial" w:eastAsia="Times New Roman" w:hAnsi="Arial" w:cs="Arial"/>
          <w:b/>
          <w:lang w:eastAsia="pl-PL"/>
        </w:rPr>
        <w:t>2</w:t>
      </w:r>
      <w:r w:rsidR="00381CF8" w:rsidRPr="006B7A3B">
        <w:rPr>
          <w:rFonts w:ascii="Arial" w:eastAsia="Times New Roman" w:hAnsi="Arial" w:cs="Arial"/>
          <w:b/>
          <w:lang w:eastAsia="pl-PL"/>
        </w:rPr>
        <w:t xml:space="preserve"> r. </w:t>
      </w:r>
      <w:r w:rsidRPr="006B7A3B">
        <w:rPr>
          <w:rFonts w:ascii="Arial" w:eastAsia="Times New Roman" w:hAnsi="Arial" w:cs="Arial"/>
          <w:lang w:eastAsia="pl-PL"/>
        </w:rPr>
        <w:t xml:space="preserve">do dnia </w:t>
      </w:r>
      <w:r w:rsidR="00CD7740" w:rsidRPr="006B7A3B">
        <w:rPr>
          <w:rFonts w:ascii="Arial" w:eastAsia="Times New Roman" w:hAnsi="Arial" w:cs="Arial"/>
          <w:b/>
          <w:lang w:eastAsia="pl-PL"/>
        </w:rPr>
        <w:t>2</w:t>
      </w:r>
      <w:r w:rsidR="00381CF8" w:rsidRPr="006B7A3B">
        <w:rPr>
          <w:rFonts w:ascii="Arial" w:eastAsia="Times New Roman" w:hAnsi="Arial" w:cs="Arial"/>
          <w:b/>
          <w:lang w:eastAsia="pl-PL"/>
        </w:rPr>
        <w:t>3</w:t>
      </w:r>
      <w:r w:rsidR="005500EA" w:rsidRPr="006B7A3B">
        <w:rPr>
          <w:rFonts w:ascii="Arial" w:eastAsia="Times New Roman" w:hAnsi="Arial" w:cs="Arial"/>
          <w:b/>
          <w:lang w:eastAsia="pl-PL"/>
        </w:rPr>
        <w:t>.12.20</w:t>
      </w:r>
      <w:r w:rsidR="00AF0DE7" w:rsidRPr="006B7A3B">
        <w:rPr>
          <w:rFonts w:ascii="Arial" w:eastAsia="Times New Roman" w:hAnsi="Arial" w:cs="Arial"/>
          <w:b/>
          <w:lang w:eastAsia="pl-PL"/>
        </w:rPr>
        <w:t>2</w:t>
      </w:r>
      <w:r w:rsidR="00956DA0" w:rsidRPr="006B7A3B">
        <w:rPr>
          <w:rFonts w:ascii="Arial" w:eastAsia="Times New Roman" w:hAnsi="Arial" w:cs="Arial"/>
          <w:b/>
          <w:lang w:eastAsia="pl-PL"/>
        </w:rPr>
        <w:t>2</w:t>
      </w:r>
      <w:r w:rsidR="00381CF8" w:rsidRPr="006B7A3B">
        <w:rPr>
          <w:rFonts w:ascii="Arial" w:eastAsia="Times New Roman" w:hAnsi="Arial" w:cs="Arial"/>
          <w:b/>
          <w:lang w:eastAsia="pl-PL"/>
        </w:rPr>
        <w:t xml:space="preserve"> </w:t>
      </w:r>
      <w:r w:rsidR="005500EA" w:rsidRPr="006B7A3B">
        <w:rPr>
          <w:rFonts w:ascii="Arial" w:eastAsia="Times New Roman" w:hAnsi="Arial" w:cs="Arial"/>
          <w:b/>
          <w:lang w:eastAsia="pl-PL"/>
        </w:rPr>
        <w:t>r.</w:t>
      </w:r>
      <w:r w:rsidR="005500EA" w:rsidRPr="006B7A3B">
        <w:rPr>
          <w:rFonts w:ascii="Arial" w:eastAsia="Times New Roman" w:hAnsi="Arial" w:cs="Arial"/>
          <w:lang w:eastAsia="pl-PL"/>
        </w:rPr>
        <w:t xml:space="preserve"> </w:t>
      </w:r>
    </w:p>
    <w:p w14:paraId="224556FD" w14:textId="77777777" w:rsidR="00D659EB" w:rsidRPr="006B7A3B" w:rsidRDefault="00D659EB" w:rsidP="00EF2E6C">
      <w:pPr>
        <w:numPr>
          <w:ilvl w:val="0"/>
          <w:numId w:val="10"/>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Zleceniobiorca zobowiązuje się wykonać zadanie</w:t>
      </w:r>
      <w:r w:rsidRPr="006B7A3B">
        <w:rPr>
          <w:rFonts w:ascii="Arial" w:eastAsia="Times New Roman" w:hAnsi="Arial" w:cs="Arial"/>
          <w:b/>
          <w:lang w:eastAsia="pl-PL"/>
        </w:rPr>
        <w:t xml:space="preserve"> </w:t>
      </w:r>
      <w:r w:rsidRPr="006B7A3B">
        <w:rPr>
          <w:rFonts w:ascii="Arial" w:eastAsia="Times New Roman" w:hAnsi="Arial" w:cs="Arial"/>
          <w:lang w:eastAsia="pl-PL"/>
        </w:rPr>
        <w:t>publiczne</w:t>
      </w:r>
      <w:r w:rsidRPr="006B7A3B">
        <w:rPr>
          <w:rFonts w:ascii="Arial" w:eastAsia="Times New Roman" w:hAnsi="Arial" w:cs="Arial"/>
          <w:b/>
          <w:lang w:eastAsia="pl-PL"/>
        </w:rPr>
        <w:t xml:space="preserve"> </w:t>
      </w:r>
      <w:r w:rsidRPr="006B7A3B">
        <w:rPr>
          <w:rFonts w:ascii="Arial" w:eastAsia="Times New Roman" w:hAnsi="Arial" w:cs="Arial"/>
          <w:lang w:eastAsia="pl-PL"/>
        </w:rPr>
        <w:t>zgodnie z ofertą, z uwzględnieniem kalkulacji przewidywanych kosztów</w:t>
      </w:r>
      <w:r w:rsidR="00F34DCA" w:rsidRPr="006B7A3B">
        <w:rPr>
          <w:rFonts w:ascii="Arial" w:eastAsia="Times New Roman" w:hAnsi="Arial" w:cs="Arial"/>
          <w:lang w:eastAsia="pl-PL"/>
        </w:rPr>
        <w:t xml:space="preserve"> oraz</w:t>
      </w:r>
      <w:r w:rsidR="00264C94" w:rsidRPr="006B7A3B">
        <w:rPr>
          <w:rFonts w:ascii="Arial" w:eastAsia="Times New Roman" w:hAnsi="Arial" w:cs="Arial"/>
          <w:lang w:eastAsia="pl-PL"/>
        </w:rPr>
        <w:t xml:space="preserve"> sposobu jego dokumentowania</w:t>
      </w:r>
      <w:r w:rsidR="00135D8E" w:rsidRPr="006B7A3B">
        <w:rPr>
          <w:rFonts w:ascii="Arial" w:eastAsia="Times New Roman" w:hAnsi="Arial" w:cs="Arial"/>
          <w:lang w:eastAsia="pl-PL"/>
        </w:rPr>
        <w:t>,</w:t>
      </w:r>
      <w:r w:rsidR="00791673" w:rsidRPr="006B7A3B">
        <w:rPr>
          <w:rFonts w:ascii="Arial" w:eastAsia="Times New Roman" w:hAnsi="Arial" w:cs="Arial"/>
          <w:lang w:eastAsia="pl-PL"/>
        </w:rPr>
        <w:t xml:space="preserve"> </w:t>
      </w:r>
      <w:r w:rsidRPr="006B7A3B">
        <w:rPr>
          <w:rFonts w:ascii="Arial" w:eastAsia="Times New Roman" w:hAnsi="Arial" w:cs="Arial"/>
          <w:lang w:eastAsia="pl-PL"/>
        </w:rPr>
        <w:t xml:space="preserve">w terminie określonym w ust. 1. </w:t>
      </w:r>
    </w:p>
    <w:p w14:paraId="5926E31A" w14:textId="77777777" w:rsidR="000D771F" w:rsidRPr="006B7A3B" w:rsidRDefault="00D659EB" w:rsidP="00EF2E6C">
      <w:pPr>
        <w:numPr>
          <w:ilvl w:val="0"/>
          <w:numId w:val="10"/>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Zleceniobiorca zobowiązuje się do wykorzystania środków, zgodnie z celem, na jaki je uzyskał,</w:t>
      </w:r>
      <w:r w:rsidR="006B7A3B">
        <w:rPr>
          <w:rFonts w:ascii="Arial" w:eastAsia="Times New Roman" w:hAnsi="Arial" w:cs="Arial"/>
          <w:lang w:eastAsia="pl-PL"/>
        </w:rPr>
        <w:t xml:space="preserve"> </w:t>
      </w:r>
      <w:r w:rsidRPr="006B7A3B">
        <w:rPr>
          <w:rFonts w:ascii="Arial" w:eastAsia="Times New Roman" w:hAnsi="Arial" w:cs="Arial"/>
          <w:lang w:eastAsia="pl-PL"/>
        </w:rPr>
        <w:t>i na warunkach określonych w niniejszej umowie. Dopuszcza się wydatkowanie uzyskanych przychodów, w tym także odsetek bankowych od środków przekazanych przez Zleceniodawcę, na realizację zadania publicznego wyłącznie na zasadach określonych w umowie</w:t>
      </w:r>
      <w:r w:rsidR="00995FD1" w:rsidRPr="006B7A3B">
        <w:rPr>
          <w:rFonts w:ascii="Arial" w:eastAsia="Times New Roman" w:hAnsi="Arial" w:cs="Arial"/>
          <w:lang w:eastAsia="pl-PL"/>
        </w:rPr>
        <w:t>.</w:t>
      </w:r>
      <w:r w:rsidR="00C11EE2" w:rsidRPr="006B7A3B">
        <w:rPr>
          <w:rFonts w:ascii="Arial" w:eastAsia="Times New Roman" w:hAnsi="Arial" w:cs="Arial"/>
          <w:lang w:eastAsia="pl-PL"/>
        </w:rPr>
        <w:t xml:space="preserve"> </w:t>
      </w:r>
    </w:p>
    <w:p w14:paraId="43E34951" w14:textId="77777777" w:rsidR="00D659EB" w:rsidRPr="006B7A3B" w:rsidRDefault="000D771F" w:rsidP="00EF2E6C">
      <w:pPr>
        <w:numPr>
          <w:ilvl w:val="0"/>
          <w:numId w:val="10"/>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 xml:space="preserve">Wydatkowanie osiągniętych przychodów, w tym także odsetek bankowych od środków przekazanych przez Zleceniodawcę z naruszeniem postanowień ust. 2 uznaje się za dotację pobraną w nadmiernej wysokości. </w:t>
      </w:r>
    </w:p>
    <w:p w14:paraId="01807F59" w14:textId="77777777" w:rsidR="00D659EB" w:rsidRPr="00237D5F" w:rsidRDefault="00D659EB" w:rsidP="00237D5F">
      <w:pPr>
        <w:pStyle w:val="Nagwek1"/>
      </w:pPr>
      <w:r w:rsidRPr="00237D5F">
        <w:t>§ 3</w:t>
      </w:r>
    </w:p>
    <w:p w14:paraId="39A2216B" w14:textId="77777777" w:rsidR="00D659EB" w:rsidRPr="00237D5F" w:rsidRDefault="00D659EB" w:rsidP="00237D5F">
      <w:pPr>
        <w:pStyle w:val="Nagwek1"/>
      </w:pPr>
      <w:r w:rsidRPr="00237D5F">
        <w:t>Finansowanie zadania publicznego</w:t>
      </w:r>
    </w:p>
    <w:p w14:paraId="1BE8E688" w14:textId="77777777" w:rsidR="006B7A3B" w:rsidRPr="006B7A3B" w:rsidRDefault="00D659EB" w:rsidP="00EF2E6C">
      <w:pPr>
        <w:numPr>
          <w:ilvl w:val="0"/>
          <w:numId w:val="7"/>
        </w:numPr>
        <w:shd w:val="clear" w:color="auto" w:fill="FFFFFF"/>
        <w:rPr>
          <w:rFonts w:ascii="Arial" w:eastAsia="Times New Roman" w:hAnsi="Arial" w:cs="Arial"/>
          <w:lang w:eastAsia="pl-PL"/>
        </w:rPr>
      </w:pPr>
      <w:r w:rsidRPr="006B7A3B">
        <w:rPr>
          <w:rFonts w:ascii="Arial" w:eastAsia="Times New Roman" w:hAnsi="Arial" w:cs="Arial"/>
          <w:lang w:eastAsia="pl-PL"/>
        </w:rPr>
        <w:t xml:space="preserve">Zleceniodawca zobowiązuje się do przekazania na realizację zadania publicznego środków finansowych w </w:t>
      </w:r>
      <w:r w:rsidR="0013234C" w:rsidRPr="006B7A3B">
        <w:rPr>
          <w:rFonts w:ascii="Arial" w:eastAsia="Times New Roman" w:hAnsi="Arial" w:cs="Arial"/>
          <w:lang w:eastAsia="pl-PL"/>
        </w:rPr>
        <w:t>dwóch</w:t>
      </w:r>
      <w:r w:rsidR="002E457E" w:rsidRPr="006B7A3B">
        <w:rPr>
          <w:rFonts w:ascii="Arial" w:eastAsia="Times New Roman" w:hAnsi="Arial" w:cs="Arial"/>
          <w:lang w:eastAsia="pl-PL"/>
        </w:rPr>
        <w:t xml:space="preserve"> transzach wg następującego harmonogramu: </w:t>
      </w:r>
    </w:p>
    <w:p w14:paraId="50E0BA7C" w14:textId="77777777" w:rsidR="002E457E" w:rsidRPr="006B7A3B" w:rsidRDefault="002E457E" w:rsidP="00EF2E6C">
      <w:pPr>
        <w:numPr>
          <w:ilvl w:val="0"/>
          <w:numId w:val="11"/>
        </w:numPr>
        <w:suppressAutoHyphens w:val="0"/>
        <w:spacing w:line="276" w:lineRule="auto"/>
        <w:ind w:left="1068"/>
        <w:rPr>
          <w:rFonts w:ascii="Arial" w:eastAsia="Times New Roman" w:hAnsi="Arial" w:cs="Arial"/>
          <w:lang w:eastAsia="pl-PL"/>
        </w:rPr>
      </w:pPr>
      <w:r w:rsidRPr="006B7A3B">
        <w:rPr>
          <w:rFonts w:ascii="Arial" w:eastAsia="Times New Roman" w:hAnsi="Arial" w:cs="Arial"/>
          <w:lang w:eastAsia="pl-PL"/>
        </w:rPr>
        <w:t>Kwota</w:t>
      </w:r>
      <w:r w:rsidR="00DE6BAD" w:rsidRPr="006B7A3B">
        <w:rPr>
          <w:rFonts w:ascii="Arial" w:eastAsia="Times New Roman" w:hAnsi="Arial" w:cs="Arial"/>
          <w:lang w:eastAsia="pl-PL"/>
        </w:rPr>
        <w:t xml:space="preserve"> ____________________________ </w:t>
      </w:r>
      <w:r w:rsidRPr="006B7A3B">
        <w:rPr>
          <w:rFonts w:ascii="Arial" w:eastAsia="Times New Roman" w:hAnsi="Arial" w:cs="Arial"/>
          <w:lang w:eastAsia="pl-PL"/>
        </w:rPr>
        <w:t xml:space="preserve">w terminie do </w:t>
      </w:r>
      <w:r w:rsidR="00DE6BAD" w:rsidRPr="006B7A3B">
        <w:rPr>
          <w:rFonts w:ascii="Arial" w:eastAsia="Times New Roman" w:hAnsi="Arial" w:cs="Arial"/>
          <w:lang w:eastAsia="pl-PL"/>
        </w:rPr>
        <w:t>_______________________________</w:t>
      </w:r>
    </w:p>
    <w:p w14:paraId="585F0109" w14:textId="77777777" w:rsidR="002E457E" w:rsidRPr="006B7A3B" w:rsidRDefault="002E457E" w:rsidP="00EF2E6C">
      <w:pPr>
        <w:numPr>
          <w:ilvl w:val="0"/>
          <w:numId w:val="11"/>
        </w:numPr>
        <w:suppressAutoHyphens w:val="0"/>
        <w:spacing w:line="276" w:lineRule="auto"/>
        <w:ind w:left="1068"/>
        <w:rPr>
          <w:rFonts w:ascii="Arial" w:eastAsia="Times New Roman" w:hAnsi="Arial" w:cs="Arial"/>
          <w:lang w:eastAsia="pl-PL"/>
        </w:rPr>
      </w:pPr>
      <w:r w:rsidRPr="006B7A3B">
        <w:rPr>
          <w:rFonts w:ascii="Arial" w:eastAsia="Times New Roman" w:hAnsi="Arial" w:cs="Arial"/>
          <w:lang w:eastAsia="pl-PL"/>
        </w:rPr>
        <w:t>Kwota</w:t>
      </w:r>
      <w:r w:rsidR="00EA62EA" w:rsidRPr="006B7A3B">
        <w:rPr>
          <w:rFonts w:ascii="Arial" w:eastAsia="Times New Roman" w:hAnsi="Arial" w:cs="Arial"/>
          <w:lang w:eastAsia="pl-PL"/>
        </w:rPr>
        <w:t xml:space="preserve"> ____________________________</w:t>
      </w:r>
      <w:r w:rsidRPr="006B7A3B">
        <w:rPr>
          <w:rFonts w:ascii="Arial" w:eastAsia="Times New Roman" w:hAnsi="Arial" w:cs="Arial"/>
          <w:lang w:eastAsia="pl-PL"/>
        </w:rPr>
        <w:t xml:space="preserve"> w terminie </w:t>
      </w:r>
      <w:r w:rsidR="00B84EE5" w:rsidRPr="006B7A3B">
        <w:rPr>
          <w:rFonts w:ascii="Arial" w:eastAsia="Times New Roman" w:hAnsi="Arial" w:cs="Arial"/>
          <w:lang w:eastAsia="pl-PL"/>
        </w:rPr>
        <w:t xml:space="preserve">14 dni od daty zatwierdzenia rozliczenia z wykorzystania wcześniejszej transzy, zgodnie z wzorem sprawozdania </w:t>
      </w:r>
      <w:r w:rsidR="00E34E8D" w:rsidRPr="006B7A3B">
        <w:rPr>
          <w:rFonts w:ascii="Arial" w:eastAsia="Times New Roman" w:hAnsi="Arial" w:cs="Arial"/>
          <w:lang w:eastAsia="pl-PL"/>
        </w:rPr>
        <w:t xml:space="preserve">z wykonania zadania publicznego - </w:t>
      </w:r>
      <w:r w:rsidR="00E1732C" w:rsidRPr="006B7A3B">
        <w:rPr>
          <w:rFonts w:ascii="Arial" w:hAnsi="Arial" w:cs="Arial"/>
          <w:color w:val="202122"/>
          <w:shd w:val="clear" w:color="auto" w:fill="FFFFFF"/>
        </w:rPr>
        <w:t>§</w:t>
      </w:r>
      <w:r w:rsidR="006E66CC" w:rsidRPr="006B7A3B">
        <w:rPr>
          <w:rFonts w:ascii="Arial" w:hAnsi="Arial" w:cs="Arial"/>
          <w:color w:val="202122"/>
          <w:shd w:val="clear" w:color="auto" w:fill="FFFFFF"/>
        </w:rPr>
        <w:t xml:space="preserve"> 8 </w:t>
      </w:r>
      <w:r w:rsidR="006B7A3B">
        <w:rPr>
          <w:rFonts w:ascii="Arial" w:eastAsia="Times New Roman" w:hAnsi="Arial" w:cs="Arial"/>
          <w:lang w:eastAsia="pl-PL"/>
        </w:rPr>
        <w:t xml:space="preserve"> </w:t>
      </w:r>
      <w:r w:rsidRPr="006B7A3B">
        <w:rPr>
          <w:rFonts w:ascii="Arial" w:eastAsia="Times New Roman" w:hAnsi="Arial" w:cs="Arial"/>
          <w:lang w:eastAsia="pl-PL"/>
        </w:rPr>
        <w:t>na rachunek bankowy zleceniobiorcy n</w:t>
      </w:r>
      <w:r w:rsidR="002C6920" w:rsidRPr="006B7A3B">
        <w:rPr>
          <w:rFonts w:ascii="Arial" w:eastAsia="Times New Roman" w:hAnsi="Arial" w:cs="Arial"/>
          <w:lang w:eastAsia="pl-PL"/>
        </w:rPr>
        <w:t>r</w:t>
      </w:r>
      <w:r w:rsidR="006B7A3B">
        <w:rPr>
          <w:rFonts w:ascii="Arial" w:eastAsia="Times New Roman" w:hAnsi="Arial" w:cs="Arial"/>
          <w:lang w:eastAsia="pl-PL"/>
        </w:rPr>
        <w:t xml:space="preserve"> </w:t>
      </w:r>
      <w:r w:rsidR="00341150" w:rsidRPr="006B7A3B">
        <w:rPr>
          <w:rFonts w:ascii="Arial" w:eastAsia="Times New Roman" w:hAnsi="Arial" w:cs="Arial"/>
          <w:lang w:eastAsia="pl-PL"/>
        </w:rPr>
        <w:t>_____________________________</w:t>
      </w:r>
    </w:p>
    <w:p w14:paraId="4FB795E1" w14:textId="77777777" w:rsidR="00D659EB" w:rsidRPr="006B7A3B" w:rsidRDefault="00D659EB" w:rsidP="00EF2E6C">
      <w:pPr>
        <w:numPr>
          <w:ilvl w:val="0"/>
          <w:numId w:val="12"/>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lastRenderedPageBreak/>
        <w:t>Za dzień przekazania dotacji uznaje się dzień obciążenia rachunku Zleceniodawcy.</w:t>
      </w:r>
    </w:p>
    <w:p w14:paraId="50FDA9E3" w14:textId="77777777" w:rsidR="00D659EB" w:rsidRPr="006B7A3B" w:rsidRDefault="00D659EB" w:rsidP="00EF2E6C">
      <w:pPr>
        <w:numPr>
          <w:ilvl w:val="0"/>
          <w:numId w:val="12"/>
        </w:numPr>
        <w:suppressAutoHyphens w:val="0"/>
        <w:autoSpaceDE w:val="0"/>
        <w:autoSpaceDN w:val="0"/>
        <w:adjustRightInd w:val="0"/>
        <w:spacing w:line="276" w:lineRule="auto"/>
        <w:rPr>
          <w:rFonts w:ascii="Arial" w:eastAsia="Times New Roman" w:hAnsi="Arial" w:cs="Arial"/>
          <w:lang w:eastAsia="pl-PL"/>
        </w:rPr>
      </w:pPr>
      <w:r w:rsidRPr="006B7A3B">
        <w:rPr>
          <w:rFonts w:ascii="Arial" w:eastAsia="Times New Roman" w:hAnsi="Arial" w:cs="Arial"/>
          <w:lang w:eastAsia="pl-PL"/>
        </w:rPr>
        <w:t>Zleceniobiorca oświadcza, że jest jedynym posiadaczem wskazanego w ust. 1 rachunku bankowego i zobowiązuje się do utrzymania rachunku wskazanego w ust. 1 nie krócej niż do dnia zaakceptowania przez Zleceniodawcę sprawozdania końcowego, o którym mowa w § 8 ust. 3</w:t>
      </w:r>
      <w:r w:rsidRPr="006B7A3B">
        <w:rPr>
          <w:rFonts w:ascii="Arial" w:eastAsia="Times New Roman" w:hAnsi="Arial" w:cs="Arial"/>
          <w:b/>
          <w:lang w:eastAsia="pl-PL"/>
        </w:rPr>
        <w:t>.</w:t>
      </w:r>
      <w:r w:rsidRPr="006B7A3B">
        <w:rPr>
          <w:rFonts w:ascii="Arial" w:eastAsia="Times New Roman" w:hAnsi="Arial" w:cs="Arial"/>
          <w:lang w:eastAsia="pl-PL"/>
        </w:rPr>
        <w:t xml:space="preserve"> W przypadku braku możliwości utrzymania rachunku, o którym mowa w ust. 1, Zleceniobiorca zobowiązuje się do niezwłocznego poinformowania Zleceniodawcy o nowym rachunku i jego numerze.</w:t>
      </w:r>
    </w:p>
    <w:p w14:paraId="2E6B3871" w14:textId="77777777" w:rsidR="006B3B40" w:rsidRPr="006B7A3B" w:rsidRDefault="006B3B40" w:rsidP="006B7A3B">
      <w:pPr>
        <w:suppressAutoHyphens w:val="0"/>
        <w:spacing w:line="276" w:lineRule="auto"/>
        <w:jc w:val="center"/>
        <w:rPr>
          <w:rFonts w:ascii="Arial" w:eastAsia="Times New Roman" w:hAnsi="Arial" w:cs="Arial"/>
          <w:b/>
          <w:lang w:eastAsia="pl-PL"/>
        </w:rPr>
      </w:pPr>
    </w:p>
    <w:p w14:paraId="62610BC2" w14:textId="77777777" w:rsidR="0047169F" w:rsidRPr="00237D5F" w:rsidRDefault="0047169F" w:rsidP="00237D5F">
      <w:pPr>
        <w:pStyle w:val="Nagwek1"/>
      </w:pPr>
      <w:r w:rsidRPr="00237D5F">
        <w:t>§ 4</w:t>
      </w:r>
    </w:p>
    <w:p w14:paraId="400D00F8" w14:textId="77777777" w:rsidR="0047169F" w:rsidRPr="00237D5F" w:rsidRDefault="0047169F" w:rsidP="00237D5F">
      <w:pPr>
        <w:pStyle w:val="Nagwek1"/>
      </w:pPr>
      <w:r w:rsidRPr="00237D5F">
        <w:t>Dokonywanie przesunięć w zakresie ponoszonych wydatków</w:t>
      </w:r>
    </w:p>
    <w:p w14:paraId="4DEB0EB9" w14:textId="77777777" w:rsidR="00301E01" w:rsidRPr="006B7A3B" w:rsidRDefault="00301E01" w:rsidP="00EF2E6C">
      <w:pPr>
        <w:numPr>
          <w:ilvl w:val="0"/>
          <w:numId w:val="2"/>
        </w:numPr>
        <w:tabs>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Dopuszcza się dokonywanie przesunięć pomiędzy poszczególnymi pozycjami kosztów określonych w kalkulacji przewidywanych kosztów, w wielkościach i na zasadach określonych w ogłoszeniu o konkursie w Rozdziale II pkt.5</w:t>
      </w:r>
      <w:r w:rsidR="00204032" w:rsidRPr="006B7A3B">
        <w:rPr>
          <w:rFonts w:ascii="Arial" w:eastAsia="Times New Roman" w:hAnsi="Arial" w:cs="Arial"/>
          <w:lang w:eastAsia="pl-PL"/>
        </w:rPr>
        <w:t>.</w:t>
      </w:r>
    </w:p>
    <w:p w14:paraId="4DA0A6DF" w14:textId="77777777" w:rsidR="0047169F" w:rsidRPr="006B7A3B" w:rsidRDefault="00301E01" w:rsidP="00EF2E6C">
      <w:pPr>
        <w:numPr>
          <w:ilvl w:val="0"/>
          <w:numId w:val="2"/>
        </w:numPr>
        <w:tabs>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Naruszenie postanowienia, o którym mowa w ust. 1, uważa się za pobranie części dotacji w nadmiernej wysokości.</w:t>
      </w:r>
    </w:p>
    <w:p w14:paraId="272EA6C9" w14:textId="77777777" w:rsidR="00A067C0" w:rsidRPr="006B7A3B" w:rsidRDefault="00A067C0" w:rsidP="006B7A3B">
      <w:pPr>
        <w:suppressAutoHyphens w:val="0"/>
        <w:spacing w:line="276" w:lineRule="auto"/>
        <w:rPr>
          <w:rFonts w:ascii="Arial" w:eastAsia="Times New Roman" w:hAnsi="Arial" w:cs="Arial"/>
          <w:b/>
          <w:lang w:eastAsia="pl-PL"/>
        </w:rPr>
      </w:pPr>
    </w:p>
    <w:p w14:paraId="43C12477" w14:textId="77777777" w:rsidR="00D659EB" w:rsidRPr="00237D5F" w:rsidRDefault="00D659EB" w:rsidP="00237D5F">
      <w:pPr>
        <w:pStyle w:val="Nagwek1"/>
      </w:pPr>
      <w:r w:rsidRPr="00237D5F">
        <w:t>§ 5</w:t>
      </w:r>
    </w:p>
    <w:p w14:paraId="63A0D2F4" w14:textId="77777777" w:rsidR="00D659EB" w:rsidRPr="00237D5F" w:rsidRDefault="00D659EB" w:rsidP="00237D5F">
      <w:pPr>
        <w:pStyle w:val="Nagwek1"/>
      </w:pPr>
      <w:r w:rsidRPr="00237D5F">
        <w:t>Dokumentacja związana z realizacją zadania publicznego</w:t>
      </w:r>
    </w:p>
    <w:p w14:paraId="2BC9BFCC" w14:textId="77777777" w:rsidR="00D659EB" w:rsidRPr="006B7A3B" w:rsidRDefault="00D659EB" w:rsidP="00EF2E6C">
      <w:pPr>
        <w:numPr>
          <w:ilvl w:val="0"/>
          <w:numId w:val="13"/>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Zleceniobiorca jest zobowiązany do prowadzenia wyodrębnionej dokumentacji finansowo -</w:t>
      </w:r>
      <w:r w:rsidR="003C3F05" w:rsidRPr="006B7A3B">
        <w:rPr>
          <w:rFonts w:ascii="Arial" w:eastAsia="Times New Roman" w:hAnsi="Arial" w:cs="Arial"/>
          <w:lang w:eastAsia="pl-PL"/>
        </w:rPr>
        <w:t xml:space="preserve"> </w:t>
      </w:r>
      <w:r w:rsidRPr="006B7A3B">
        <w:rPr>
          <w:rFonts w:ascii="Arial" w:eastAsia="Times New Roman" w:hAnsi="Arial" w:cs="Arial"/>
          <w:lang w:eastAsia="pl-PL"/>
        </w:rPr>
        <w:t>księgowej i ewidencji księgowej zadania publicznego oraz jej opisywania zgodnie z zasadami wynikającymi z ustawy z dnia 29 września 1994 r. o rachunkowości (Dz. U. z 20</w:t>
      </w:r>
      <w:r w:rsidR="00AF2F96" w:rsidRPr="006B7A3B">
        <w:rPr>
          <w:rFonts w:ascii="Arial" w:eastAsia="Times New Roman" w:hAnsi="Arial" w:cs="Arial"/>
          <w:lang w:eastAsia="pl-PL"/>
        </w:rPr>
        <w:t>21</w:t>
      </w:r>
      <w:r w:rsidRPr="006B7A3B">
        <w:rPr>
          <w:rFonts w:ascii="Arial" w:eastAsia="Times New Roman" w:hAnsi="Arial" w:cs="Arial"/>
          <w:lang w:eastAsia="pl-PL"/>
        </w:rPr>
        <w:t xml:space="preserve"> r. poz. </w:t>
      </w:r>
      <w:r w:rsidR="00AF2F96" w:rsidRPr="006B7A3B">
        <w:rPr>
          <w:rFonts w:ascii="Arial" w:eastAsia="Times New Roman" w:hAnsi="Arial" w:cs="Arial"/>
          <w:lang w:eastAsia="pl-PL"/>
        </w:rPr>
        <w:t>217</w:t>
      </w:r>
      <w:r w:rsidR="00AB3566" w:rsidRPr="006B7A3B">
        <w:rPr>
          <w:rFonts w:ascii="Arial" w:eastAsia="Times New Roman" w:hAnsi="Arial" w:cs="Arial"/>
          <w:lang w:eastAsia="pl-PL"/>
        </w:rPr>
        <w:t xml:space="preserve"> ze zm.) </w:t>
      </w:r>
      <w:r w:rsidRPr="006B7A3B">
        <w:rPr>
          <w:rFonts w:ascii="Arial" w:eastAsia="Times New Roman" w:hAnsi="Arial" w:cs="Arial"/>
          <w:lang w:eastAsia="pl-PL"/>
        </w:rPr>
        <w:t xml:space="preserve">w sposób umożliwiający identyfikację poszczególnych operacji księgowych. </w:t>
      </w:r>
    </w:p>
    <w:p w14:paraId="75CFB0D3" w14:textId="77777777" w:rsidR="00D659EB" w:rsidRPr="006B7A3B" w:rsidRDefault="00D659EB" w:rsidP="00EF2E6C">
      <w:pPr>
        <w:numPr>
          <w:ilvl w:val="0"/>
          <w:numId w:val="13"/>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 xml:space="preserve">Zleceniobiorca zobowiązuje się do przechowywania dokumentacji, w tym dokumentacji finansowo-księgowej, związanej z realizacją zadania publicznego przez okres </w:t>
      </w:r>
      <w:r w:rsidR="00B0282C" w:rsidRPr="006B7A3B">
        <w:rPr>
          <w:rFonts w:ascii="Arial" w:eastAsia="Times New Roman" w:hAnsi="Arial" w:cs="Arial"/>
          <w:lang w:eastAsia="pl-PL"/>
        </w:rPr>
        <w:t>10</w:t>
      </w:r>
      <w:r w:rsidRPr="006B7A3B">
        <w:rPr>
          <w:rFonts w:ascii="Arial" w:eastAsia="Times New Roman" w:hAnsi="Arial" w:cs="Arial"/>
          <w:lang w:eastAsia="pl-PL"/>
        </w:rPr>
        <w:t> lat, licząc od początku roku następującego po roku, w którym Zleceniobiorca realizował zadanie publiczne.</w:t>
      </w:r>
    </w:p>
    <w:p w14:paraId="3BBF85F0" w14:textId="77777777" w:rsidR="006D4C41" w:rsidRPr="006B7A3B" w:rsidRDefault="006D4C41" w:rsidP="00EF2E6C">
      <w:pPr>
        <w:numPr>
          <w:ilvl w:val="0"/>
          <w:numId w:val="13"/>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Zleceniobiorca zobowiązuj</w:t>
      </w:r>
      <w:r w:rsidR="00B0282C" w:rsidRPr="006B7A3B">
        <w:rPr>
          <w:rFonts w:ascii="Arial" w:eastAsia="Times New Roman" w:hAnsi="Arial" w:cs="Arial"/>
          <w:lang w:eastAsia="pl-PL"/>
        </w:rPr>
        <w:t>e</w:t>
      </w:r>
      <w:r w:rsidRPr="006B7A3B">
        <w:rPr>
          <w:rFonts w:ascii="Arial" w:eastAsia="Times New Roman" w:hAnsi="Arial" w:cs="Arial"/>
          <w:lang w:eastAsia="pl-PL"/>
        </w:rPr>
        <w:t xml:space="preserve"> się do opisywania dokumentacji finansowo – księgowej związanej z realizacją Programu, dotycząc</w:t>
      </w:r>
      <w:r w:rsidR="00204032" w:rsidRPr="006B7A3B">
        <w:rPr>
          <w:rFonts w:ascii="Arial" w:eastAsia="Times New Roman" w:hAnsi="Arial" w:cs="Arial"/>
          <w:lang w:eastAsia="pl-PL"/>
        </w:rPr>
        <w:t>ej</w:t>
      </w:r>
      <w:r w:rsidRPr="006B7A3B">
        <w:rPr>
          <w:rFonts w:ascii="Arial" w:eastAsia="Times New Roman" w:hAnsi="Arial" w:cs="Arial"/>
          <w:lang w:eastAsia="pl-PL"/>
        </w:rPr>
        <w:t xml:space="preserve"> otrzymanych środków z programu zgodnie z zasadami wynikającymi z art. 21 ustawy o rachunkowości. </w:t>
      </w:r>
    </w:p>
    <w:p w14:paraId="3D82289F" w14:textId="77777777" w:rsidR="00D659EB" w:rsidRPr="006B7A3B" w:rsidRDefault="00D659EB" w:rsidP="00EF2E6C">
      <w:pPr>
        <w:numPr>
          <w:ilvl w:val="0"/>
          <w:numId w:val="13"/>
        </w:numPr>
        <w:suppressAutoHyphens w:val="0"/>
        <w:spacing w:after="120"/>
        <w:rPr>
          <w:rFonts w:ascii="Arial" w:eastAsia="Times New Roman" w:hAnsi="Arial" w:cs="Arial"/>
          <w:b/>
          <w:lang w:eastAsia="pl-PL"/>
        </w:rPr>
      </w:pPr>
      <w:r w:rsidRPr="006B7A3B">
        <w:rPr>
          <w:rFonts w:ascii="Arial" w:eastAsia="Times New Roman" w:hAnsi="Arial" w:cs="Arial"/>
          <w:lang w:eastAsia="pl-PL"/>
        </w:rPr>
        <w:t>Niedochowanie zobowi</w:t>
      </w:r>
      <w:r w:rsidR="00606464" w:rsidRPr="006B7A3B">
        <w:rPr>
          <w:rFonts w:ascii="Arial" w:eastAsia="Times New Roman" w:hAnsi="Arial" w:cs="Arial"/>
          <w:lang w:eastAsia="pl-PL"/>
        </w:rPr>
        <w:t>ązania, o którym mowa w ust. 1 - 3</w:t>
      </w:r>
      <w:r w:rsidRPr="006B7A3B">
        <w:rPr>
          <w:rFonts w:ascii="Arial" w:eastAsia="Times New Roman" w:hAnsi="Arial" w:cs="Arial"/>
          <w:lang w:eastAsia="pl-PL"/>
        </w:rPr>
        <w:t xml:space="preserve">, uznaje się, w zależności od zakresu jego naruszenia, za niezrealizowanie </w:t>
      </w:r>
      <w:r w:rsidR="00204032" w:rsidRPr="006B7A3B">
        <w:rPr>
          <w:rFonts w:ascii="Arial" w:eastAsia="Times New Roman" w:hAnsi="Arial" w:cs="Arial"/>
          <w:lang w:eastAsia="pl-PL"/>
        </w:rPr>
        <w:t xml:space="preserve">w </w:t>
      </w:r>
      <w:r w:rsidRPr="006B7A3B">
        <w:rPr>
          <w:rFonts w:ascii="Arial" w:eastAsia="Times New Roman" w:hAnsi="Arial" w:cs="Arial"/>
          <w:lang w:eastAsia="pl-PL"/>
        </w:rPr>
        <w:t>części albo całości zadania publicznego chyba</w:t>
      </w:r>
      <w:r w:rsidR="00320D2F" w:rsidRPr="006B7A3B">
        <w:rPr>
          <w:rFonts w:ascii="Arial" w:eastAsia="Times New Roman" w:hAnsi="Arial" w:cs="Arial"/>
          <w:lang w:eastAsia="pl-PL"/>
        </w:rPr>
        <w:t>,</w:t>
      </w:r>
      <w:r w:rsidRPr="006B7A3B">
        <w:rPr>
          <w:rFonts w:ascii="Arial" w:eastAsia="Times New Roman" w:hAnsi="Arial" w:cs="Arial"/>
          <w:lang w:eastAsia="pl-PL"/>
        </w:rPr>
        <w:t xml:space="preserve"> że z innych dowodów księgowych wynika, że część albo całość zadania została zrealizowana prawidłowo.</w:t>
      </w:r>
    </w:p>
    <w:p w14:paraId="455D2CD6" w14:textId="77777777" w:rsidR="00D659EB" w:rsidRPr="006B7A3B" w:rsidRDefault="00D659EB" w:rsidP="006B7A3B">
      <w:pPr>
        <w:suppressAutoHyphens w:val="0"/>
        <w:spacing w:line="276" w:lineRule="auto"/>
        <w:rPr>
          <w:rFonts w:ascii="Arial" w:eastAsia="Times New Roman" w:hAnsi="Arial" w:cs="Arial"/>
          <w:b/>
          <w:lang w:eastAsia="pl-PL"/>
        </w:rPr>
      </w:pPr>
    </w:p>
    <w:p w14:paraId="228DD5C0" w14:textId="77777777" w:rsidR="00D659EB" w:rsidRPr="00237D5F" w:rsidRDefault="00D659EB" w:rsidP="00237D5F">
      <w:pPr>
        <w:pStyle w:val="Nagwek1"/>
      </w:pPr>
      <w:r w:rsidRPr="00237D5F">
        <w:t>§ 6</w:t>
      </w:r>
    </w:p>
    <w:p w14:paraId="364DEF95" w14:textId="77777777" w:rsidR="00D659EB" w:rsidRPr="00237D5F" w:rsidRDefault="00D659EB" w:rsidP="00237D5F">
      <w:pPr>
        <w:pStyle w:val="Nagwek1"/>
      </w:pPr>
      <w:r w:rsidRPr="00237D5F">
        <w:t>Obowiązki i uprawnienia informacyjne</w:t>
      </w:r>
    </w:p>
    <w:p w14:paraId="66ECEFE2" w14:textId="77777777" w:rsidR="006018D3" w:rsidRPr="006B7A3B" w:rsidRDefault="006018D3" w:rsidP="00EF2E6C">
      <w:pPr>
        <w:numPr>
          <w:ilvl w:val="0"/>
          <w:numId w:val="14"/>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Zleceniobiorca zobowiązuje się do informowania, że przedmiot umowy zakłada wsparcie finansowane ze środków pochodzących z Funduszu Solidarnościowego przyznanych w ramach Programu „</w:t>
      </w:r>
      <w:r w:rsidR="00C92E9F" w:rsidRPr="006B7A3B">
        <w:rPr>
          <w:rFonts w:ascii="Arial" w:eastAsia="Times New Roman" w:hAnsi="Arial" w:cs="Arial"/>
          <w:lang w:eastAsia="pl-PL"/>
        </w:rPr>
        <w:t>Asystent osobisty osoby niepełnosprawnej</w:t>
      </w:r>
      <w:r w:rsidRPr="006B7A3B">
        <w:rPr>
          <w:rFonts w:ascii="Arial" w:eastAsia="Times New Roman" w:hAnsi="Arial" w:cs="Arial"/>
          <w:lang w:eastAsia="pl-PL"/>
        </w:rPr>
        <w:t>”</w:t>
      </w:r>
      <w:r w:rsidR="00C92E9F" w:rsidRPr="006B7A3B">
        <w:rPr>
          <w:rFonts w:ascii="Arial" w:eastAsia="Times New Roman" w:hAnsi="Arial" w:cs="Arial"/>
          <w:lang w:eastAsia="pl-PL"/>
        </w:rPr>
        <w:t xml:space="preserve"> -</w:t>
      </w:r>
      <w:r w:rsidRPr="006B7A3B">
        <w:rPr>
          <w:rFonts w:ascii="Arial" w:eastAsia="Times New Roman" w:hAnsi="Arial" w:cs="Arial"/>
          <w:lang w:eastAsia="pl-PL"/>
        </w:rPr>
        <w:t xml:space="preserve"> edycja 202</w:t>
      </w:r>
      <w:r w:rsidR="00E05B90" w:rsidRPr="006B7A3B">
        <w:rPr>
          <w:rFonts w:ascii="Arial" w:eastAsia="Times New Roman" w:hAnsi="Arial" w:cs="Arial"/>
          <w:lang w:eastAsia="pl-PL"/>
        </w:rPr>
        <w:t>2</w:t>
      </w:r>
      <w:r w:rsidRPr="006B7A3B">
        <w:rPr>
          <w:rFonts w:ascii="Arial" w:eastAsia="Times New Roman" w:hAnsi="Arial" w:cs="Arial"/>
          <w:lang w:eastAsia="pl-PL"/>
        </w:rPr>
        <w:t>. Informacja na ten temat powinna znaleźć się</w:t>
      </w:r>
      <w:r w:rsidR="00E7311B" w:rsidRPr="006B7A3B">
        <w:rPr>
          <w:rFonts w:ascii="Arial" w:eastAsia="Times New Roman" w:hAnsi="Arial" w:cs="Arial"/>
          <w:lang w:eastAsia="pl-PL"/>
        </w:rPr>
        <w:t xml:space="preserve"> </w:t>
      </w:r>
      <w:r w:rsidRPr="006B7A3B">
        <w:rPr>
          <w:rFonts w:ascii="Arial" w:eastAsia="Times New Roman" w:hAnsi="Arial" w:cs="Arial"/>
          <w:lang w:eastAsia="pl-PL"/>
        </w:rPr>
        <w:t xml:space="preserve">na wszystkich </w:t>
      </w:r>
      <w:r w:rsidRPr="006B7A3B">
        <w:rPr>
          <w:rFonts w:ascii="Arial" w:eastAsia="Times New Roman" w:hAnsi="Arial" w:cs="Arial"/>
          <w:lang w:eastAsia="pl-PL"/>
        </w:rPr>
        <w:lastRenderedPageBreak/>
        <w:t>materiałach, publikacjach, informacjach dl</w:t>
      </w:r>
      <w:r w:rsidR="00D47067" w:rsidRPr="006B7A3B">
        <w:rPr>
          <w:rFonts w:ascii="Arial" w:eastAsia="Times New Roman" w:hAnsi="Arial" w:cs="Arial"/>
          <w:lang w:eastAsia="pl-PL"/>
        </w:rPr>
        <w:t>a</w:t>
      </w:r>
      <w:r w:rsidRPr="006B7A3B">
        <w:rPr>
          <w:rFonts w:ascii="Arial" w:eastAsia="Times New Roman" w:hAnsi="Arial" w:cs="Arial"/>
          <w:lang w:eastAsia="pl-PL"/>
        </w:rPr>
        <w:t xml:space="preserve"> mediów, ogłoszeniach oraz wystąpieniach publicznych dotyczących realizowanego </w:t>
      </w:r>
      <w:r w:rsidR="00D47067" w:rsidRPr="006B7A3B">
        <w:rPr>
          <w:rFonts w:ascii="Arial" w:eastAsia="Times New Roman" w:hAnsi="Arial" w:cs="Arial"/>
          <w:lang w:eastAsia="pl-PL"/>
        </w:rPr>
        <w:t>z</w:t>
      </w:r>
      <w:r w:rsidRPr="006B7A3B">
        <w:rPr>
          <w:rFonts w:ascii="Arial" w:eastAsia="Times New Roman" w:hAnsi="Arial" w:cs="Arial"/>
          <w:lang w:eastAsia="pl-PL"/>
        </w:rPr>
        <w:t>adania.</w:t>
      </w:r>
    </w:p>
    <w:p w14:paraId="2ABB9941" w14:textId="77777777" w:rsidR="006018D3" w:rsidRPr="006B7A3B" w:rsidRDefault="006018D3" w:rsidP="00EF2E6C">
      <w:pPr>
        <w:numPr>
          <w:ilvl w:val="0"/>
          <w:numId w:val="14"/>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Zleceniobiorca zobowiązuje się do umieszczania logo Ministerstwa Rodziny i Polityki Społecznej</w:t>
      </w:r>
      <w:r w:rsidR="00992719" w:rsidRPr="006B7A3B">
        <w:rPr>
          <w:rFonts w:ascii="Arial" w:eastAsia="Times New Roman" w:hAnsi="Arial" w:cs="Arial"/>
          <w:lang w:eastAsia="pl-PL"/>
        </w:rPr>
        <w:t xml:space="preserve"> </w:t>
      </w:r>
      <w:r w:rsidRPr="006B7A3B">
        <w:rPr>
          <w:rFonts w:ascii="Arial" w:eastAsia="Times New Roman" w:hAnsi="Arial" w:cs="Arial"/>
          <w:lang w:eastAsia="pl-PL"/>
        </w:rPr>
        <w:t>na wszystkich materiałach</w:t>
      </w:r>
      <w:r w:rsidR="00DE4977" w:rsidRPr="006B7A3B">
        <w:rPr>
          <w:rFonts w:ascii="Arial" w:eastAsia="Times New Roman" w:hAnsi="Arial" w:cs="Arial"/>
          <w:lang w:eastAsia="pl-PL"/>
        </w:rPr>
        <w:t>, w szczególności promocyjnych, informacyjnych, szkoleniowych i edukacyjnych</w:t>
      </w:r>
      <w:r w:rsidR="00091C2F" w:rsidRPr="006B7A3B">
        <w:rPr>
          <w:rFonts w:ascii="Arial" w:eastAsia="Times New Roman" w:hAnsi="Arial" w:cs="Arial"/>
          <w:lang w:eastAsia="pl-PL"/>
        </w:rPr>
        <w:t xml:space="preserve">, dotyczących realizowanego zadania publicznego, proporcjonalnie do wielkości innych oznaczeń, w sposób zapewniający jego dobrą widoczność. </w:t>
      </w:r>
    </w:p>
    <w:p w14:paraId="79F31885" w14:textId="77777777" w:rsidR="002220EA" w:rsidRPr="006B7A3B" w:rsidRDefault="006018D3" w:rsidP="00EF2E6C">
      <w:pPr>
        <w:numPr>
          <w:ilvl w:val="0"/>
          <w:numId w:val="14"/>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Zleceniobiorca upoważnia Zleceniodawcę do rozpowszechniania w dowolnej formie, w prasie, radiu, telewizji, Internecie oraz innych publikacjach, nazwy Programu, przedmiotu i celu, na który przyznano środki Funduszu</w:t>
      </w:r>
      <w:r w:rsidR="0025251C" w:rsidRPr="006B7A3B">
        <w:rPr>
          <w:rFonts w:ascii="Arial" w:eastAsia="Times New Roman" w:hAnsi="Arial" w:cs="Arial"/>
          <w:lang w:eastAsia="pl-PL"/>
        </w:rPr>
        <w:t xml:space="preserve"> oraz </w:t>
      </w:r>
      <w:r w:rsidRPr="006B7A3B">
        <w:rPr>
          <w:rFonts w:ascii="Arial" w:eastAsia="Times New Roman" w:hAnsi="Arial" w:cs="Arial"/>
          <w:lang w:eastAsia="pl-PL"/>
        </w:rPr>
        <w:t>informacji o </w:t>
      </w:r>
      <w:r w:rsidR="0025251C" w:rsidRPr="006B7A3B">
        <w:rPr>
          <w:rFonts w:ascii="Arial" w:eastAsia="Times New Roman" w:hAnsi="Arial" w:cs="Arial"/>
          <w:lang w:eastAsia="pl-PL"/>
        </w:rPr>
        <w:t xml:space="preserve">wysokości </w:t>
      </w:r>
      <w:r w:rsidR="007A7ACC" w:rsidRPr="006B7A3B">
        <w:rPr>
          <w:rFonts w:ascii="Arial" w:eastAsia="Times New Roman" w:hAnsi="Arial" w:cs="Arial"/>
          <w:lang w:eastAsia="pl-PL"/>
        </w:rPr>
        <w:t>przyznanego wsparcia finans</w:t>
      </w:r>
      <w:r w:rsidR="004A48B0" w:rsidRPr="006B7A3B">
        <w:rPr>
          <w:rFonts w:ascii="Arial" w:eastAsia="Times New Roman" w:hAnsi="Arial" w:cs="Arial"/>
          <w:lang w:eastAsia="pl-PL"/>
        </w:rPr>
        <w:t xml:space="preserve">owego. </w:t>
      </w:r>
      <w:r w:rsidRPr="006B7A3B">
        <w:rPr>
          <w:rFonts w:ascii="Arial" w:eastAsia="Times New Roman" w:hAnsi="Arial" w:cs="Arial"/>
          <w:lang w:eastAsia="pl-PL"/>
        </w:rPr>
        <w:t xml:space="preserve"> </w:t>
      </w:r>
    </w:p>
    <w:p w14:paraId="7E009236" w14:textId="77777777" w:rsidR="006018D3" w:rsidRPr="006B7A3B" w:rsidRDefault="006018D3" w:rsidP="00EF2E6C">
      <w:pPr>
        <w:numPr>
          <w:ilvl w:val="0"/>
          <w:numId w:val="14"/>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Zleceniobiorca jest zobowiązany informować na bieżąco, jednak nie później niż w terminie 14 dni od daty zaistnienia zmian, w szczególności o:</w:t>
      </w:r>
    </w:p>
    <w:p w14:paraId="76F61108" w14:textId="77777777" w:rsidR="006018D3" w:rsidRPr="006B7A3B" w:rsidRDefault="006018D3" w:rsidP="00EF2E6C">
      <w:pPr>
        <w:numPr>
          <w:ilvl w:val="0"/>
          <w:numId w:val="5"/>
        </w:numPr>
        <w:suppressAutoHyphens w:val="0"/>
        <w:spacing w:line="276" w:lineRule="auto"/>
        <w:ind w:left="709" w:hanging="425"/>
        <w:rPr>
          <w:rFonts w:ascii="Arial" w:eastAsia="Times New Roman" w:hAnsi="Arial" w:cs="Arial"/>
          <w:lang w:eastAsia="pl-PL"/>
        </w:rPr>
      </w:pPr>
      <w:r w:rsidRPr="006B7A3B">
        <w:rPr>
          <w:rFonts w:ascii="Arial" w:eastAsia="Times New Roman" w:hAnsi="Arial" w:cs="Arial"/>
          <w:lang w:eastAsia="pl-PL"/>
        </w:rPr>
        <w:t>zmianie adresu siedziby oraz adresów i numerów telefonów osób upoważnionych do reprezentacji;</w:t>
      </w:r>
    </w:p>
    <w:p w14:paraId="58F86401" w14:textId="77777777" w:rsidR="006018D3" w:rsidRPr="006B7A3B" w:rsidRDefault="006018D3" w:rsidP="00EF2E6C">
      <w:pPr>
        <w:numPr>
          <w:ilvl w:val="0"/>
          <w:numId w:val="5"/>
        </w:numPr>
        <w:suppressAutoHyphens w:val="0"/>
        <w:spacing w:line="276" w:lineRule="auto"/>
        <w:ind w:left="284" w:firstLine="0"/>
        <w:rPr>
          <w:rFonts w:ascii="Arial" w:eastAsia="Times New Roman" w:hAnsi="Arial" w:cs="Arial"/>
          <w:b/>
          <w:lang w:eastAsia="pl-PL"/>
        </w:rPr>
      </w:pPr>
      <w:r w:rsidRPr="006B7A3B">
        <w:rPr>
          <w:rFonts w:ascii="Arial" w:eastAsia="Times New Roman" w:hAnsi="Arial" w:cs="Arial"/>
          <w:lang w:eastAsia="pl-PL"/>
        </w:rPr>
        <w:t>ogłoszeniu likwidacji lub wszczęciu postępowania upadłościowego.</w:t>
      </w:r>
    </w:p>
    <w:p w14:paraId="4C215D31" w14:textId="77777777" w:rsidR="006018D3" w:rsidRPr="006B7A3B" w:rsidRDefault="006018D3" w:rsidP="006B7A3B">
      <w:pPr>
        <w:suppressAutoHyphens w:val="0"/>
        <w:spacing w:line="276" w:lineRule="auto"/>
        <w:rPr>
          <w:rFonts w:ascii="Arial" w:eastAsia="Times New Roman" w:hAnsi="Arial" w:cs="Arial"/>
          <w:b/>
          <w:lang w:eastAsia="pl-PL"/>
        </w:rPr>
      </w:pPr>
    </w:p>
    <w:p w14:paraId="3701110B" w14:textId="77777777" w:rsidR="00D659EB" w:rsidRPr="00237D5F" w:rsidRDefault="00D659EB" w:rsidP="00237D5F">
      <w:pPr>
        <w:pStyle w:val="Nagwek1"/>
      </w:pPr>
      <w:r w:rsidRPr="00237D5F">
        <w:t>§ 7</w:t>
      </w:r>
    </w:p>
    <w:p w14:paraId="3EF7B095" w14:textId="77777777" w:rsidR="00D659EB" w:rsidRPr="00237D5F" w:rsidRDefault="00D659EB" w:rsidP="00237D5F">
      <w:pPr>
        <w:pStyle w:val="Nagwek1"/>
      </w:pPr>
      <w:r w:rsidRPr="00237D5F">
        <w:t>Kontrola zadania publicznego</w:t>
      </w:r>
    </w:p>
    <w:p w14:paraId="3F3E18F3" w14:textId="77777777" w:rsidR="00D659EB" w:rsidRPr="006B7A3B" w:rsidRDefault="00D659EB" w:rsidP="00EF2E6C">
      <w:pPr>
        <w:numPr>
          <w:ilvl w:val="0"/>
          <w:numId w:val="4"/>
        </w:numPr>
        <w:tabs>
          <w:tab w:val="left" w:pos="180"/>
        </w:tabs>
        <w:suppressAutoHyphens w:val="0"/>
        <w:spacing w:line="276" w:lineRule="auto"/>
        <w:rPr>
          <w:rFonts w:ascii="Arial" w:eastAsia="Times New Roman" w:hAnsi="Arial" w:cs="Arial"/>
          <w:highlight w:val="yellow"/>
          <w:lang w:eastAsia="pl-PL"/>
        </w:rPr>
      </w:pPr>
      <w:r w:rsidRPr="006B7A3B">
        <w:rPr>
          <w:rFonts w:ascii="Arial" w:eastAsia="Times New Roman" w:hAnsi="Arial" w:cs="Arial"/>
          <w:lang w:eastAsia="pl-PL"/>
        </w:rPr>
        <w:t>Zleceniodawca sprawuje kontrolę prawidłowości wykonywania zadania publicznego przez Zleceniobiorcę, w tym wydatkowania przekazanej dotacji oraz środków, o których mowa w § 3</w:t>
      </w:r>
      <w:r w:rsidR="00075FB2" w:rsidRPr="006B7A3B">
        <w:rPr>
          <w:rFonts w:ascii="Arial" w:eastAsia="Times New Roman" w:hAnsi="Arial" w:cs="Arial"/>
          <w:lang w:eastAsia="pl-PL"/>
        </w:rPr>
        <w:t>.</w:t>
      </w:r>
      <w:r w:rsidRPr="006B7A3B">
        <w:rPr>
          <w:rFonts w:ascii="Arial" w:eastAsia="Times New Roman" w:hAnsi="Arial" w:cs="Arial"/>
          <w:lang w:eastAsia="pl-PL"/>
        </w:rPr>
        <w:t xml:space="preserve"> Kontrola może być przeprowadzona w toku realizacji zadania publicznego oraz po jego zakończeniu do czasu ustania zobowiązania, o którym mowa w § 5 ust. 2.</w:t>
      </w:r>
    </w:p>
    <w:p w14:paraId="4C4FED6E" w14:textId="77777777" w:rsidR="00D659EB" w:rsidRPr="006B7A3B" w:rsidRDefault="00D659EB" w:rsidP="00EF2E6C">
      <w:pPr>
        <w:numPr>
          <w:ilvl w:val="0"/>
          <w:numId w:val="4"/>
        </w:numPr>
        <w:tabs>
          <w:tab w:val="num"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t>
      </w:r>
      <w:r w:rsidR="004F6609" w:rsidRPr="006B7A3B">
        <w:rPr>
          <w:rFonts w:ascii="Arial" w:eastAsia="Times New Roman" w:hAnsi="Arial" w:cs="Arial"/>
          <w:lang w:eastAsia="pl-PL"/>
        </w:rPr>
        <w:t xml:space="preserve">wyjaśnień i informacji </w:t>
      </w:r>
      <w:r w:rsidRPr="006B7A3B">
        <w:rPr>
          <w:rFonts w:ascii="Arial" w:eastAsia="Times New Roman" w:hAnsi="Arial" w:cs="Arial"/>
          <w:lang w:eastAsia="pl-PL"/>
        </w:rPr>
        <w:t>w terminie określonym przez kontrolującego.</w:t>
      </w:r>
    </w:p>
    <w:p w14:paraId="315475EB" w14:textId="77777777" w:rsidR="00D659EB" w:rsidRPr="006B7A3B" w:rsidRDefault="00D659EB" w:rsidP="00EF2E6C">
      <w:pPr>
        <w:numPr>
          <w:ilvl w:val="0"/>
          <w:numId w:val="4"/>
        </w:numPr>
        <w:tabs>
          <w:tab w:val="num"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Prawo kontroli przysługuje osobom upoważnionym przez Zleceniodawcę zarówno w siedzibie Zleceniobiorcy, jak i w miejscu realizacji zadania publicznego.</w:t>
      </w:r>
    </w:p>
    <w:p w14:paraId="103C93DD" w14:textId="77777777" w:rsidR="00D659EB" w:rsidRPr="006B7A3B" w:rsidRDefault="00D659EB" w:rsidP="00EF2E6C">
      <w:pPr>
        <w:numPr>
          <w:ilvl w:val="0"/>
          <w:numId w:val="4"/>
        </w:numPr>
        <w:tabs>
          <w:tab w:val="num"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Kontrola lub poszczególne jej czynności mogą być przeprowadzane również w siedzibie Zleceniodawcy, jak i w miejscu realizacji zadania publicznego.</w:t>
      </w:r>
    </w:p>
    <w:p w14:paraId="7F013071" w14:textId="77777777" w:rsidR="00D659EB" w:rsidRPr="006B7A3B" w:rsidRDefault="00D659EB" w:rsidP="00EF2E6C">
      <w:pPr>
        <w:numPr>
          <w:ilvl w:val="0"/>
          <w:numId w:val="4"/>
        </w:numPr>
        <w:tabs>
          <w:tab w:val="num"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O wynikach kontroli, o której mowa w ust. 1, Zleceniodawca poinformuje Zleceniobiorcę, a w przypadku stwierdzenia nieprawidłowości przekaże mu wnioski i zalecenia mające na celu ich usunięcie.</w:t>
      </w:r>
    </w:p>
    <w:p w14:paraId="6BAC50DD" w14:textId="77777777" w:rsidR="00D659EB" w:rsidRPr="006B7A3B" w:rsidRDefault="00D659EB" w:rsidP="00EF2E6C">
      <w:pPr>
        <w:numPr>
          <w:ilvl w:val="0"/>
          <w:numId w:val="4"/>
        </w:numPr>
        <w:tabs>
          <w:tab w:val="num" w:pos="284"/>
        </w:tabs>
        <w:suppressAutoHyphens w:val="0"/>
        <w:spacing w:line="276" w:lineRule="auto"/>
        <w:ind w:left="284" w:hanging="284"/>
        <w:rPr>
          <w:rFonts w:ascii="Arial" w:eastAsia="Times New Roman" w:hAnsi="Arial" w:cs="Arial"/>
          <w:u w:val="single"/>
          <w:lang w:eastAsia="pl-PL"/>
        </w:rPr>
      </w:pPr>
      <w:r w:rsidRPr="006B7A3B">
        <w:rPr>
          <w:rFonts w:ascii="Arial" w:eastAsia="Times New Roman" w:hAnsi="Arial" w:cs="Arial"/>
          <w:lang w:eastAsia="pl-PL"/>
        </w:rPr>
        <w:t>Zleceniobiorca jest zobowiązany w terminie nie dłuższym niż 14 dni od dnia otrzymania wniosków</w:t>
      </w:r>
      <w:r w:rsidR="00267B65" w:rsidRPr="006B7A3B">
        <w:rPr>
          <w:rFonts w:ascii="Arial" w:eastAsia="Times New Roman" w:hAnsi="Arial" w:cs="Arial"/>
          <w:lang w:eastAsia="pl-PL"/>
        </w:rPr>
        <w:t xml:space="preserve"> </w:t>
      </w:r>
      <w:r w:rsidRPr="006B7A3B">
        <w:rPr>
          <w:rFonts w:ascii="Arial" w:eastAsia="Times New Roman" w:hAnsi="Arial" w:cs="Arial"/>
          <w:lang w:eastAsia="pl-PL"/>
        </w:rPr>
        <w:t>i zaleceń, o których mowa w ust. 5, do ich wykonania i powiadomienia o sposobie ich wykonania Zleceniodawcy.</w:t>
      </w:r>
    </w:p>
    <w:p w14:paraId="4CA72B31" w14:textId="77777777" w:rsidR="00D659EB" w:rsidRPr="006B7A3B" w:rsidRDefault="00D659EB" w:rsidP="00EF2E6C">
      <w:pPr>
        <w:numPr>
          <w:ilvl w:val="0"/>
          <w:numId w:val="4"/>
        </w:numPr>
        <w:tabs>
          <w:tab w:val="num"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Zleceniodawca może w trakcie realizacji zadania przeprowadzić wizytację w miejscu realizacji zadania publicznego. </w:t>
      </w:r>
    </w:p>
    <w:p w14:paraId="4430C8D9" w14:textId="77777777" w:rsidR="00D659EB" w:rsidRPr="006B7A3B" w:rsidRDefault="00D659EB" w:rsidP="00EF2E6C">
      <w:pPr>
        <w:numPr>
          <w:ilvl w:val="0"/>
          <w:numId w:val="4"/>
        </w:numPr>
        <w:tabs>
          <w:tab w:val="num"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lastRenderedPageBreak/>
        <w:t>Celem wizytacji jest weryfikacja, w szczególności prawidłowego sposobu realizacji zadania publicznego.</w:t>
      </w:r>
    </w:p>
    <w:p w14:paraId="1E9602B4" w14:textId="77777777" w:rsidR="00D659EB" w:rsidRPr="006B7A3B" w:rsidRDefault="00D659EB" w:rsidP="00EF2E6C">
      <w:pPr>
        <w:numPr>
          <w:ilvl w:val="0"/>
          <w:numId w:val="4"/>
        </w:numPr>
        <w:tabs>
          <w:tab w:val="num"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Wizytacja może być przeprowadzona bez wcześniejszego powiadomienia Zleceniobiorcy. </w:t>
      </w:r>
    </w:p>
    <w:p w14:paraId="7BF26D02" w14:textId="77777777" w:rsidR="00982BA8" w:rsidRPr="006B7A3B" w:rsidRDefault="00982BA8" w:rsidP="006B7A3B">
      <w:pPr>
        <w:suppressAutoHyphens w:val="0"/>
        <w:spacing w:line="276" w:lineRule="auto"/>
        <w:ind w:left="284"/>
        <w:rPr>
          <w:rFonts w:ascii="Arial" w:eastAsia="Times New Roman" w:hAnsi="Arial" w:cs="Arial"/>
          <w:lang w:eastAsia="pl-PL"/>
        </w:rPr>
      </w:pPr>
    </w:p>
    <w:p w14:paraId="1E4CD9B8" w14:textId="77777777" w:rsidR="00D659EB" w:rsidRPr="00237D5F" w:rsidRDefault="00D659EB" w:rsidP="00237D5F">
      <w:pPr>
        <w:pStyle w:val="Nagwek1"/>
      </w:pPr>
      <w:r w:rsidRPr="00237D5F">
        <w:t>§ 8</w:t>
      </w:r>
    </w:p>
    <w:p w14:paraId="05492238" w14:textId="77777777" w:rsidR="00D659EB" w:rsidRPr="00237D5F" w:rsidRDefault="00D659EB" w:rsidP="00237D5F">
      <w:pPr>
        <w:pStyle w:val="Nagwek1"/>
      </w:pPr>
      <w:r w:rsidRPr="00237D5F">
        <w:t>Obowiązki sprawozdawcze Zleceniobiorcy</w:t>
      </w:r>
    </w:p>
    <w:p w14:paraId="61B25E90" w14:textId="77777777" w:rsidR="00D659EB" w:rsidRPr="006B7A3B" w:rsidRDefault="00D659EB" w:rsidP="00EF2E6C">
      <w:pPr>
        <w:numPr>
          <w:ilvl w:val="0"/>
          <w:numId w:val="6"/>
        </w:numPr>
        <w:tabs>
          <w:tab w:val="clear" w:pos="5747"/>
          <w:tab w:val="left" w:pos="180"/>
          <w:tab w:val="num"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 </w:t>
      </w:r>
      <w:r w:rsidR="000C446F" w:rsidRPr="006B7A3B">
        <w:rPr>
          <w:rFonts w:ascii="Arial" w:eastAsia="Times New Roman" w:hAnsi="Arial" w:cs="Arial"/>
          <w:lang w:eastAsia="pl-PL"/>
        </w:rPr>
        <w:t xml:space="preserve">Akceptacja sprawozdania i rozliczenie dotacji następuje po weryfikacji przez Zleceniodawcę założonych w ofercie rezultatów i działań Zleceniobiorcy. </w:t>
      </w:r>
    </w:p>
    <w:p w14:paraId="12E29833" w14:textId="77777777" w:rsidR="00D659EB" w:rsidRPr="006B7A3B" w:rsidRDefault="00D659EB" w:rsidP="00EF2E6C">
      <w:pPr>
        <w:numPr>
          <w:ilvl w:val="0"/>
          <w:numId w:val="6"/>
        </w:numPr>
        <w:tabs>
          <w:tab w:val="clear" w:pos="5747"/>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2018r. poz. 2057)</w:t>
      </w:r>
      <w:r w:rsidR="00791445" w:rsidRPr="006B7A3B">
        <w:rPr>
          <w:rFonts w:ascii="Arial" w:eastAsia="Times New Roman" w:hAnsi="Arial" w:cs="Arial"/>
          <w:lang w:eastAsia="pl-PL"/>
        </w:rPr>
        <w:t>.</w:t>
      </w:r>
      <w:r w:rsidRPr="006B7A3B">
        <w:rPr>
          <w:rFonts w:ascii="Arial" w:eastAsia="Times New Roman" w:hAnsi="Arial" w:cs="Arial"/>
          <w:lang w:eastAsia="pl-PL"/>
        </w:rPr>
        <w:t>Zleceniobiorca jest zobowiązany do dostarczenia sprawozdania w terminie 30 dni od dnia doręczenia wezwania</w:t>
      </w:r>
      <w:r w:rsidRPr="006B7A3B">
        <w:rPr>
          <w:rFonts w:ascii="Arial" w:eastAsia="Times New Roman" w:hAnsi="Arial" w:cs="Arial"/>
          <w:bCs/>
          <w:lang w:eastAsia="pl-PL"/>
        </w:rPr>
        <w:t>.</w:t>
      </w:r>
    </w:p>
    <w:p w14:paraId="19F5A6DC" w14:textId="77777777" w:rsidR="00D4476D" w:rsidRPr="006B7A3B" w:rsidRDefault="00A8055C" w:rsidP="00EF2E6C">
      <w:pPr>
        <w:numPr>
          <w:ilvl w:val="0"/>
          <w:numId w:val="6"/>
        </w:numPr>
        <w:tabs>
          <w:tab w:val="clear" w:pos="5747"/>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bCs/>
          <w:lang w:eastAsia="pl-PL"/>
        </w:rPr>
        <w:t xml:space="preserve"> </w:t>
      </w:r>
      <w:r w:rsidR="00D4476D" w:rsidRPr="006B7A3B">
        <w:rPr>
          <w:rFonts w:ascii="Arial" w:eastAsia="Times New Roman" w:hAnsi="Arial" w:cs="Arial"/>
          <w:bCs/>
          <w:lang w:eastAsia="pl-PL"/>
        </w:rPr>
        <w:t>Zleceniobiorca składa sprawozdanie częściowe z wykonania zadania publicznego sporządzone według wzoru, o którym mowa w ust</w:t>
      </w:r>
      <w:r w:rsidR="00294475" w:rsidRPr="006B7A3B">
        <w:rPr>
          <w:rFonts w:ascii="Arial" w:eastAsia="Times New Roman" w:hAnsi="Arial" w:cs="Arial"/>
          <w:bCs/>
          <w:lang w:eastAsia="pl-PL"/>
        </w:rPr>
        <w:t>.</w:t>
      </w:r>
      <w:r w:rsidR="00D4476D" w:rsidRPr="006B7A3B">
        <w:rPr>
          <w:rFonts w:ascii="Arial" w:eastAsia="Times New Roman" w:hAnsi="Arial" w:cs="Arial"/>
          <w:bCs/>
          <w:lang w:eastAsia="pl-PL"/>
        </w:rPr>
        <w:t xml:space="preserve"> 2 w termin</w:t>
      </w:r>
      <w:r w:rsidR="00BD1E48" w:rsidRPr="006B7A3B">
        <w:rPr>
          <w:rFonts w:ascii="Arial" w:eastAsia="Times New Roman" w:hAnsi="Arial" w:cs="Arial"/>
          <w:bCs/>
          <w:lang w:eastAsia="pl-PL"/>
        </w:rPr>
        <w:t>ie do dnia 31 października 202</w:t>
      </w:r>
      <w:r w:rsidR="00067427" w:rsidRPr="006B7A3B">
        <w:rPr>
          <w:rFonts w:ascii="Arial" w:eastAsia="Times New Roman" w:hAnsi="Arial" w:cs="Arial"/>
          <w:bCs/>
          <w:lang w:eastAsia="pl-PL"/>
        </w:rPr>
        <w:t>2</w:t>
      </w:r>
      <w:r w:rsidR="00BD1E48" w:rsidRPr="006B7A3B">
        <w:rPr>
          <w:rFonts w:ascii="Arial" w:eastAsia="Times New Roman" w:hAnsi="Arial" w:cs="Arial"/>
          <w:bCs/>
          <w:lang w:eastAsia="pl-PL"/>
        </w:rPr>
        <w:t xml:space="preserve"> r. </w:t>
      </w:r>
    </w:p>
    <w:p w14:paraId="000F0098" w14:textId="77777777" w:rsidR="00D659EB" w:rsidRPr="006B7A3B" w:rsidRDefault="006A6DF3" w:rsidP="00EF2E6C">
      <w:pPr>
        <w:numPr>
          <w:ilvl w:val="0"/>
          <w:numId w:val="6"/>
        </w:numPr>
        <w:tabs>
          <w:tab w:val="clear" w:pos="5747"/>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bCs/>
          <w:lang w:eastAsia="pl-PL"/>
        </w:rPr>
        <w:t xml:space="preserve"> </w:t>
      </w:r>
      <w:r w:rsidR="00D659EB" w:rsidRPr="006B7A3B">
        <w:rPr>
          <w:rFonts w:ascii="Arial" w:eastAsia="Times New Roman" w:hAnsi="Arial" w:cs="Arial"/>
          <w:bCs/>
          <w:lang w:eastAsia="pl-PL"/>
        </w:rPr>
        <w:t>Zleceniobiorca składa sprawozdanie końcowe z wykonania zadania publicznego</w:t>
      </w:r>
      <w:r w:rsidR="00F33F4B" w:rsidRPr="006B7A3B">
        <w:rPr>
          <w:rFonts w:ascii="Arial" w:eastAsia="Times New Roman" w:hAnsi="Arial" w:cs="Arial"/>
          <w:bCs/>
          <w:lang w:eastAsia="pl-PL"/>
        </w:rPr>
        <w:t xml:space="preserve">, w terminie </w:t>
      </w:r>
      <w:r w:rsidR="009C5117" w:rsidRPr="006B7A3B">
        <w:rPr>
          <w:rFonts w:ascii="Arial" w:eastAsia="Times New Roman" w:hAnsi="Arial" w:cs="Arial"/>
          <w:bCs/>
          <w:lang w:eastAsia="pl-PL"/>
        </w:rPr>
        <w:t>30</w:t>
      </w:r>
      <w:r w:rsidR="00D659EB" w:rsidRPr="006B7A3B">
        <w:rPr>
          <w:rFonts w:ascii="Arial" w:eastAsia="Times New Roman" w:hAnsi="Arial" w:cs="Arial"/>
          <w:bCs/>
          <w:lang w:eastAsia="pl-PL"/>
        </w:rPr>
        <w:t xml:space="preserve"> dni </w:t>
      </w:r>
      <w:r w:rsidR="00F33F4B" w:rsidRPr="006B7A3B">
        <w:rPr>
          <w:rFonts w:ascii="Arial" w:eastAsia="Times New Roman" w:hAnsi="Arial" w:cs="Arial"/>
          <w:bCs/>
          <w:lang w:eastAsia="pl-PL"/>
        </w:rPr>
        <w:t xml:space="preserve">  </w:t>
      </w:r>
      <w:r w:rsidR="00D659EB" w:rsidRPr="006B7A3B">
        <w:rPr>
          <w:rFonts w:ascii="Arial" w:eastAsia="Times New Roman" w:hAnsi="Arial" w:cs="Arial"/>
          <w:bCs/>
          <w:lang w:eastAsia="pl-PL"/>
        </w:rPr>
        <w:t>od dnia zakończenia realizacji zadania publicznego.</w:t>
      </w:r>
    </w:p>
    <w:p w14:paraId="5A96834F" w14:textId="77777777" w:rsidR="00D659EB" w:rsidRPr="006B7A3B" w:rsidRDefault="00120E46" w:rsidP="00EF2E6C">
      <w:pPr>
        <w:numPr>
          <w:ilvl w:val="0"/>
          <w:numId w:val="6"/>
        </w:numPr>
        <w:tabs>
          <w:tab w:val="clear" w:pos="5747"/>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 </w:t>
      </w:r>
      <w:r w:rsidR="00D659EB" w:rsidRPr="006B7A3B">
        <w:rPr>
          <w:rFonts w:ascii="Arial" w:eastAsia="Times New Roman" w:hAnsi="Arial" w:cs="Arial"/>
          <w:lang w:eastAsia="pl-PL"/>
        </w:rPr>
        <w:t>Zleceniodawca ma prawo żądać, aby Zleceniobiorca, w wyznaczonym terminie, przedstawił dodatkowe informacje, wyjaśnienia oraz dowody do sprawozdań, o których mowa w ust. 2–3. Żądanie to jest wiążące dla Zleceniobiorcy.</w:t>
      </w:r>
    </w:p>
    <w:p w14:paraId="5B386177" w14:textId="77777777" w:rsidR="00D659EB" w:rsidRPr="006B7A3B" w:rsidRDefault="00D659EB" w:rsidP="00EF2E6C">
      <w:pPr>
        <w:numPr>
          <w:ilvl w:val="0"/>
          <w:numId w:val="6"/>
        </w:numPr>
        <w:tabs>
          <w:tab w:val="clear" w:pos="5747"/>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W przypadku niezłożenia sprawozdań, o których mowa w ust. 2–3 w terminie</w:t>
      </w:r>
      <w:r w:rsidR="00294475" w:rsidRPr="006B7A3B">
        <w:rPr>
          <w:rFonts w:ascii="Arial" w:eastAsia="Times New Roman" w:hAnsi="Arial" w:cs="Arial"/>
          <w:lang w:eastAsia="pl-PL"/>
        </w:rPr>
        <w:t>,</w:t>
      </w:r>
      <w:r w:rsidRPr="006B7A3B">
        <w:rPr>
          <w:rFonts w:ascii="Arial" w:eastAsia="Times New Roman" w:hAnsi="Arial" w:cs="Arial"/>
          <w:lang w:eastAsia="pl-PL"/>
        </w:rPr>
        <w:t xml:space="preserve"> Zleceniodawca wzywa</w:t>
      </w:r>
      <w:r w:rsidR="00294475" w:rsidRPr="006B7A3B">
        <w:rPr>
          <w:rFonts w:ascii="Arial" w:eastAsia="Times New Roman" w:hAnsi="Arial" w:cs="Arial"/>
          <w:lang w:eastAsia="pl-PL"/>
        </w:rPr>
        <w:t xml:space="preserve"> </w:t>
      </w:r>
      <w:r w:rsidRPr="006B7A3B">
        <w:rPr>
          <w:rFonts w:ascii="Arial" w:eastAsia="Times New Roman" w:hAnsi="Arial" w:cs="Arial"/>
          <w:lang w:eastAsia="pl-PL"/>
        </w:rPr>
        <w:t xml:space="preserve">pisemnie Zleceniobiorcę do ich złożenia w terminie 7 dni od dnia otrzymania wezwania. </w:t>
      </w:r>
    </w:p>
    <w:p w14:paraId="1CFFEBB3" w14:textId="77777777" w:rsidR="00D659EB" w:rsidRPr="006B7A3B" w:rsidRDefault="00D659EB" w:rsidP="00EF2E6C">
      <w:pPr>
        <w:numPr>
          <w:ilvl w:val="0"/>
          <w:numId w:val="6"/>
        </w:numPr>
        <w:tabs>
          <w:tab w:val="clear" w:pos="5747"/>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 Niezastosowanie się do wezwania, o którym mowa w ust. 5, skutkuje uznaniem dotacji za wykorzystaną niezgodnie z przeznaczeniem na zasadach, o których mowa w ustawie z dnia 27 sierpnia 2009 r. o finansach publicznych (Dz. U. z </w:t>
      </w:r>
      <w:r w:rsidR="006A6C3F" w:rsidRPr="006B7A3B">
        <w:rPr>
          <w:rFonts w:ascii="Arial" w:eastAsia="Times New Roman" w:hAnsi="Arial" w:cs="Arial"/>
          <w:lang w:eastAsia="pl-PL"/>
        </w:rPr>
        <w:t>2021 poz. 305</w:t>
      </w:r>
      <w:r w:rsidR="006B7391" w:rsidRPr="006B7A3B">
        <w:rPr>
          <w:rFonts w:ascii="Arial" w:eastAsia="Times New Roman" w:hAnsi="Arial" w:cs="Arial"/>
          <w:lang w:eastAsia="pl-PL"/>
        </w:rPr>
        <w:t xml:space="preserve"> ze zm.</w:t>
      </w:r>
      <w:r w:rsidR="006A6C3F" w:rsidRPr="006B7A3B">
        <w:rPr>
          <w:rFonts w:ascii="Arial" w:eastAsia="Times New Roman" w:hAnsi="Arial" w:cs="Arial"/>
          <w:lang w:eastAsia="pl-PL"/>
        </w:rPr>
        <w:t xml:space="preserve">). </w:t>
      </w:r>
    </w:p>
    <w:p w14:paraId="2101E0DC" w14:textId="77777777" w:rsidR="00D659EB" w:rsidRPr="006B7A3B" w:rsidRDefault="00D659EB" w:rsidP="00EF2E6C">
      <w:pPr>
        <w:numPr>
          <w:ilvl w:val="0"/>
          <w:numId w:val="6"/>
        </w:numPr>
        <w:tabs>
          <w:tab w:val="clear" w:pos="5747"/>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 Niezastosowanie się do wezwania, o którym mowa w ust. 2, 4 lub 5, może być podstawą</w:t>
      </w:r>
      <w:r w:rsidR="00FD04E1" w:rsidRPr="006B7A3B">
        <w:rPr>
          <w:rFonts w:ascii="Arial" w:eastAsia="Times New Roman" w:hAnsi="Arial" w:cs="Arial"/>
          <w:lang w:eastAsia="pl-PL"/>
        </w:rPr>
        <w:t xml:space="preserve"> </w:t>
      </w:r>
      <w:r w:rsidRPr="006B7A3B">
        <w:rPr>
          <w:rFonts w:ascii="Arial" w:eastAsia="Times New Roman" w:hAnsi="Arial" w:cs="Arial"/>
          <w:lang w:eastAsia="pl-PL"/>
        </w:rPr>
        <w:t>do natychmiastowego rozwiązania umowy przez Zleceniodawcę.</w:t>
      </w:r>
    </w:p>
    <w:p w14:paraId="601C1F8D" w14:textId="77777777" w:rsidR="00D659EB" w:rsidRPr="006B7A3B" w:rsidRDefault="00D659EB" w:rsidP="00EF2E6C">
      <w:pPr>
        <w:numPr>
          <w:ilvl w:val="0"/>
          <w:numId w:val="6"/>
        </w:numPr>
        <w:tabs>
          <w:tab w:val="clear" w:pos="5747"/>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 Złożenie sprawozdania końcowego przez Zleceniobiorcę jest równoznaczne z udzieleniem Zleceniodawcy prawa do rozpowszechniania informacji w nim zawartych</w:t>
      </w:r>
      <w:r w:rsidR="00294475" w:rsidRPr="006B7A3B">
        <w:rPr>
          <w:rFonts w:ascii="Arial" w:eastAsia="Times New Roman" w:hAnsi="Arial" w:cs="Arial"/>
          <w:lang w:eastAsia="pl-PL"/>
        </w:rPr>
        <w:t>,</w:t>
      </w:r>
      <w:r w:rsidRPr="006B7A3B">
        <w:rPr>
          <w:rFonts w:ascii="Arial" w:eastAsia="Times New Roman" w:hAnsi="Arial" w:cs="Arial"/>
          <w:lang w:eastAsia="pl-PL"/>
        </w:rPr>
        <w:t xml:space="preserve"> w sprawozdaniach, materiałach informacyjnych i promocyjnych oraz</w:t>
      </w:r>
      <w:r w:rsidR="00732269" w:rsidRPr="006B7A3B">
        <w:rPr>
          <w:rFonts w:ascii="Arial" w:eastAsia="Times New Roman" w:hAnsi="Arial" w:cs="Arial"/>
          <w:lang w:eastAsia="pl-PL"/>
        </w:rPr>
        <w:t xml:space="preserve"> innych dokumentach urzędowych.</w:t>
      </w:r>
    </w:p>
    <w:p w14:paraId="31F356F0" w14:textId="77777777" w:rsidR="00EA7ECD" w:rsidRPr="006B7A3B" w:rsidRDefault="00EA7ECD" w:rsidP="00237D5F">
      <w:pPr>
        <w:suppressAutoHyphens w:val="0"/>
        <w:spacing w:line="276" w:lineRule="auto"/>
        <w:jc w:val="center"/>
        <w:rPr>
          <w:rFonts w:ascii="Arial" w:eastAsia="Times New Roman" w:hAnsi="Arial" w:cs="Arial"/>
          <w:b/>
          <w:lang w:eastAsia="pl-PL"/>
        </w:rPr>
      </w:pPr>
    </w:p>
    <w:p w14:paraId="5F5B128C" w14:textId="77777777" w:rsidR="00D659EB" w:rsidRPr="00237D5F" w:rsidRDefault="00D659EB" w:rsidP="00237D5F">
      <w:pPr>
        <w:pStyle w:val="Nagwek1"/>
      </w:pPr>
      <w:r w:rsidRPr="00237D5F">
        <w:t>§ 9</w:t>
      </w:r>
    </w:p>
    <w:p w14:paraId="43E36B23" w14:textId="77777777" w:rsidR="00D659EB" w:rsidRPr="00237D5F" w:rsidRDefault="00D659EB" w:rsidP="00237D5F">
      <w:pPr>
        <w:pStyle w:val="Nagwek1"/>
      </w:pPr>
      <w:r w:rsidRPr="00237D5F">
        <w:t>Zwrot środków finansowych</w:t>
      </w:r>
    </w:p>
    <w:p w14:paraId="0691F53C" w14:textId="77777777" w:rsidR="0040449C" w:rsidRPr="006B7A3B" w:rsidRDefault="00D659EB" w:rsidP="00EF2E6C">
      <w:pPr>
        <w:numPr>
          <w:ilvl w:val="0"/>
          <w:numId w:val="15"/>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 xml:space="preserve">Przyznane środki finansowe dotacji określone w § 3 ust. 1 oraz uzyskane w związku z realizacją zadania przychody, w tym odsetki bankowe od przekazanej </w:t>
      </w:r>
      <w:r w:rsidRPr="006B7A3B">
        <w:rPr>
          <w:rFonts w:ascii="Arial" w:eastAsia="Times New Roman" w:hAnsi="Arial" w:cs="Arial"/>
          <w:lang w:eastAsia="pl-PL"/>
        </w:rPr>
        <w:lastRenderedPageBreak/>
        <w:t>dotacji, Zleceniobiorca jest zobo</w:t>
      </w:r>
      <w:r w:rsidR="0040449C" w:rsidRPr="006B7A3B">
        <w:rPr>
          <w:rFonts w:ascii="Arial" w:eastAsia="Times New Roman" w:hAnsi="Arial" w:cs="Arial"/>
          <w:lang w:eastAsia="pl-PL"/>
        </w:rPr>
        <w:t xml:space="preserve">wiązany wykorzystać w terminie do dnia </w:t>
      </w:r>
      <w:r w:rsidR="00C94350" w:rsidRPr="006B7A3B">
        <w:rPr>
          <w:rFonts w:ascii="Arial" w:eastAsia="Times New Roman" w:hAnsi="Arial" w:cs="Arial"/>
          <w:lang w:eastAsia="pl-PL"/>
        </w:rPr>
        <w:t>2</w:t>
      </w:r>
      <w:r w:rsidR="00120E46" w:rsidRPr="006B7A3B">
        <w:rPr>
          <w:rFonts w:ascii="Arial" w:eastAsia="Times New Roman" w:hAnsi="Arial" w:cs="Arial"/>
          <w:lang w:eastAsia="pl-PL"/>
        </w:rPr>
        <w:t>3</w:t>
      </w:r>
      <w:r w:rsidR="00C94350" w:rsidRPr="006B7A3B">
        <w:rPr>
          <w:rFonts w:ascii="Arial" w:eastAsia="Times New Roman" w:hAnsi="Arial" w:cs="Arial"/>
          <w:lang w:eastAsia="pl-PL"/>
        </w:rPr>
        <w:t>.12.202</w:t>
      </w:r>
      <w:r w:rsidR="006F3364" w:rsidRPr="006B7A3B">
        <w:rPr>
          <w:rFonts w:ascii="Arial" w:eastAsia="Times New Roman" w:hAnsi="Arial" w:cs="Arial"/>
          <w:lang w:eastAsia="pl-PL"/>
        </w:rPr>
        <w:t>2</w:t>
      </w:r>
      <w:r w:rsidR="00120E46" w:rsidRPr="006B7A3B">
        <w:rPr>
          <w:rFonts w:ascii="Arial" w:eastAsia="Times New Roman" w:hAnsi="Arial" w:cs="Arial"/>
          <w:lang w:eastAsia="pl-PL"/>
        </w:rPr>
        <w:t xml:space="preserve"> </w:t>
      </w:r>
      <w:r w:rsidR="00C94350" w:rsidRPr="006B7A3B">
        <w:rPr>
          <w:rFonts w:ascii="Arial" w:eastAsia="Times New Roman" w:hAnsi="Arial" w:cs="Arial"/>
          <w:lang w:eastAsia="pl-PL"/>
        </w:rPr>
        <w:t xml:space="preserve">r. </w:t>
      </w:r>
    </w:p>
    <w:p w14:paraId="2879B845" w14:textId="77777777" w:rsidR="00D659EB" w:rsidRPr="006B7A3B" w:rsidRDefault="00D659EB" w:rsidP="00EF2E6C">
      <w:pPr>
        <w:numPr>
          <w:ilvl w:val="0"/>
          <w:numId w:val="15"/>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Niewykorzystaną kwotę dotacji przyznaną na dany rok budżetowy Zleceniobiorca jest zo</w:t>
      </w:r>
      <w:r w:rsidR="002D4AEC" w:rsidRPr="006B7A3B">
        <w:rPr>
          <w:rFonts w:ascii="Arial" w:eastAsia="Times New Roman" w:hAnsi="Arial" w:cs="Arial"/>
          <w:lang w:eastAsia="pl-PL"/>
        </w:rPr>
        <w:t>bowiązany zwrócić, w terminie 7</w:t>
      </w:r>
      <w:r w:rsidRPr="006B7A3B">
        <w:rPr>
          <w:rFonts w:ascii="Arial" w:eastAsia="Times New Roman" w:hAnsi="Arial" w:cs="Arial"/>
          <w:lang w:eastAsia="pl-PL"/>
        </w:rPr>
        <w:t xml:space="preserve"> dni od dnia zakończenia realizacji zadania publicznego, o którym mowa</w:t>
      </w:r>
      <w:r w:rsidR="00283DFC" w:rsidRPr="006B7A3B">
        <w:rPr>
          <w:rFonts w:ascii="Arial" w:eastAsia="Times New Roman" w:hAnsi="Arial" w:cs="Arial"/>
          <w:lang w:eastAsia="pl-PL"/>
        </w:rPr>
        <w:t xml:space="preserve"> </w:t>
      </w:r>
      <w:r w:rsidRPr="006B7A3B">
        <w:rPr>
          <w:rFonts w:ascii="Arial" w:eastAsia="Times New Roman" w:hAnsi="Arial" w:cs="Arial"/>
          <w:lang w:eastAsia="pl-PL"/>
        </w:rPr>
        <w:t>w § 2 ust. 1.</w:t>
      </w:r>
    </w:p>
    <w:p w14:paraId="609EEEC1" w14:textId="77777777" w:rsidR="00D659EB" w:rsidRPr="006B7A3B" w:rsidRDefault="00D659EB" w:rsidP="00EF2E6C">
      <w:pPr>
        <w:numPr>
          <w:ilvl w:val="0"/>
          <w:numId w:val="15"/>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 xml:space="preserve">Niewykorzystana kwota dotacji podlega zwrotowi na rachunek bankowy Zleceniodawcy o numerze </w:t>
      </w:r>
      <w:r w:rsidR="00520351" w:rsidRPr="006B7A3B">
        <w:rPr>
          <w:rFonts w:ascii="Arial" w:eastAsia="Times New Roman" w:hAnsi="Arial" w:cs="Arial"/>
          <w:lang w:eastAsia="pl-PL"/>
        </w:rPr>
        <w:t>_________________________________________________________________</w:t>
      </w:r>
    </w:p>
    <w:p w14:paraId="4C3A4B16" w14:textId="77777777" w:rsidR="00D659EB" w:rsidRPr="006B7A3B" w:rsidRDefault="00D659EB" w:rsidP="00EF2E6C">
      <w:pPr>
        <w:numPr>
          <w:ilvl w:val="0"/>
          <w:numId w:val="15"/>
        </w:numPr>
        <w:suppressAutoHyphens w:val="0"/>
        <w:spacing w:line="276" w:lineRule="auto"/>
        <w:rPr>
          <w:rFonts w:ascii="Arial" w:eastAsia="Times New Roman" w:hAnsi="Arial" w:cs="Arial"/>
          <w:b/>
          <w:lang w:eastAsia="pl-PL"/>
        </w:rPr>
      </w:pPr>
      <w:r w:rsidRPr="006B7A3B">
        <w:rPr>
          <w:rFonts w:ascii="Arial" w:eastAsia="Times New Roman" w:hAnsi="Arial" w:cs="Arial"/>
          <w:lang w:eastAsia="pl-PL"/>
        </w:rPr>
        <w:t>Za dzień zwrotu uważa się dzień uznania rachunku bankowego Zleceniodawcy.</w:t>
      </w:r>
    </w:p>
    <w:p w14:paraId="735F7730" w14:textId="77777777" w:rsidR="00D659EB" w:rsidRPr="005C7858" w:rsidRDefault="00D659EB" w:rsidP="00EF2E6C">
      <w:pPr>
        <w:numPr>
          <w:ilvl w:val="0"/>
          <w:numId w:val="15"/>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 xml:space="preserve">Odsetki od niewykorzystanej kwoty dotacji zwróconej po terminie, o którym mowa w ust. 2, podlegają zwrotowi w wysokości określonej jak dla zaległości podatkowych na rachunek bankowy Zleceniodawcy </w:t>
      </w:r>
      <w:r w:rsidR="00D851CA" w:rsidRPr="006B7A3B">
        <w:rPr>
          <w:rFonts w:ascii="Arial" w:eastAsia="Times New Roman" w:hAnsi="Arial" w:cs="Arial"/>
          <w:lang w:eastAsia="pl-PL"/>
        </w:rPr>
        <w:t xml:space="preserve">o numerze </w:t>
      </w:r>
      <w:r w:rsidR="000B0155" w:rsidRPr="006B7A3B">
        <w:rPr>
          <w:rFonts w:ascii="Arial" w:eastAsia="Times New Roman" w:hAnsi="Arial" w:cs="Arial"/>
          <w:lang w:eastAsia="pl-PL"/>
        </w:rPr>
        <w:t>__________________________________________________________</w:t>
      </w:r>
      <w:r w:rsidR="005C7858">
        <w:rPr>
          <w:rFonts w:ascii="Arial" w:eastAsia="Times New Roman" w:hAnsi="Arial" w:cs="Arial"/>
          <w:lang w:eastAsia="pl-PL"/>
        </w:rPr>
        <w:t xml:space="preserve"> </w:t>
      </w:r>
      <w:r w:rsidRPr="005C7858">
        <w:rPr>
          <w:rFonts w:ascii="Arial" w:eastAsia="Times New Roman" w:hAnsi="Arial" w:cs="Arial"/>
          <w:lang w:eastAsia="pl-PL"/>
        </w:rPr>
        <w:t>Odsetki nalicza się, począwszy od dnia następującego po dniu, w którym upłynął termin zwrotu niewykorzystanej kwoty dotacji.</w:t>
      </w:r>
    </w:p>
    <w:p w14:paraId="306C515E" w14:textId="77777777" w:rsidR="00D659EB" w:rsidRPr="006B7A3B" w:rsidRDefault="00D659EB" w:rsidP="00EF2E6C">
      <w:pPr>
        <w:numPr>
          <w:ilvl w:val="0"/>
          <w:numId w:val="15"/>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Niewykorzystane przychody i odsetki bankowe od przyznanej dotacji podlegają zwrotowi na zasadach określonych w ust. 2–5.</w:t>
      </w:r>
    </w:p>
    <w:p w14:paraId="467A5066" w14:textId="77777777" w:rsidR="00D659EB" w:rsidRPr="006B7A3B" w:rsidRDefault="00D659EB" w:rsidP="00EF2E6C">
      <w:pPr>
        <w:numPr>
          <w:ilvl w:val="0"/>
          <w:numId w:val="15"/>
        </w:numPr>
        <w:tabs>
          <w:tab w:val="left" w:pos="180"/>
          <w:tab w:val="left" w:pos="360"/>
        </w:tabs>
        <w:suppressAutoHyphens w:val="0"/>
        <w:spacing w:line="276" w:lineRule="auto"/>
        <w:rPr>
          <w:rFonts w:ascii="Arial" w:eastAsia="Times New Roman" w:hAnsi="Arial" w:cs="Arial"/>
          <w:lang w:eastAsia="pl-PL"/>
        </w:rPr>
      </w:pPr>
      <w:r w:rsidRPr="006B7A3B">
        <w:rPr>
          <w:rFonts w:ascii="Arial" w:eastAsia="Times New Roman" w:hAnsi="Arial" w:cs="Arial"/>
          <w:lang w:eastAsia="pl-PL"/>
        </w:rPr>
        <w:t>Kwota dotacji:</w:t>
      </w:r>
    </w:p>
    <w:p w14:paraId="5D6B3D4F" w14:textId="77777777" w:rsidR="00D659EB" w:rsidRPr="006B7A3B" w:rsidRDefault="00D659EB" w:rsidP="005C7858">
      <w:pPr>
        <w:suppressAutoHyphens w:val="0"/>
        <w:spacing w:line="276" w:lineRule="auto"/>
        <w:ind w:left="360"/>
        <w:rPr>
          <w:rFonts w:ascii="Arial" w:eastAsia="Times New Roman" w:hAnsi="Arial" w:cs="Arial"/>
          <w:lang w:eastAsia="pl-PL"/>
        </w:rPr>
      </w:pPr>
      <w:r w:rsidRPr="006B7A3B">
        <w:rPr>
          <w:rFonts w:ascii="Arial" w:eastAsia="Times New Roman" w:hAnsi="Arial" w:cs="Arial"/>
          <w:lang w:eastAsia="pl-PL"/>
        </w:rPr>
        <w:t>1) wykorzystana niezgodnie z przeznaczeniem,</w:t>
      </w:r>
    </w:p>
    <w:p w14:paraId="761BDAE2" w14:textId="77777777" w:rsidR="00D659EB" w:rsidRPr="006B7A3B" w:rsidRDefault="00D659EB" w:rsidP="005C7858">
      <w:pPr>
        <w:suppressAutoHyphens w:val="0"/>
        <w:spacing w:line="276" w:lineRule="auto"/>
        <w:ind w:left="360"/>
        <w:rPr>
          <w:rFonts w:ascii="Arial" w:eastAsia="Times New Roman" w:hAnsi="Arial" w:cs="Arial"/>
          <w:lang w:eastAsia="pl-PL"/>
        </w:rPr>
      </w:pPr>
      <w:r w:rsidRPr="006B7A3B">
        <w:rPr>
          <w:rFonts w:ascii="Arial" w:eastAsia="Times New Roman" w:hAnsi="Arial" w:cs="Arial"/>
          <w:lang w:eastAsia="pl-PL"/>
        </w:rPr>
        <w:t>2) pobrana nienależnie lub w nadmiernej wysokości</w:t>
      </w:r>
    </w:p>
    <w:p w14:paraId="25A9127B" w14:textId="77777777" w:rsidR="00D659EB" w:rsidRPr="006B7A3B" w:rsidRDefault="00D659EB" w:rsidP="005C7858">
      <w:pPr>
        <w:suppressAutoHyphens w:val="0"/>
        <w:spacing w:line="276" w:lineRule="auto"/>
        <w:ind w:left="502" w:hanging="142"/>
        <w:rPr>
          <w:rFonts w:ascii="Arial" w:eastAsia="Times New Roman" w:hAnsi="Arial" w:cs="Arial"/>
          <w:lang w:eastAsia="pl-PL"/>
        </w:rPr>
      </w:pPr>
      <w:r w:rsidRPr="006B7A3B">
        <w:rPr>
          <w:rFonts w:ascii="Arial" w:eastAsia="Times New Roman" w:hAnsi="Arial" w:cs="Arial"/>
          <w:lang w:eastAsia="pl-PL"/>
        </w:rPr>
        <w:t xml:space="preserve">– podlega zwrotowi wraz z odsetkami w wysokości określonej jak dla zaległości podatkowych, na zasadach określonych w przepisach o finansach publicznych. </w:t>
      </w:r>
    </w:p>
    <w:p w14:paraId="6236AE41" w14:textId="77777777" w:rsidR="009C4461" w:rsidRPr="006B7A3B" w:rsidRDefault="00670DB4" w:rsidP="00EF2E6C">
      <w:pPr>
        <w:numPr>
          <w:ilvl w:val="0"/>
          <w:numId w:val="8"/>
        </w:numPr>
        <w:tabs>
          <w:tab w:val="left" w:pos="207"/>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 </w:t>
      </w:r>
      <w:r w:rsidR="00D659EB" w:rsidRPr="006B7A3B">
        <w:rPr>
          <w:rFonts w:ascii="Arial" w:eastAsia="Times New Roman" w:hAnsi="Arial" w:cs="Arial"/>
          <w:lang w:eastAsia="pl-PL"/>
        </w:rPr>
        <w:t>W przypadku dokonywania na odpowiedni rachunek bankowy ewentualnego zwrotu środków niewykorzystanych</w:t>
      </w:r>
      <w:r w:rsidR="00CA743A" w:rsidRPr="006B7A3B">
        <w:rPr>
          <w:rFonts w:ascii="Arial" w:eastAsia="Times New Roman" w:hAnsi="Arial" w:cs="Arial"/>
          <w:lang w:eastAsia="pl-PL"/>
        </w:rPr>
        <w:t>,</w:t>
      </w:r>
      <w:r w:rsidR="00D659EB" w:rsidRPr="006B7A3B">
        <w:rPr>
          <w:rFonts w:ascii="Arial" w:eastAsia="Times New Roman" w:hAnsi="Arial" w:cs="Arial"/>
          <w:lang w:eastAsia="pl-PL"/>
        </w:rPr>
        <w:t xml:space="preserve"> częściowo pobranych nienależnie lub w nadmiernej wysokości, w treści przelewu niezbędne jest umieszczenie, jakiej umowy dotyczy zwrot, ze szczególnym wskazaniem wielkości środków i odsetek.</w:t>
      </w:r>
    </w:p>
    <w:p w14:paraId="66C7EEF1" w14:textId="77777777" w:rsidR="00C350C1" w:rsidRPr="006B7A3B" w:rsidRDefault="00C350C1" w:rsidP="00237D5F">
      <w:pPr>
        <w:suppressAutoHyphens w:val="0"/>
        <w:spacing w:line="276" w:lineRule="auto"/>
        <w:jc w:val="center"/>
        <w:rPr>
          <w:rFonts w:ascii="Arial" w:eastAsia="Times New Roman" w:hAnsi="Arial" w:cs="Arial"/>
          <w:b/>
          <w:lang w:eastAsia="pl-PL"/>
        </w:rPr>
      </w:pPr>
    </w:p>
    <w:p w14:paraId="1F269302" w14:textId="77777777" w:rsidR="00D659EB" w:rsidRPr="00237D5F" w:rsidRDefault="00D659EB" w:rsidP="00237D5F">
      <w:pPr>
        <w:pStyle w:val="Nagwek1"/>
      </w:pPr>
      <w:r w:rsidRPr="00237D5F">
        <w:t>§ 10</w:t>
      </w:r>
    </w:p>
    <w:p w14:paraId="25E26615" w14:textId="77777777" w:rsidR="00D659EB" w:rsidRPr="00237D5F" w:rsidRDefault="00D659EB" w:rsidP="00237D5F">
      <w:pPr>
        <w:pStyle w:val="Nagwek1"/>
      </w:pPr>
      <w:r w:rsidRPr="00237D5F">
        <w:t>Rozwiązanie umowy za porozumieniem Stron</w:t>
      </w:r>
    </w:p>
    <w:p w14:paraId="7972E980" w14:textId="77777777" w:rsidR="00D659EB" w:rsidRPr="006B7A3B" w:rsidRDefault="00D659EB" w:rsidP="00EF2E6C">
      <w:pPr>
        <w:numPr>
          <w:ilvl w:val="0"/>
          <w:numId w:val="1"/>
        </w:numPr>
        <w:tabs>
          <w:tab w:val="num"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 xml:space="preserve"> Umowa może być rozwiązana na mocy porozumienia Stron w przypadku wystąpienia okoliczności, za które Strony nie ponoszą odpowiedzialności, w tym w przypadku siły wyższej w rozumie</w:t>
      </w:r>
      <w:r w:rsidR="00B656E7" w:rsidRPr="006B7A3B">
        <w:rPr>
          <w:rFonts w:ascii="Arial" w:eastAsia="Times New Roman" w:hAnsi="Arial" w:cs="Arial"/>
          <w:lang w:eastAsia="pl-PL"/>
        </w:rPr>
        <w:t xml:space="preserve">niu ustawy </w:t>
      </w:r>
      <w:r w:rsidRPr="006B7A3B">
        <w:rPr>
          <w:rFonts w:ascii="Arial" w:eastAsia="Times New Roman" w:hAnsi="Arial" w:cs="Arial"/>
          <w:lang w:eastAsia="pl-PL"/>
        </w:rPr>
        <w:t>z dnia 23 kwietnia 1964 r. – Kodeks cywilny (Dz. U. z 20</w:t>
      </w:r>
      <w:r w:rsidR="000867D0" w:rsidRPr="006B7A3B">
        <w:rPr>
          <w:rFonts w:ascii="Arial" w:eastAsia="Times New Roman" w:hAnsi="Arial" w:cs="Arial"/>
          <w:lang w:eastAsia="pl-PL"/>
        </w:rPr>
        <w:t>20</w:t>
      </w:r>
      <w:r w:rsidRPr="006B7A3B">
        <w:rPr>
          <w:rFonts w:ascii="Arial" w:eastAsia="Times New Roman" w:hAnsi="Arial" w:cs="Arial"/>
          <w:lang w:eastAsia="pl-PL"/>
        </w:rPr>
        <w:t xml:space="preserve"> r. poz. 1</w:t>
      </w:r>
      <w:r w:rsidR="000867D0" w:rsidRPr="006B7A3B">
        <w:rPr>
          <w:rFonts w:ascii="Arial" w:eastAsia="Times New Roman" w:hAnsi="Arial" w:cs="Arial"/>
          <w:lang w:eastAsia="pl-PL"/>
        </w:rPr>
        <w:t>740</w:t>
      </w:r>
      <w:r w:rsidR="00394D56" w:rsidRPr="006B7A3B">
        <w:rPr>
          <w:rFonts w:ascii="Arial" w:eastAsia="Times New Roman" w:hAnsi="Arial" w:cs="Arial"/>
          <w:lang w:eastAsia="pl-PL"/>
        </w:rPr>
        <w:t>,</w:t>
      </w:r>
      <w:r w:rsidR="00D86A3A" w:rsidRPr="006B7A3B">
        <w:rPr>
          <w:rFonts w:ascii="Arial" w:eastAsia="Times New Roman" w:hAnsi="Arial" w:cs="Arial"/>
          <w:lang w:eastAsia="pl-PL"/>
        </w:rPr>
        <w:t xml:space="preserve"> z</w:t>
      </w:r>
      <w:r w:rsidR="00CC4E36" w:rsidRPr="006B7A3B">
        <w:rPr>
          <w:rFonts w:ascii="Arial" w:eastAsia="Times New Roman" w:hAnsi="Arial" w:cs="Arial"/>
          <w:lang w:eastAsia="pl-PL"/>
        </w:rPr>
        <w:t xml:space="preserve">e </w:t>
      </w:r>
      <w:r w:rsidR="00D86A3A" w:rsidRPr="006B7A3B">
        <w:rPr>
          <w:rFonts w:ascii="Arial" w:eastAsia="Times New Roman" w:hAnsi="Arial" w:cs="Arial"/>
          <w:lang w:eastAsia="pl-PL"/>
        </w:rPr>
        <w:t>zm.</w:t>
      </w:r>
      <w:r w:rsidRPr="006B7A3B">
        <w:rPr>
          <w:rFonts w:ascii="Arial" w:eastAsia="Times New Roman" w:hAnsi="Arial" w:cs="Arial"/>
          <w:lang w:eastAsia="pl-PL"/>
        </w:rPr>
        <w:t>),</w:t>
      </w:r>
      <w:r w:rsidR="00D86A3A" w:rsidRPr="006B7A3B">
        <w:rPr>
          <w:rFonts w:ascii="Arial" w:eastAsia="Times New Roman" w:hAnsi="Arial" w:cs="Arial"/>
          <w:lang w:eastAsia="pl-PL"/>
        </w:rPr>
        <w:t xml:space="preserve"> </w:t>
      </w:r>
      <w:r w:rsidRPr="006B7A3B">
        <w:rPr>
          <w:rFonts w:ascii="Arial" w:eastAsia="Times New Roman" w:hAnsi="Arial" w:cs="Arial"/>
          <w:lang w:eastAsia="pl-PL"/>
        </w:rPr>
        <w:t>które uniemożliwiają wykonanie umowy.</w:t>
      </w:r>
    </w:p>
    <w:p w14:paraId="4874C458" w14:textId="77777777" w:rsidR="00D659EB" w:rsidRPr="006B7A3B" w:rsidRDefault="00D659EB" w:rsidP="00EF2E6C">
      <w:pPr>
        <w:numPr>
          <w:ilvl w:val="0"/>
          <w:numId w:val="1"/>
        </w:numPr>
        <w:tabs>
          <w:tab w:val="left" w:pos="180"/>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W przypadku rozwiązania umowy w trybie określonym w ust. 1 skutki finansowe i obowiązek zwrotu środków finansowych</w:t>
      </w:r>
      <w:r w:rsidR="003B2517" w:rsidRPr="006B7A3B">
        <w:rPr>
          <w:rFonts w:ascii="Arial" w:eastAsia="Times New Roman" w:hAnsi="Arial" w:cs="Arial"/>
          <w:lang w:eastAsia="pl-PL"/>
        </w:rPr>
        <w:t>,</w:t>
      </w:r>
      <w:r w:rsidRPr="006B7A3B">
        <w:rPr>
          <w:rFonts w:ascii="Arial" w:eastAsia="Times New Roman" w:hAnsi="Arial" w:cs="Arial"/>
          <w:lang w:eastAsia="pl-PL"/>
        </w:rPr>
        <w:t xml:space="preserve"> Strony określą w protokole.</w:t>
      </w:r>
    </w:p>
    <w:p w14:paraId="429D2CB9" w14:textId="77777777" w:rsidR="00C350C1" w:rsidRPr="00237D5F" w:rsidRDefault="00C350C1" w:rsidP="00237D5F">
      <w:pPr>
        <w:pStyle w:val="Nagwek1"/>
      </w:pPr>
    </w:p>
    <w:p w14:paraId="22C99D5C" w14:textId="77777777" w:rsidR="00D659EB" w:rsidRPr="00237D5F" w:rsidRDefault="00D659EB" w:rsidP="00237D5F">
      <w:pPr>
        <w:pStyle w:val="Nagwek1"/>
      </w:pPr>
      <w:r w:rsidRPr="00237D5F">
        <w:t>§ 11</w:t>
      </w:r>
    </w:p>
    <w:p w14:paraId="2BA69855" w14:textId="77777777" w:rsidR="00D659EB" w:rsidRPr="00237D5F" w:rsidRDefault="00D659EB" w:rsidP="00237D5F">
      <w:pPr>
        <w:pStyle w:val="Nagwek1"/>
      </w:pPr>
      <w:r w:rsidRPr="00237D5F">
        <w:t>Odstąpienie od umowy przez Zleceniobiorcę</w:t>
      </w:r>
    </w:p>
    <w:p w14:paraId="312EBA6A" w14:textId="77777777" w:rsidR="00D659EB" w:rsidRPr="006B7A3B" w:rsidRDefault="00D659EB" w:rsidP="00EF2E6C">
      <w:pPr>
        <w:numPr>
          <w:ilvl w:val="0"/>
          <w:numId w:val="16"/>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W przypadku uprawdopodobnienia wystąpienia okoliczności uniemożliwiających wykonanie niniejszej umowy</w:t>
      </w:r>
      <w:r w:rsidR="00FF5989" w:rsidRPr="006B7A3B">
        <w:rPr>
          <w:rFonts w:ascii="Arial" w:eastAsia="Times New Roman" w:hAnsi="Arial" w:cs="Arial"/>
          <w:lang w:eastAsia="pl-PL"/>
        </w:rPr>
        <w:t>,</w:t>
      </w:r>
      <w:r w:rsidRPr="006B7A3B">
        <w:rPr>
          <w:rFonts w:ascii="Arial" w:eastAsia="Times New Roman" w:hAnsi="Arial" w:cs="Arial"/>
          <w:lang w:eastAsia="pl-PL"/>
        </w:rPr>
        <w:t xml:space="preserve"> Zleceniobiorca może odstąpić od umowy, składając stosowne oświadczenie na piśmie</w:t>
      </w:r>
      <w:r w:rsidR="00E0582B" w:rsidRPr="006B7A3B">
        <w:rPr>
          <w:rFonts w:ascii="Arial" w:eastAsia="Times New Roman" w:hAnsi="Arial" w:cs="Arial"/>
          <w:lang w:eastAsia="pl-PL"/>
        </w:rPr>
        <w:t xml:space="preserve"> </w:t>
      </w:r>
      <w:r w:rsidRPr="006B7A3B">
        <w:rPr>
          <w:rFonts w:ascii="Arial" w:eastAsia="Times New Roman" w:hAnsi="Arial" w:cs="Arial"/>
          <w:lang w:eastAsia="pl-PL"/>
        </w:rPr>
        <w:t xml:space="preserve">nie później niż do dnia przekazania dotacji, z zastrzeżeniem ust. 2. </w:t>
      </w:r>
    </w:p>
    <w:p w14:paraId="68B23D90" w14:textId="77777777" w:rsidR="00D659EB" w:rsidRPr="006B7A3B" w:rsidRDefault="00D659EB" w:rsidP="00EF2E6C">
      <w:pPr>
        <w:numPr>
          <w:ilvl w:val="0"/>
          <w:numId w:val="16"/>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lastRenderedPageBreak/>
        <w:t>Zleceniobiorca może odstąpić od umowy, nie później jednak niż do dnia przekazania dotacji,</w:t>
      </w:r>
      <w:r w:rsidR="00077D4F" w:rsidRPr="006B7A3B">
        <w:rPr>
          <w:rFonts w:ascii="Arial" w:eastAsia="Times New Roman" w:hAnsi="Arial" w:cs="Arial"/>
          <w:lang w:eastAsia="pl-PL"/>
        </w:rPr>
        <w:t xml:space="preserve"> </w:t>
      </w:r>
      <w:r w:rsidRPr="006B7A3B">
        <w:rPr>
          <w:rFonts w:ascii="Arial" w:eastAsia="Times New Roman" w:hAnsi="Arial" w:cs="Arial"/>
          <w:lang w:eastAsia="pl-PL"/>
        </w:rPr>
        <w:t>jeżeli Zleceniodawca nie przekaże dotacji w terminie określonym w umowie.</w:t>
      </w:r>
    </w:p>
    <w:p w14:paraId="18F09AFA" w14:textId="77777777" w:rsidR="00C350C1" w:rsidRPr="006B7A3B" w:rsidRDefault="00C350C1" w:rsidP="006B7A3B">
      <w:pPr>
        <w:suppressAutoHyphens w:val="0"/>
        <w:spacing w:line="276" w:lineRule="auto"/>
        <w:rPr>
          <w:rFonts w:ascii="Arial" w:eastAsia="Times New Roman" w:hAnsi="Arial" w:cs="Arial"/>
          <w:b/>
          <w:lang w:eastAsia="pl-PL"/>
        </w:rPr>
      </w:pPr>
    </w:p>
    <w:p w14:paraId="61761E3E" w14:textId="77777777" w:rsidR="00D659EB" w:rsidRPr="00237D5F" w:rsidRDefault="00D659EB" w:rsidP="00237D5F">
      <w:pPr>
        <w:pStyle w:val="Nagwek1"/>
      </w:pPr>
      <w:r w:rsidRPr="00237D5F">
        <w:t>§ 12</w:t>
      </w:r>
    </w:p>
    <w:p w14:paraId="0B731DEC" w14:textId="77777777" w:rsidR="00D659EB" w:rsidRPr="00237D5F" w:rsidRDefault="00D659EB" w:rsidP="00237D5F">
      <w:pPr>
        <w:pStyle w:val="Nagwek1"/>
      </w:pPr>
      <w:r w:rsidRPr="00237D5F">
        <w:t>Rozwiązanie umowy przez Zleceniodawcę</w:t>
      </w:r>
    </w:p>
    <w:p w14:paraId="5A4FA1B4" w14:textId="77777777" w:rsidR="00D659EB" w:rsidRPr="006B7A3B" w:rsidRDefault="00D659EB" w:rsidP="00EF2E6C">
      <w:pPr>
        <w:numPr>
          <w:ilvl w:val="0"/>
          <w:numId w:val="17"/>
        </w:numPr>
        <w:suppressAutoHyphens w:val="0"/>
        <w:spacing w:line="276" w:lineRule="auto"/>
        <w:rPr>
          <w:rFonts w:ascii="Arial" w:eastAsia="Times New Roman" w:hAnsi="Arial" w:cs="Arial"/>
          <w:b/>
          <w:lang w:eastAsia="pl-PL"/>
        </w:rPr>
      </w:pPr>
      <w:r w:rsidRPr="006B7A3B">
        <w:rPr>
          <w:rFonts w:ascii="Arial" w:eastAsia="Times New Roman" w:hAnsi="Arial" w:cs="Arial"/>
          <w:lang w:eastAsia="pl-PL"/>
        </w:rPr>
        <w:t>Umowa może być rozwiązana przez Zleceniodawcę ze skutkiem natychmiastowym w przypadku:</w:t>
      </w:r>
    </w:p>
    <w:p w14:paraId="3BFB4E5B" w14:textId="77777777" w:rsidR="00D659EB" w:rsidRPr="006B7A3B" w:rsidRDefault="00D659EB" w:rsidP="006B7A3B">
      <w:pPr>
        <w:suppressAutoHyphens w:val="0"/>
        <w:spacing w:line="276" w:lineRule="auto"/>
        <w:ind w:left="567" w:hanging="295"/>
        <w:rPr>
          <w:rFonts w:ascii="Arial" w:eastAsia="Times New Roman" w:hAnsi="Arial" w:cs="Arial"/>
          <w:lang w:eastAsia="pl-PL"/>
        </w:rPr>
      </w:pPr>
      <w:r w:rsidRPr="006B7A3B">
        <w:rPr>
          <w:rFonts w:ascii="Arial" w:eastAsia="Times New Roman" w:hAnsi="Arial" w:cs="Arial"/>
          <w:lang w:eastAsia="pl-PL"/>
        </w:rPr>
        <w:t>1)</w:t>
      </w:r>
      <w:r w:rsidRPr="006B7A3B">
        <w:rPr>
          <w:rFonts w:ascii="Arial" w:eastAsia="Times New Roman" w:hAnsi="Arial" w:cs="Arial"/>
          <w:lang w:eastAsia="pl-PL"/>
        </w:rPr>
        <w:tab/>
        <w:t>wykorzystywania udzielonej dotacji niezgodnie z przeznaczeniem lub pobrania w nadmiernej wysokości lub nienależnie, tj. bez podstawy prawnej;</w:t>
      </w:r>
    </w:p>
    <w:p w14:paraId="32F9DC57" w14:textId="77777777" w:rsidR="00D659EB" w:rsidRPr="006B7A3B" w:rsidRDefault="00D659EB" w:rsidP="006B7A3B">
      <w:pPr>
        <w:suppressAutoHyphens w:val="0"/>
        <w:spacing w:line="276" w:lineRule="auto"/>
        <w:ind w:left="567" w:hanging="295"/>
        <w:rPr>
          <w:rFonts w:ascii="Arial" w:eastAsia="Times New Roman" w:hAnsi="Arial" w:cs="Arial"/>
          <w:lang w:eastAsia="pl-PL"/>
        </w:rPr>
      </w:pPr>
      <w:r w:rsidRPr="006B7A3B">
        <w:rPr>
          <w:rFonts w:ascii="Arial" w:eastAsia="Times New Roman" w:hAnsi="Arial" w:cs="Arial"/>
          <w:lang w:eastAsia="pl-PL"/>
        </w:rPr>
        <w:t>2)</w:t>
      </w:r>
      <w:r w:rsidRPr="006B7A3B">
        <w:rPr>
          <w:rFonts w:ascii="Arial" w:eastAsia="Times New Roman" w:hAnsi="Arial" w:cs="Arial"/>
          <w:lang w:eastAsia="pl-PL"/>
        </w:rPr>
        <w:tab/>
        <w:t xml:space="preserve">nieterminowego oraz nienależytego wykonywania umowy, w szczególności zmniejszenia zakresu rzeczowego realizowanego zadania publicznego; </w:t>
      </w:r>
    </w:p>
    <w:p w14:paraId="3686C2EF" w14:textId="77777777" w:rsidR="00D659EB" w:rsidRPr="006B7A3B" w:rsidRDefault="00D659EB" w:rsidP="006B7A3B">
      <w:pPr>
        <w:suppressAutoHyphens w:val="0"/>
        <w:spacing w:line="276" w:lineRule="auto"/>
        <w:ind w:left="567" w:hanging="295"/>
        <w:rPr>
          <w:rFonts w:ascii="Arial" w:eastAsia="Times New Roman" w:hAnsi="Arial" w:cs="Arial"/>
          <w:lang w:eastAsia="pl-PL"/>
        </w:rPr>
      </w:pPr>
      <w:r w:rsidRPr="006B7A3B">
        <w:rPr>
          <w:rFonts w:ascii="Arial" w:eastAsia="Times New Roman" w:hAnsi="Arial" w:cs="Arial"/>
          <w:lang w:eastAsia="pl-PL"/>
        </w:rPr>
        <w:t>3)</w:t>
      </w:r>
      <w:r w:rsidRPr="006B7A3B">
        <w:rPr>
          <w:rFonts w:ascii="Arial" w:eastAsia="Times New Roman" w:hAnsi="Arial" w:cs="Arial"/>
          <w:lang w:eastAsia="pl-PL"/>
        </w:rPr>
        <w:tab/>
        <w:t xml:space="preserve">przekazania przez Zleceniobiorcę części lub całości dotacji osobie trzeciej w sposób niezgodny </w:t>
      </w:r>
      <w:r w:rsidRPr="006B7A3B">
        <w:rPr>
          <w:rFonts w:ascii="Arial" w:eastAsia="Times New Roman" w:hAnsi="Arial" w:cs="Arial"/>
          <w:lang w:eastAsia="pl-PL"/>
        </w:rPr>
        <w:br/>
        <w:t>z niniejszą umową;</w:t>
      </w:r>
    </w:p>
    <w:p w14:paraId="6AF10FAE" w14:textId="77777777" w:rsidR="00D659EB" w:rsidRPr="006B7A3B" w:rsidRDefault="00D659EB" w:rsidP="006B7A3B">
      <w:pPr>
        <w:suppressAutoHyphens w:val="0"/>
        <w:spacing w:line="276" w:lineRule="auto"/>
        <w:ind w:left="567" w:hanging="295"/>
        <w:rPr>
          <w:rFonts w:ascii="Arial" w:eastAsia="Times New Roman" w:hAnsi="Arial" w:cs="Arial"/>
          <w:lang w:eastAsia="pl-PL"/>
        </w:rPr>
      </w:pPr>
      <w:r w:rsidRPr="006B7A3B">
        <w:rPr>
          <w:rFonts w:ascii="Arial" w:eastAsia="Times New Roman" w:hAnsi="Arial" w:cs="Arial"/>
          <w:lang w:eastAsia="pl-PL"/>
        </w:rPr>
        <w:t>4)</w:t>
      </w:r>
      <w:r w:rsidRPr="006B7A3B">
        <w:rPr>
          <w:rFonts w:ascii="Arial" w:eastAsia="Times New Roman" w:hAnsi="Arial" w:cs="Arial"/>
          <w:lang w:eastAsia="pl-PL"/>
        </w:rPr>
        <w:tab/>
        <w:t>nieprzedłożenia przez Zleceniobiorcę sprawozdania z wykonania zadania publicznego w terminie określonym i na zasadach określonych w niniejszej umowie;</w:t>
      </w:r>
    </w:p>
    <w:p w14:paraId="3CF383A4" w14:textId="77777777" w:rsidR="00D659EB" w:rsidRPr="006B7A3B" w:rsidRDefault="00D659EB" w:rsidP="006B7A3B">
      <w:pPr>
        <w:suppressAutoHyphens w:val="0"/>
        <w:spacing w:line="276" w:lineRule="auto"/>
        <w:ind w:left="567" w:hanging="295"/>
        <w:rPr>
          <w:rFonts w:ascii="Arial" w:eastAsia="Times New Roman" w:hAnsi="Arial" w:cs="Arial"/>
          <w:lang w:eastAsia="pl-PL"/>
        </w:rPr>
      </w:pPr>
      <w:r w:rsidRPr="006B7A3B">
        <w:rPr>
          <w:rFonts w:ascii="Arial" w:eastAsia="Times New Roman" w:hAnsi="Arial" w:cs="Arial"/>
          <w:lang w:eastAsia="pl-PL"/>
        </w:rPr>
        <w:t>5)</w:t>
      </w:r>
      <w:r w:rsidRPr="006B7A3B">
        <w:rPr>
          <w:rFonts w:ascii="Arial" w:eastAsia="Times New Roman" w:hAnsi="Arial" w:cs="Arial"/>
          <w:lang w:eastAsia="pl-PL"/>
        </w:rPr>
        <w:tab/>
        <w:t xml:space="preserve">odmowy poddania się przez Zleceniobiorcę kontroli albo niedoprowadzenia przez Zleceniobiorcę </w:t>
      </w:r>
      <w:r w:rsidRPr="006B7A3B">
        <w:rPr>
          <w:rFonts w:ascii="Arial" w:eastAsia="Times New Roman" w:hAnsi="Arial" w:cs="Arial"/>
          <w:lang w:eastAsia="pl-PL"/>
        </w:rPr>
        <w:br/>
        <w:t>w terminie określonym przez Zleceniodawcę do usunięcia stwierdzonych nieprawidłowości;</w:t>
      </w:r>
    </w:p>
    <w:p w14:paraId="650E071D" w14:textId="77777777" w:rsidR="00D659EB" w:rsidRPr="006B7A3B" w:rsidRDefault="00D659EB" w:rsidP="006B7A3B">
      <w:pPr>
        <w:suppressAutoHyphens w:val="0"/>
        <w:spacing w:line="276" w:lineRule="auto"/>
        <w:ind w:left="567" w:hanging="295"/>
        <w:rPr>
          <w:rFonts w:ascii="Arial" w:eastAsia="Times New Roman" w:hAnsi="Arial" w:cs="Arial"/>
          <w:lang w:eastAsia="pl-PL"/>
        </w:rPr>
      </w:pPr>
      <w:r w:rsidRPr="006B7A3B">
        <w:rPr>
          <w:rFonts w:ascii="Arial" w:eastAsia="Times New Roman" w:hAnsi="Arial" w:cs="Arial"/>
          <w:lang w:eastAsia="pl-PL"/>
        </w:rPr>
        <w:t>6)</w:t>
      </w:r>
      <w:r w:rsidRPr="006B7A3B">
        <w:rPr>
          <w:rFonts w:ascii="Arial" w:eastAsia="Times New Roman" w:hAnsi="Arial" w:cs="Arial"/>
          <w:lang w:eastAsia="pl-PL"/>
        </w:rPr>
        <w:tab/>
        <w:t>stwierdzenia, że oferta na realizację zadania publicznego była nieważna lub została złożona przez osoby do tego nieuprawnione.</w:t>
      </w:r>
    </w:p>
    <w:p w14:paraId="6633C9E3" w14:textId="77777777" w:rsidR="00157669" w:rsidRPr="006B7A3B" w:rsidRDefault="00D659EB" w:rsidP="00EF2E6C">
      <w:pPr>
        <w:numPr>
          <w:ilvl w:val="0"/>
          <w:numId w:val="17"/>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w:t>
      </w:r>
      <w:r w:rsidR="00AC1700" w:rsidRPr="006B7A3B">
        <w:rPr>
          <w:rFonts w:ascii="Arial" w:eastAsia="Times New Roman" w:hAnsi="Arial" w:cs="Arial"/>
          <w:lang w:eastAsia="pl-PL"/>
        </w:rPr>
        <w:t xml:space="preserve"> </w:t>
      </w:r>
      <w:r w:rsidRPr="006B7A3B">
        <w:rPr>
          <w:rFonts w:ascii="Arial" w:eastAsia="Times New Roman" w:hAnsi="Arial" w:cs="Arial"/>
          <w:lang w:eastAsia="pl-PL"/>
        </w:rPr>
        <w:t>i numer rachunku bankowego, na który należy dokonać wpłaty.</w:t>
      </w:r>
    </w:p>
    <w:p w14:paraId="6BD4E7F2" w14:textId="77777777" w:rsidR="00FB798B" w:rsidRPr="006B7A3B" w:rsidRDefault="00FB798B" w:rsidP="006B7A3B">
      <w:pPr>
        <w:suppressAutoHyphens w:val="0"/>
        <w:spacing w:line="276" w:lineRule="auto"/>
        <w:rPr>
          <w:rFonts w:ascii="Arial" w:eastAsia="Times New Roman" w:hAnsi="Arial" w:cs="Arial"/>
          <w:b/>
          <w:lang w:eastAsia="pl-PL"/>
        </w:rPr>
      </w:pPr>
    </w:p>
    <w:p w14:paraId="61D330FD" w14:textId="77777777" w:rsidR="007F06FE" w:rsidRPr="00237D5F" w:rsidRDefault="007F06FE" w:rsidP="00237D5F">
      <w:pPr>
        <w:pStyle w:val="Nagwek1"/>
      </w:pPr>
      <w:r w:rsidRPr="00237D5F">
        <w:t>§ 13</w:t>
      </w:r>
    </w:p>
    <w:p w14:paraId="7E0B4055" w14:textId="77777777" w:rsidR="007F06FE" w:rsidRPr="00237D5F" w:rsidRDefault="007F06FE" w:rsidP="00237D5F">
      <w:pPr>
        <w:pStyle w:val="Nagwek1"/>
      </w:pPr>
      <w:r w:rsidRPr="00237D5F">
        <w:t>Forma pisemna oświadczeń</w:t>
      </w:r>
    </w:p>
    <w:p w14:paraId="10B008B3" w14:textId="77777777" w:rsidR="007F06FE" w:rsidRPr="006B7A3B" w:rsidRDefault="007F06FE" w:rsidP="00EF2E6C">
      <w:pPr>
        <w:numPr>
          <w:ilvl w:val="0"/>
          <w:numId w:val="3"/>
        </w:numPr>
        <w:tabs>
          <w:tab w:val="left" w:pos="284"/>
        </w:tabs>
        <w:suppressAutoHyphens w:val="0"/>
        <w:spacing w:line="276" w:lineRule="auto"/>
        <w:ind w:left="284" w:hanging="284"/>
        <w:rPr>
          <w:rFonts w:ascii="Arial" w:eastAsia="Times New Roman" w:hAnsi="Arial" w:cs="Arial"/>
          <w:lang w:eastAsia="pl-PL"/>
        </w:rPr>
      </w:pPr>
      <w:r w:rsidRPr="006B7A3B">
        <w:rPr>
          <w:rFonts w:ascii="Arial" w:eastAsia="Times New Roman" w:hAnsi="Arial" w:cs="Arial"/>
          <w:lang w:eastAsia="pl-PL"/>
        </w:rPr>
        <w:t>Wszelkie zmiany, uzupełnienia i oświadczenia składane w związku z niniejszą umową wymagają formy pisemnej pod rygorem nieważności i mogą być dokonywane w zakresie niewpływającym na zmianę kryteriów wyboru oferty Zleceniobiorcy.</w:t>
      </w:r>
    </w:p>
    <w:p w14:paraId="4C4A6C68" w14:textId="77777777" w:rsidR="007F06FE" w:rsidRPr="006B7A3B" w:rsidRDefault="007F06FE" w:rsidP="00EF2E6C">
      <w:pPr>
        <w:numPr>
          <w:ilvl w:val="0"/>
          <w:numId w:val="3"/>
        </w:numPr>
        <w:suppressAutoHyphens w:val="0"/>
        <w:spacing w:line="276" w:lineRule="auto"/>
        <w:ind w:left="426" w:hanging="284"/>
        <w:rPr>
          <w:rFonts w:ascii="Arial" w:eastAsia="Times New Roman" w:hAnsi="Arial" w:cs="Arial"/>
          <w:b/>
          <w:lang w:eastAsia="pl-PL"/>
        </w:rPr>
      </w:pPr>
      <w:r w:rsidRPr="006B7A3B">
        <w:rPr>
          <w:rFonts w:ascii="Arial" w:eastAsia="Times New Roman" w:hAnsi="Arial" w:cs="Arial"/>
          <w:lang w:eastAsia="pl-PL"/>
        </w:rPr>
        <w:t>Wszelkie wątpliwości związane z realizacją niniejszej umowy będą wyjaśniane w formie pisemnej lub za pomocą środków komunikacji elektronicznej.</w:t>
      </w:r>
    </w:p>
    <w:p w14:paraId="5E2DA028" w14:textId="77777777" w:rsidR="00FB798B" w:rsidRPr="006B7A3B" w:rsidRDefault="00FB798B" w:rsidP="006B7A3B">
      <w:pPr>
        <w:tabs>
          <w:tab w:val="num" w:pos="0"/>
        </w:tabs>
        <w:suppressAutoHyphens w:val="0"/>
        <w:spacing w:line="276" w:lineRule="auto"/>
        <w:rPr>
          <w:rFonts w:ascii="Arial" w:eastAsia="Times New Roman" w:hAnsi="Arial" w:cs="Arial"/>
          <w:b/>
          <w:lang w:eastAsia="pl-PL"/>
        </w:rPr>
      </w:pPr>
    </w:p>
    <w:p w14:paraId="1765F839" w14:textId="77777777" w:rsidR="00D659EB" w:rsidRPr="00237D5F" w:rsidRDefault="00D659EB" w:rsidP="00237D5F">
      <w:pPr>
        <w:pStyle w:val="Nagwek1"/>
      </w:pPr>
      <w:r w:rsidRPr="00237D5F">
        <w:t>§ 1</w:t>
      </w:r>
      <w:r w:rsidR="00254ADF" w:rsidRPr="00237D5F">
        <w:t>4</w:t>
      </w:r>
    </w:p>
    <w:p w14:paraId="3DF06671" w14:textId="77777777" w:rsidR="00D659EB" w:rsidRPr="00237D5F" w:rsidRDefault="00D659EB" w:rsidP="00237D5F">
      <w:pPr>
        <w:pStyle w:val="Nagwek1"/>
      </w:pPr>
      <w:r w:rsidRPr="00237D5F">
        <w:t>Odpowiedzialność wobec osób trzecich</w:t>
      </w:r>
    </w:p>
    <w:p w14:paraId="4A96DEAF" w14:textId="77777777" w:rsidR="00D659EB" w:rsidRPr="006B7A3B" w:rsidRDefault="00D659EB" w:rsidP="00EF2E6C">
      <w:pPr>
        <w:numPr>
          <w:ilvl w:val="0"/>
          <w:numId w:val="18"/>
        </w:numPr>
        <w:suppressAutoHyphens w:val="0"/>
        <w:spacing w:line="276" w:lineRule="auto"/>
        <w:contextualSpacing/>
        <w:rPr>
          <w:rFonts w:ascii="Arial" w:eastAsia="Times New Roman" w:hAnsi="Arial" w:cs="Arial"/>
          <w:lang w:eastAsia="pl-PL"/>
        </w:rPr>
      </w:pPr>
      <w:r w:rsidRPr="006B7A3B">
        <w:rPr>
          <w:rFonts w:ascii="Arial" w:eastAsia="Times New Roman" w:hAnsi="Arial" w:cs="Arial"/>
          <w:lang w:eastAsia="pl-PL"/>
        </w:rPr>
        <w:t>Zleceniobiorca  ponosi wyłączną odpowiedzialność wobec osób trzecich za szkody powstałe</w:t>
      </w:r>
      <w:r w:rsidR="006E72A4" w:rsidRPr="006B7A3B">
        <w:rPr>
          <w:rFonts w:ascii="Arial" w:eastAsia="Times New Roman" w:hAnsi="Arial" w:cs="Arial"/>
          <w:lang w:eastAsia="pl-PL"/>
        </w:rPr>
        <w:t xml:space="preserve"> </w:t>
      </w:r>
      <w:r w:rsidRPr="006B7A3B">
        <w:rPr>
          <w:rFonts w:ascii="Arial" w:eastAsia="Times New Roman" w:hAnsi="Arial" w:cs="Arial"/>
          <w:lang w:eastAsia="pl-PL"/>
        </w:rPr>
        <w:t>w związku z realizacją zadania publicznego</w:t>
      </w:r>
      <w:r w:rsidR="009679D6" w:rsidRPr="006B7A3B">
        <w:rPr>
          <w:rFonts w:ascii="Arial" w:eastAsia="Times New Roman" w:hAnsi="Arial" w:cs="Arial"/>
          <w:lang w:eastAsia="pl-PL"/>
        </w:rPr>
        <w:t>.</w:t>
      </w:r>
    </w:p>
    <w:p w14:paraId="18E9AD0E" w14:textId="77777777" w:rsidR="00C350C1" w:rsidRPr="006B7A3B" w:rsidRDefault="00D659EB" w:rsidP="00EF2E6C">
      <w:pPr>
        <w:numPr>
          <w:ilvl w:val="0"/>
          <w:numId w:val="18"/>
        </w:numPr>
        <w:suppressAutoHyphens w:val="0"/>
        <w:spacing w:before="100" w:line="276" w:lineRule="auto"/>
        <w:contextualSpacing/>
        <w:rPr>
          <w:rFonts w:ascii="Arial" w:eastAsia="Times New Roman" w:hAnsi="Arial" w:cs="Arial"/>
          <w:lang w:eastAsia="pl-PL"/>
        </w:rPr>
      </w:pPr>
      <w:r w:rsidRPr="006B7A3B">
        <w:rPr>
          <w:rFonts w:ascii="Arial" w:eastAsia="Times New Roman" w:hAnsi="Arial" w:cs="Arial"/>
          <w:lang w:eastAsia="pl-PL"/>
        </w:rPr>
        <w:lastRenderedPageBreak/>
        <w:t>W zakresie związanym z realizacją zadania publicznego, w tym z gromadzeniem, przetwarzaniem i przekazywaniem danych osobowych, a także wprowadzaniem ich do systemów informatycznych, Zleceniobiorca postępuje zgodnie z postanowieniami rozporządzenia Parlamentu Europejskiego</w:t>
      </w:r>
      <w:r w:rsidR="006E72A4" w:rsidRPr="006B7A3B">
        <w:rPr>
          <w:rFonts w:ascii="Arial" w:eastAsia="Times New Roman" w:hAnsi="Arial" w:cs="Arial"/>
          <w:lang w:eastAsia="pl-PL"/>
        </w:rPr>
        <w:t xml:space="preserve"> </w:t>
      </w:r>
      <w:r w:rsidRPr="006B7A3B">
        <w:rPr>
          <w:rFonts w:ascii="Arial" w:eastAsia="Times New Roman" w:hAnsi="Arial" w:cs="Arial"/>
          <w:lang w:eastAsia="pl-PL"/>
        </w:rPr>
        <w:t xml:space="preserve">i Rady (UE) </w:t>
      </w:r>
      <w:hyperlink r:id="rId7" w:history="1">
        <w:r w:rsidRPr="006B7A3B">
          <w:rPr>
            <w:rFonts w:ascii="Arial" w:eastAsia="Times New Roman" w:hAnsi="Arial" w:cs="Arial"/>
            <w:lang w:eastAsia="pl-PL"/>
          </w:rPr>
          <w:t>2016/679</w:t>
        </w:r>
      </w:hyperlink>
      <w:r w:rsidRPr="006B7A3B">
        <w:rPr>
          <w:rFonts w:ascii="Arial" w:eastAsia="Times New Roman" w:hAnsi="Arial" w:cs="Arial"/>
          <w:lang w:eastAsia="pl-PL"/>
        </w:rPr>
        <w:t xml:space="preserve"> z dnia 27 kwietnia 2016 r. w sprawie ochrony osób fizycznych w związku z przetwarzaniem danych osobowych i w sprawie swobodnego przepływu takich danych oraz uchylenia dyrektywy </w:t>
      </w:r>
      <w:hyperlink r:id="rId8" w:history="1">
        <w:r w:rsidRPr="006B7A3B">
          <w:rPr>
            <w:rFonts w:ascii="Arial" w:eastAsia="Times New Roman" w:hAnsi="Arial" w:cs="Arial"/>
            <w:lang w:eastAsia="pl-PL"/>
          </w:rPr>
          <w:t>95/46/WE</w:t>
        </w:r>
      </w:hyperlink>
      <w:r w:rsidRPr="006B7A3B">
        <w:rPr>
          <w:rFonts w:ascii="Arial" w:eastAsia="Times New Roman" w:hAnsi="Arial" w:cs="Arial"/>
          <w:lang w:eastAsia="pl-PL"/>
        </w:rPr>
        <w:t xml:space="preserve"> (ogólnego rozporządzenia o ochronie danych) (Dz. Urz. UE L 119 z 04.05.2016, </w:t>
      </w:r>
      <w:hyperlink r:id="rId9" w:history="1">
        <w:r w:rsidRPr="006B7A3B">
          <w:rPr>
            <w:rFonts w:ascii="Arial" w:eastAsia="Times New Roman" w:hAnsi="Arial" w:cs="Arial"/>
            <w:lang w:eastAsia="pl-PL"/>
          </w:rPr>
          <w:t>str. 1</w:t>
        </w:r>
      </w:hyperlink>
      <w:r w:rsidRPr="006B7A3B">
        <w:rPr>
          <w:rFonts w:ascii="Arial" w:eastAsia="Times New Roman" w:hAnsi="Arial" w:cs="Arial"/>
          <w:lang w:eastAsia="pl-PL"/>
        </w:rPr>
        <w:t xml:space="preserve">). </w:t>
      </w:r>
    </w:p>
    <w:p w14:paraId="57A09E84" w14:textId="77777777" w:rsidR="00FB798B" w:rsidRPr="006B7A3B" w:rsidRDefault="00FB798B" w:rsidP="006B7A3B">
      <w:pPr>
        <w:tabs>
          <w:tab w:val="num" w:pos="0"/>
        </w:tabs>
        <w:suppressAutoHyphens w:val="0"/>
        <w:spacing w:line="276" w:lineRule="auto"/>
        <w:rPr>
          <w:rFonts w:ascii="Arial" w:eastAsia="Times New Roman" w:hAnsi="Arial" w:cs="Arial"/>
          <w:b/>
          <w:lang w:eastAsia="pl-PL"/>
        </w:rPr>
      </w:pPr>
    </w:p>
    <w:p w14:paraId="47EE2324" w14:textId="77777777" w:rsidR="00D659EB" w:rsidRPr="00237D5F" w:rsidRDefault="00D659EB" w:rsidP="00237D5F">
      <w:pPr>
        <w:pStyle w:val="Nagwek1"/>
      </w:pPr>
      <w:r w:rsidRPr="00237D5F">
        <w:t>§ 1</w:t>
      </w:r>
      <w:r w:rsidR="009679D6" w:rsidRPr="00237D5F">
        <w:t>5</w:t>
      </w:r>
    </w:p>
    <w:p w14:paraId="15C6F938" w14:textId="77777777" w:rsidR="00D659EB" w:rsidRPr="00237D5F" w:rsidRDefault="00D659EB" w:rsidP="00237D5F">
      <w:pPr>
        <w:pStyle w:val="Nagwek1"/>
      </w:pPr>
      <w:r w:rsidRPr="00237D5F">
        <w:t>Postanowienia końcowe</w:t>
      </w:r>
    </w:p>
    <w:p w14:paraId="0D53845B" w14:textId="77777777" w:rsidR="00D659EB" w:rsidRPr="006B7A3B" w:rsidRDefault="00D659EB" w:rsidP="00EF2E6C">
      <w:pPr>
        <w:numPr>
          <w:ilvl w:val="0"/>
          <w:numId w:val="19"/>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W odniesieniu do niniejszej umowy mają zastosowanie przepisy prawa powszechnie obowiązującego, w szczególności przepisy</w:t>
      </w:r>
      <w:r w:rsidR="00927B77" w:rsidRPr="006B7A3B">
        <w:rPr>
          <w:rFonts w:ascii="Arial" w:eastAsia="Times New Roman" w:hAnsi="Arial" w:cs="Arial"/>
          <w:lang w:eastAsia="pl-PL"/>
        </w:rPr>
        <w:t xml:space="preserve"> </w:t>
      </w:r>
      <w:r w:rsidRPr="006B7A3B">
        <w:rPr>
          <w:rFonts w:ascii="Arial" w:eastAsia="Times New Roman" w:hAnsi="Arial" w:cs="Arial"/>
          <w:lang w:eastAsia="pl-PL"/>
        </w:rPr>
        <w:t>ustawy z dnia 27 sierpnia 2009 r. o finansach publicznych (</w:t>
      </w:r>
      <w:proofErr w:type="spellStart"/>
      <w:r w:rsidR="00FF5989" w:rsidRPr="006B7A3B">
        <w:rPr>
          <w:rFonts w:ascii="Arial" w:eastAsia="Times New Roman" w:hAnsi="Arial" w:cs="Arial"/>
          <w:lang w:eastAsia="pl-PL"/>
        </w:rPr>
        <w:t>t.j</w:t>
      </w:r>
      <w:proofErr w:type="spellEnd"/>
      <w:r w:rsidR="00FF5989" w:rsidRPr="006B7A3B">
        <w:rPr>
          <w:rFonts w:ascii="Arial" w:eastAsia="Times New Roman" w:hAnsi="Arial" w:cs="Arial"/>
          <w:lang w:eastAsia="pl-PL"/>
        </w:rPr>
        <w:t xml:space="preserve">. </w:t>
      </w:r>
      <w:r w:rsidRPr="006B7A3B">
        <w:rPr>
          <w:rFonts w:ascii="Arial" w:eastAsia="Times New Roman" w:hAnsi="Arial" w:cs="Arial"/>
          <w:lang w:eastAsia="pl-PL"/>
        </w:rPr>
        <w:t>Dz.</w:t>
      </w:r>
      <w:r w:rsidR="00C56444" w:rsidRPr="006B7A3B">
        <w:rPr>
          <w:rFonts w:ascii="Arial" w:eastAsia="Times New Roman" w:hAnsi="Arial" w:cs="Arial"/>
          <w:lang w:eastAsia="pl-PL"/>
        </w:rPr>
        <w:t xml:space="preserve"> </w:t>
      </w:r>
      <w:r w:rsidRPr="006B7A3B">
        <w:rPr>
          <w:rFonts w:ascii="Arial" w:eastAsia="Times New Roman" w:hAnsi="Arial" w:cs="Arial"/>
          <w:lang w:eastAsia="pl-PL"/>
        </w:rPr>
        <w:t>U z 20</w:t>
      </w:r>
      <w:r w:rsidR="00C56444" w:rsidRPr="006B7A3B">
        <w:rPr>
          <w:rFonts w:ascii="Arial" w:eastAsia="Times New Roman" w:hAnsi="Arial" w:cs="Arial"/>
          <w:lang w:eastAsia="pl-PL"/>
        </w:rPr>
        <w:t>21</w:t>
      </w:r>
      <w:r w:rsidRPr="006B7A3B">
        <w:rPr>
          <w:rFonts w:ascii="Arial" w:eastAsia="Times New Roman" w:hAnsi="Arial" w:cs="Arial"/>
          <w:lang w:eastAsia="pl-PL"/>
        </w:rPr>
        <w:t xml:space="preserve"> poz. </w:t>
      </w:r>
      <w:r w:rsidR="00C56444" w:rsidRPr="006B7A3B">
        <w:rPr>
          <w:rFonts w:ascii="Arial" w:eastAsia="Times New Roman" w:hAnsi="Arial" w:cs="Arial"/>
          <w:lang w:eastAsia="pl-PL"/>
        </w:rPr>
        <w:t>305</w:t>
      </w:r>
      <w:r w:rsidR="002558BF" w:rsidRPr="006B7A3B">
        <w:rPr>
          <w:rFonts w:ascii="Arial" w:eastAsia="Times New Roman" w:hAnsi="Arial" w:cs="Arial"/>
          <w:lang w:eastAsia="pl-PL"/>
        </w:rPr>
        <w:t xml:space="preserve"> ze zm.</w:t>
      </w:r>
      <w:r w:rsidRPr="006B7A3B">
        <w:rPr>
          <w:rFonts w:ascii="Arial" w:eastAsia="Times New Roman" w:hAnsi="Arial" w:cs="Arial"/>
          <w:lang w:eastAsia="pl-PL"/>
        </w:rPr>
        <w:t>), ustawy z dnia 29 września 1994 r. o rachunkowości</w:t>
      </w:r>
      <w:r w:rsidR="006E72A4" w:rsidRPr="006B7A3B">
        <w:rPr>
          <w:rFonts w:ascii="Arial" w:eastAsia="Times New Roman" w:hAnsi="Arial" w:cs="Arial"/>
          <w:lang w:eastAsia="pl-PL"/>
        </w:rPr>
        <w:t xml:space="preserve"> </w:t>
      </w:r>
      <w:r w:rsidRPr="006B7A3B">
        <w:rPr>
          <w:rFonts w:ascii="Arial" w:eastAsia="Times New Roman" w:hAnsi="Arial" w:cs="Arial"/>
          <w:lang w:eastAsia="pl-PL"/>
        </w:rPr>
        <w:t>(</w:t>
      </w:r>
      <w:proofErr w:type="spellStart"/>
      <w:r w:rsidR="00FF5989" w:rsidRPr="006B7A3B">
        <w:rPr>
          <w:rFonts w:ascii="Arial" w:eastAsia="Times New Roman" w:hAnsi="Arial" w:cs="Arial"/>
          <w:lang w:eastAsia="pl-PL"/>
        </w:rPr>
        <w:t>t.j</w:t>
      </w:r>
      <w:proofErr w:type="spellEnd"/>
      <w:r w:rsidR="00FF5989" w:rsidRPr="006B7A3B">
        <w:rPr>
          <w:rFonts w:ascii="Arial" w:eastAsia="Times New Roman" w:hAnsi="Arial" w:cs="Arial"/>
          <w:lang w:eastAsia="pl-PL"/>
        </w:rPr>
        <w:t xml:space="preserve">. </w:t>
      </w:r>
      <w:r w:rsidRPr="006B7A3B">
        <w:rPr>
          <w:rFonts w:ascii="Arial" w:eastAsia="Times New Roman" w:hAnsi="Arial" w:cs="Arial"/>
          <w:lang w:eastAsia="pl-PL"/>
        </w:rPr>
        <w:t>Dz.</w:t>
      </w:r>
      <w:r w:rsidR="0046113F" w:rsidRPr="006B7A3B">
        <w:rPr>
          <w:rFonts w:ascii="Arial" w:eastAsia="Times New Roman" w:hAnsi="Arial" w:cs="Arial"/>
          <w:lang w:eastAsia="pl-PL"/>
        </w:rPr>
        <w:t xml:space="preserve"> </w:t>
      </w:r>
      <w:r w:rsidRPr="006B7A3B">
        <w:rPr>
          <w:rFonts w:ascii="Arial" w:eastAsia="Times New Roman" w:hAnsi="Arial" w:cs="Arial"/>
          <w:lang w:eastAsia="pl-PL"/>
        </w:rPr>
        <w:t>U z 20</w:t>
      </w:r>
      <w:r w:rsidR="0046113F" w:rsidRPr="006B7A3B">
        <w:rPr>
          <w:rFonts w:ascii="Arial" w:eastAsia="Times New Roman" w:hAnsi="Arial" w:cs="Arial"/>
          <w:lang w:eastAsia="pl-PL"/>
        </w:rPr>
        <w:t>21</w:t>
      </w:r>
      <w:r w:rsidRPr="006B7A3B">
        <w:rPr>
          <w:rFonts w:ascii="Arial" w:eastAsia="Times New Roman" w:hAnsi="Arial" w:cs="Arial"/>
          <w:lang w:eastAsia="pl-PL"/>
        </w:rPr>
        <w:t xml:space="preserve"> poz. </w:t>
      </w:r>
      <w:r w:rsidR="0046113F" w:rsidRPr="006B7A3B">
        <w:rPr>
          <w:rFonts w:ascii="Arial" w:eastAsia="Times New Roman" w:hAnsi="Arial" w:cs="Arial"/>
          <w:lang w:eastAsia="pl-PL"/>
        </w:rPr>
        <w:t>217</w:t>
      </w:r>
      <w:r w:rsidR="00C8563C" w:rsidRPr="006B7A3B">
        <w:rPr>
          <w:rFonts w:ascii="Arial" w:eastAsia="Times New Roman" w:hAnsi="Arial" w:cs="Arial"/>
          <w:lang w:eastAsia="pl-PL"/>
        </w:rPr>
        <w:t xml:space="preserve"> ze zm.</w:t>
      </w:r>
      <w:r w:rsidR="0046113F" w:rsidRPr="006B7A3B">
        <w:rPr>
          <w:rFonts w:ascii="Arial" w:eastAsia="Times New Roman" w:hAnsi="Arial" w:cs="Arial"/>
          <w:lang w:eastAsia="pl-PL"/>
        </w:rPr>
        <w:t>)</w:t>
      </w:r>
      <w:r w:rsidRPr="006B7A3B">
        <w:rPr>
          <w:rFonts w:ascii="Arial" w:eastAsia="Times New Roman" w:hAnsi="Arial" w:cs="Arial"/>
          <w:lang w:eastAsia="pl-PL"/>
        </w:rPr>
        <w:t>, ustawy z dnia 29 stycznia 2004 r.– Prawo zamówień publicznych (Dz. U. z 20</w:t>
      </w:r>
      <w:r w:rsidR="008C06B8" w:rsidRPr="006B7A3B">
        <w:rPr>
          <w:rFonts w:ascii="Arial" w:eastAsia="Times New Roman" w:hAnsi="Arial" w:cs="Arial"/>
          <w:lang w:eastAsia="pl-PL"/>
        </w:rPr>
        <w:t>21</w:t>
      </w:r>
      <w:r w:rsidRPr="006B7A3B">
        <w:rPr>
          <w:rFonts w:ascii="Arial" w:eastAsia="Times New Roman" w:hAnsi="Arial" w:cs="Arial"/>
          <w:lang w:eastAsia="pl-PL"/>
        </w:rPr>
        <w:t xml:space="preserve"> r. poz. </w:t>
      </w:r>
      <w:r w:rsidR="007D5687" w:rsidRPr="006B7A3B">
        <w:rPr>
          <w:rFonts w:ascii="Arial" w:eastAsia="Times New Roman" w:hAnsi="Arial" w:cs="Arial"/>
          <w:lang w:eastAsia="pl-PL"/>
        </w:rPr>
        <w:t>1</w:t>
      </w:r>
      <w:r w:rsidR="008C06B8" w:rsidRPr="006B7A3B">
        <w:rPr>
          <w:rFonts w:ascii="Arial" w:eastAsia="Times New Roman" w:hAnsi="Arial" w:cs="Arial"/>
          <w:lang w:eastAsia="pl-PL"/>
        </w:rPr>
        <w:t>129</w:t>
      </w:r>
      <w:r w:rsidR="001E18C4" w:rsidRPr="006B7A3B">
        <w:rPr>
          <w:rFonts w:ascii="Arial" w:eastAsia="Times New Roman" w:hAnsi="Arial" w:cs="Arial"/>
          <w:lang w:eastAsia="pl-PL"/>
        </w:rPr>
        <w:t xml:space="preserve"> ze zm.</w:t>
      </w:r>
      <w:r w:rsidR="007D5687" w:rsidRPr="006B7A3B">
        <w:rPr>
          <w:rFonts w:ascii="Arial" w:eastAsia="Times New Roman" w:hAnsi="Arial" w:cs="Arial"/>
          <w:lang w:eastAsia="pl-PL"/>
        </w:rPr>
        <w:t xml:space="preserve">) </w:t>
      </w:r>
      <w:r w:rsidRPr="006B7A3B">
        <w:rPr>
          <w:rFonts w:ascii="Arial" w:eastAsia="Times New Roman" w:hAnsi="Arial" w:cs="Arial"/>
          <w:lang w:eastAsia="pl-PL"/>
        </w:rPr>
        <w:t>oraz ustawy z dnia 17 grudnia 2004 r. o</w:t>
      </w:r>
      <w:r w:rsidR="00FF5989" w:rsidRPr="006B7A3B">
        <w:rPr>
          <w:rFonts w:ascii="Arial" w:eastAsia="Times New Roman" w:hAnsi="Arial" w:cs="Arial"/>
          <w:lang w:eastAsia="pl-PL"/>
        </w:rPr>
        <w:t> </w:t>
      </w:r>
      <w:r w:rsidRPr="006B7A3B">
        <w:rPr>
          <w:rFonts w:ascii="Arial" w:eastAsia="Times New Roman" w:hAnsi="Arial" w:cs="Arial"/>
          <w:lang w:eastAsia="pl-PL"/>
        </w:rPr>
        <w:t>odpowiedzialności za</w:t>
      </w:r>
      <w:r w:rsidR="00296FFF" w:rsidRPr="006B7A3B">
        <w:rPr>
          <w:rFonts w:ascii="Arial" w:eastAsia="Times New Roman" w:hAnsi="Arial" w:cs="Arial"/>
          <w:lang w:eastAsia="pl-PL"/>
        </w:rPr>
        <w:t> </w:t>
      </w:r>
      <w:r w:rsidRPr="006B7A3B">
        <w:rPr>
          <w:rFonts w:ascii="Arial" w:eastAsia="Times New Roman" w:hAnsi="Arial" w:cs="Arial"/>
          <w:lang w:eastAsia="pl-PL"/>
        </w:rPr>
        <w:t>naruszenie dyscypliny finansów publicznych (</w:t>
      </w:r>
      <w:proofErr w:type="spellStart"/>
      <w:r w:rsidR="00FF5989" w:rsidRPr="006B7A3B">
        <w:rPr>
          <w:rFonts w:ascii="Arial" w:eastAsia="Times New Roman" w:hAnsi="Arial" w:cs="Arial"/>
          <w:lang w:eastAsia="pl-PL"/>
        </w:rPr>
        <w:t>t.j</w:t>
      </w:r>
      <w:proofErr w:type="spellEnd"/>
      <w:r w:rsidR="00FF5989" w:rsidRPr="006B7A3B">
        <w:rPr>
          <w:rFonts w:ascii="Arial" w:eastAsia="Times New Roman" w:hAnsi="Arial" w:cs="Arial"/>
          <w:lang w:eastAsia="pl-PL"/>
        </w:rPr>
        <w:t xml:space="preserve">. </w:t>
      </w:r>
      <w:r w:rsidRPr="006B7A3B">
        <w:rPr>
          <w:rFonts w:ascii="Arial" w:eastAsia="Times New Roman" w:hAnsi="Arial" w:cs="Arial"/>
          <w:lang w:eastAsia="pl-PL"/>
        </w:rPr>
        <w:t>Dz. U.</w:t>
      </w:r>
      <w:r w:rsidR="007D5687" w:rsidRPr="006B7A3B">
        <w:rPr>
          <w:rFonts w:ascii="Arial" w:eastAsia="Times New Roman" w:hAnsi="Arial" w:cs="Arial"/>
          <w:lang w:eastAsia="pl-PL"/>
        </w:rPr>
        <w:t xml:space="preserve"> </w:t>
      </w:r>
      <w:r w:rsidRPr="006B7A3B">
        <w:rPr>
          <w:rFonts w:ascii="Arial" w:eastAsia="Times New Roman" w:hAnsi="Arial" w:cs="Arial"/>
          <w:lang w:eastAsia="pl-PL"/>
        </w:rPr>
        <w:t>z 20</w:t>
      </w:r>
      <w:r w:rsidR="00E4117A" w:rsidRPr="006B7A3B">
        <w:rPr>
          <w:rFonts w:ascii="Arial" w:eastAsia="Times New Roman" w:hAnsi="Arial" w:cs="Arial"/>
          <w:lang w:eastAsia="pl-PL"/>
        </w:rPr>
        <w:t>21</w:t>
      </w:r>
      <w:r w:rsidR="004153F7" w:rsidRPr="006B7A3B">
        <w:rPr>
          <w:rFonts w:ascii="Arial" w:eastAsia="Times New Roman" w:hAnsi="Arial" w:cs="Arial"/>
          <w:lang w:eastAsia="pl-PL"/>
        </w:rPr>
        <w:t xml:space="preserve"> </w:t>
      </w:r>
      <w:r w:rsidRPr="006B7A3B">
        <w:rPr>
          <w:rFonts w:ascii="Arial" w:eastAsia="Times New Roman" w:hAnsi="Arial" w:cs="Arial"/>
          <w:lang w:eastAsia="pl-PL"/>
        </w:rPr>
        <w:t xml:space="preserve">r. poz. </w:t>
      </w:r>
      <w:r w:rsidR="00E4117A" w:rsidRPr="006B7A3B">
        <w:rPr>
          <w:rFonts w:ascii="Arial" w:eastAsia="Times New Roman" w:hAnsi="Arial" w:cs="Arial"/>
          <w:lang w:eastAsia="pl-PL"/>
        </w:rPr>
        <w:t xml:space="preserve">289). </w:t>
      </w:r>
    </w:p>
    <w:p w14:paraId="58095493" w14:textId="77777777" w:rsidR="00670DB4" w:rsidRPr="006B7A3B" w:rsidRDefault="00D659EB" w:rsidP="00EF2E6C">
      <w:pPr>
        <w:numPr>
          <w:ilvl w:val="0"/>
          <w:numId w:val="19"/>
        </w:num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W zakresie nieuregulowanym umową stosuje się odpowiednio przepisy ustawy z dnia 23 kwietnia 1964 r. – Kodeks cywilny.</w:t>
      </w:r>
      <w:r w:rsidR="00154F0B" w:rsidRPr="006B7A3B">
        <w:rPr>
          <w:rFonts w:ascii="Arial" w:eastAsia="Times New Roman" w:hAnsi="Arial" w:cs="Arial"/>
          <w:lang w:eastAsia="pl-PL"/>
        </w:rPr>
        <w:t xml:space="preserve"> (</w:t>
      </w:r>
      <w:proofErr w:type="spellStart"/>
      <w:r w:rsidR="00E851BD" w:rsidRPr="006B7A3B">
        <w:rPr>
          <w:rFonts w:ascii="Arial" w:eastAsia="Times New Roman" w:hAnsi="Arial" w:cs="Arial"/>
          <w:lang w:eastAsia="pl-PL"/>
        </w:rPr>
        <w:t>t.j</w:t>
      </w:r>
      <w:proofErr w:type="spellEnd"/>
      <w:r w:rsidR="00E851BD" w:rsidRPr="006B7A3B">
        <w:rPr>
          <w:rFonts w:ascii="Arial" w:eastAsia="Times New Roman" w:hAnsi="Arial" w:cs="Arial"/>
          <w:lang w:eastAsia="pl-PL"/>
        </w:rPr>
        <w:t xml:space="preserve">. </w:t>
      </w:r>
      <w:r w:rsidR="00154F0B" w:rsidRPr="006B7A3B">
        <w:rPr>
          <w:rFonts w:ascii="Arial" w:eastAsia="Times New Roman" w:hAnsi="Arial" w:cs="Arial"/>
          <w:lang w:eastAsia="pl-PL"/>
        </w:rPr>
        <w:t>Dz. U. z 20</w:t>
      </w:r>
      <w:r w:rsidR="00E851BD" w:rsidRPr="006B7A3B">
        <w:rPr>
          <w:rFonts w:ascii="Arial" w:eastAsia="Times New Roman" w:hAnsi="Arial" w:cs="Arial"/>
          <w:lang w:eastAsia="pl-PL"/>
        </w:rPr>
        <w:t>20</w:t>
      </w:r>
      <w:r w:rsidR="00076CE4" w:rsidRPr="006B7A3B">
        <w:rPr>
          <w:rFonts w:ascii="Arial" w:eastAsia="Times New Roman" w:hAnsi="Arial" w:cs="Arial"/>
          <w:lang w:eastAsia="pl-PL"/>
        </w:rPr>
        <w:t xml:space="preserve"> </w:t>
      </w:r>
      <w:r w:rsidR="00154F0B" w:rsidRPr="006B7A3B">
        <w:rPr>
          <w:rFonts w:ascii="Arial" w:eastAsia="Times New Roman" w:hAnsi="Arial" w:cs="Arial"/>
          <w:lang w:eastAsia="pl-PL"/>
        </w:rPr>
        <w:t>r. poz. 1</w:t>
      </w:r>
      <w:r w:rsidR="00196AF4" w:rsidRPr="006B7A3B">
        <w:rPr>
          <w:rFonts w:ascii="Arial" w:eastAsia="Times New Roman" w:hAnsi="Arial" w:cs="Arial"/>
          <w:lang w:eastAsia="pl-PL"/>
        </w:rPr>
        <w:t>740</w:t>
      </w:r>
      <w:r w:rsidR="00E851BD" w:rsidRPr="006B7A3B">
        <w:rPr>
          <w:rFonts w:ascii="Arial" w:eastAsia="Times New Roman" w:hAnsi="Arial" w:cs="Arial"/>
          <w:lang w:eastAsia="pl-PL"/>
        </w:rPr>
        <w:t xml:space="preserve"> z</w:t>
      </w:r>
      <w:r w:rsidR="00A17140" w:rsidRPr="006B7A3B">
        <w:rPr>
          <w:rFonts w:ascii="Arial" w:eastAsia="Times New Roman" w:hAnsi="Arial" w:cs="Arial"/>
          <w:lang w:eastAsia="pl-PL"/>
        </w:rPr>
        <w:t xml:space="preserve">e </w:t>
      </w:r>
      <w:r w:rsidR="00E851BD" w:rsidRPr="006B7A3B">
        <w:rPr>
          <w:rFonts w:ascii="Arial" w:eastAsia="Times New Roman" w:hAnsi="Arial" w:cs="Arial"/>
          <w:lang w:eastAsia="pl-PL"/>
        </w:rPr>
        <w:t>zm.</w:t>
      </w:r>
      <w:r w:rsidR="00196AF4" w:rsidRPr="006B7A3B">
        <w:rPr>
          <w:rFonts w:ascii="Arial" w:eastAsia="Times New Roman" w:hAnsi="Arial" w:cs="Arial"/>
          <w:lang w:eastAsia="pl-PL"/>
        </w:rPr>
        <w:t>).</w:t>
      </w:r>
    </w:p>
    <w:p w14:paraId="78FE6A1C" w14:textId="77777777" w:rsidR="00FB798B" w:rsidRPr="006B7A3B" w:rsidRDefault="00FB798B" w:rsidP="006B7A3B">
      <w:pPr>
        <w:tabs>
          <w:tab w:val="num" w:pos="142"/>
        </w:tabs>
        <w:suppressAutoHyphens w:val="0"/>
        <w:spacing w:line="276" w:lineRule="auto"/>
        <w:ind w:left="142"/>
        <w:rPr>
          <w:rFonts w:ascii="Arial" w:eastAsia="Times New Roman" w:hAnsi="Arial" w:cs="Arial"/>
          <w:b/>
          <w:lang w:eastAsia="pl-PL"/>
        </w:rPr>
      </w:pPr>
    </w:p>
    <w:p w14:paraId="5339A4CA" w14:textId="77777777" w:rsidR="00D659EB" w:rsidRPr="00237D5F" w:rsidRDefault="00D659EB" w:rsidP="00237D5F">
      <w:pPr>
        <w:pStyle w:val="Nagwek1"/>
      </w:pPr>
      <w:r w:rsidRPr="00237D5F">
        <w:t>§ 1</w:t>
      </w:r>
      <w:r w:rsidR="00FF5989" w:rsidRPr="00237D5F">
        <w:t>6</w:t>
      </w:r>
    </w:p>
    <w:p w14:paraId="6573B385" w14:textId="77777777" w:rsidR="00157669" w:rsidRPr="006B7A3B" w:rsidRDefault="00D659EB" w:rsidP="006B7A3B">
      <w:pPr>
        <w:tabs>
          <w:tab w:val="num" w:pos="0"/>
        </w:tabs>
        <w:suppressAutoHyphens w:val="0"/>
        <w:spacing w:line="276" w:lineRule="auto"/>
        <w:rPr>
          <w:rFonts w:ascii="Arial" w:eastAsia="Times New Roman" w:hAnsi="Arial" w:cs="Arial"/>
          <w:lang w:eastAsia="pl-PL"/>
        </w:rPr>
      </w:pPr>
      <w:r w:rsidRPr="006B7A3B">
        <w:rPr>
          <w:rFonts w:ascii="Arial" w:eastAsia="Times New Roman" w:hAnsi="Arial" w:cs="Arial"/>
          <w:lang w:eastAsia="pl-P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2BAE2DD" w14:textId="77777777" w:rsidR="00FB798B" w:rsidRPr="006B7A3B" w:rsidRDefault="00FB798B" w:rsidP="006B7A3B">
      <w:pPr>
        <w:suppressAutoHyphens w:val="0"/>
        <w:spacing w:line="276" w:lineRule="auto"/>
        <w:rPr>
          <w:rFonts w:ascii="Arial" w:eastAsia="Times New Roman" w:hAnsi="Arial" w:cs="Arial"/>
          <w:b/>
          <w:lang w:eastAsia="pl-PL"/>
        </w:rPr>
      </w:pPr>
    </w:p>
    <w:p w14:paraId="769E0130" w14:textId="77777777" w:rsidR="00D659EB" w:rsidRPr="00237D5F" w:rsidRDefault="00D659EB" w:rsidP="00237D5F">
      <w:pPr>
        <w:pStyle w:val="Nagwek1"/>
      </w:pPr>
      <w:r w:rsidRPr="00237D5F">
        <w:t>§ 1</w:t>
      </w:r>
      <w:r w:rsidR="00670DB4" w:rsidRPr="00237D5F">
        <w:t>7</w:t>
      </w:r>
    </w:p>
    <w:p w14:paraId="26A08487" w14:textId="77777777" w:rsidR="0016715B" w:rsidRPr="006B7A3B" w:rsidRDefault="00D659EB" w:rsidP="006B7A3B">
      <w:pPr>
        <w:suppressAutoHyphens w:val="0"/>
        <w:spacing w:line="276" w:lineRule="auto"/>
        <w:rPr>
          <w:rFonts w:ascii="Arial" w:eastAsia="Times New Roman" w:hAnsi="Arial" w:cs="Arial"/>
          <w:lang w:eastAsia="pl-PL"/>
        </w:rPr>
      </w:pPr>
      <w:r w:rsidRPr="006B7A3B">
        <w:rPr>
          <w:rFonts w:ascii="Arial" w:eastAsia="Times New Roman" w:hAnsi="Arial" w:cs="Arial"/>
          <w:lang w:eastAsia="pl-PL"/>
        </w:rPr>
        <w:t>Niniejsz</w:t>
      </w:r>
      <w:r w:rsidR="0016715B" w:rsidRPr="006B7A3B">
        <w:rPr>
          <w:rFonts w:ascii="Arial" w:eastAsia="Times New Roman" w:hAnsi="Arial" w:cs="Arial"/>
          <w:lang w:eastAsia="pl-PL"/>
        </w:rPr>
        <w:t>a umowa została sporządzona w 2</w:t>
      </w:r>
      <w:r w:rsidRPr="006B7A3B">
        <w:rPr>
          <w:rFonts w:ascii="Arial" w:eastAsia="Times New Roman" w:hAnsi="Arial" w:cs="Arial"/>
          <w:lang w:eastAsia="pl-PL"/>
        </w:rPr>
        <w:t xml:space="preserve"> jednobrzmiących egzempla</w:t>
      </w:r>
      <w:r w:rsidR="0016715B" w:rsidRPr="006B7A3B">
        <w:rPr>
          <w:rFonts w:ascii="Arial" w:eastAsia="Times New Roman" w:hAnsi="Arial" w:cs="Arial"/>
          <w:lang w:eastAsia="pl-PL"/>
        </w:rPr>
        <w:t>rzach, z tego 1</w:t>
      </w:r>
      <w:r w:rsidRPr="006B7A3B">
        <w:rPr>
          <w:rFonts w:ascii="Arial" w:eastAsia="Times New Roman" w:hAnsi="Arial" w:cs="Arial"/>
          <w:lang w:eastAsia="pl-PL"/>
        </w:rPr>
        <w:t xml:space="preserve"> egzemplarz dla</w:t>
      </w:r>
      <w:r w:rsidR="00296FFF" w:rsidRPr="006B7A3B">
        <w:rPr>
          <w:rFonts w:ascii="Arial" w:eastAsia="Times New Roman" w:hAnsi="Arial" w:cs="Arial"/>
          <w:lang w:eastAsia="pl-PL"/>
        </w:rPr>
        <w:t> </w:t>
      </w:r>
      <w:r w:rsidRPr="006B7A3B">
        <w:rPr>
          <w:rFonts w:ascii="Arial" w:eastAsia="Times New Roman" w:hAnsi="Arial" w:cs="Arial"/>
          <w:lang w:eastAsia="pl-PL"/>
        </w:rPr>
        <w:t>Zleceniobiorcy</w:t>
      </w:r>
      <w:r w:rsidR="0016715B" w:rsidRPr="006B7A3B">
        <w:rPr>
          <w:rFonts w:ascii="Arial" w:eastAsia="Times New Roman" w:hAnsi="Arial" w:cs="Arial"/>
          <w:lang w:eastAsia="pl-PL"/>
        </w:rPr>
        <w:t xml:space="preserve"> i 1</w:t>
      </w:r>
      <w:r w:rsidRPr="006B7A3B">
        <w:rPr>
          <w:rFonts w:ascii="Arial" w:eastAsia="Times New Roman" w:hAnsi="Arial" w:cs="Arial"/>
          <w:lang w:eastAsia="pl-PL"/>
        </w:rPr>
        <w:t xml:space="preserve"> dla Zleceniodawcy</w:t>
      </w:r>
    </w:p>
    <w:p w14:paraId="7708ECB5" w14:textId="77777777" w:rsidR="00F61D27" w:rsidRPr="006B7A3B" w:rsidRDefault="00F61D27" w:rsidP="006B7A3B">
      <w:pPr>
        <w:suppressAutoHyphens w:val="0"/>
        <w:spacing w:line="276" w:lineRule="auto"/>
        <w:rPr>
          <w:rFonts w:ascii="Arial" w:eastAsia="Times New Roman" w:hAnsi="Arial" w:cs="Arial"/>
          <w:lang w:eastAsia="pl-PL"/>
        </w:rPr>
      </w:pPr>
    </w:p>
    <w:p w14:paraId="2C6DC867" w14:textId="77777777" w:rsidR="00AF18AE" w:rsidRPr="006B7A3B" w:rsidRDefault="00D659EB" w:rsidP="005C7858">
      <w:pPr>
        <w:suppressAutoHyphens w:val="0"/>
        <w:spacing w:line="276" w:lineRule="auto"/>
        <w:ind w:left="360"/>
        <w:rPr>
          <w:rFonts w:ascii="Arial" w:eastAsia="Times New Roman" w:hAnsi="Arial" w:cs="Arial"/>
          <w:lang w:eastAsia="pl-PL"/>
        </w:rPr>
      </w:pPr>
      <w:r w:rsidRPr="006B7A3B">
        <w:rPr>
          <w:rFonts w:ascii="Arial" w:eastAsia="Times New Roman" w:hAnsi="Arial" w:cs="Arial"/>
          <w:lang w:eastAsia="pl-PL"/>
        </w:rPr>
        <w:t>Zleceniobiorca</w:t>
      </w:r>
      <w:r w:rsidR="005C7858">
        <w:rPr>
          <w:rFonts w:ascii="Arial" w:eastAsia="Times New Roman" w:hAnsi="Arial" w:cs="Arial"/>
          <w:lang w:eastAsia="pl-PL"/>
        </w:rPr>
        <w:tab/>
      </w:r>
      <w:r w:rsidR="005C7858">
        <w:rPr>
          <w:rFonts w:ascii="Arial" w:eastAsia="Times New Roman" w:hAnsi="Arial" w:cs="Arial"/>
          <w:lang w:eastAsia="pl-PL"/>
        </w:rPr>
        <w:tab/>
      </w:r>
      <w:r w:rsidR="005C7858">
        <w:rPr>
          <w:rFonts w:ascii="Arial" w:eastAsia="Times New Roman" w:hAnsi="Arial" w:cs="Arial"/>
          <w:lang w:eastAsia="pl-PL"/>
        </w:rPr>
        <w:tab/>
      </w:r>
      <w:r w:rsidR="005C7858">
        <w:rPr>
          <w:rFonts w:ascii="Arial" w:eastAsia="Times New Roman" w:hAnsi="Arial" w:cs="Arial"/>
          <w:lang w:eastAsia="pl-PL"/>
        </w:rPr>
        <w:tab/>
      </w:r>
      <w:r w:rsidR="005C7858">
        <w:rPr>
          <w:rFonts w:ascii="Arial" w:eastAsia="Times New Roman" w:hAnsi="Arial" w:cs="Arial"/>
          <w:lang w:eastAsia="pl-PL"/>
        </w:rPr>
        <w:tab/>
      </w:r>
      <w:r w:rsidR="005C7858">
        <w:rPr>
          <w:rFonts w:ascii="Arial" w:eastAsia="Times New Roman" w:hAnsi="Arial" w:cs="Arial"/>
          <w:lang w:eastAsia="pl-PL"/>
        </w:rPr>
        <w:tab/>
      </w:r>
      <w:r w:rsidR="005C7858">
        <w:rPr>
          <w:rFonts w:ascii="Arial" w:eastAsia="Times New Roman" w:hAnsi="Arial" w:cs="Arial"/>
          <w:lang w:eastAsia="pl-PL"/>
        </w:rPr>
        <w:tab/>
      </w:r>
      <w:r w:rsidRPr="006B7A3B">
        <w:rPr>
          <w:rFonts w:ascii="Arial" w:eastAsia="Times New Roman" w:hAnsi="Arial" w:cs="Arial"/>
          <w:lang w:eastAsia="pl-PL"/>
        </w:rPr>
        <w:t>Zleceniodawca:</w:t>
      </w:r>
    </w:p>
    <w:sectPr w:rsidR="00AF18AE" w:rsidRPr="006B7A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1ABC1" w14:textId="77777777" w:rsidR="00534AB3" w:rsidRDefault="00534AB3" w:rsidP="00D659EB">
      <w:r>
        <w:separator/>
      </w:r>
    </w:p>
  </w:endnote>
  <w:endnote w:type="continuationSeparator" w:id="0">
    <w:p w14:paraId="66EBB199" w14:textId="77777777" w:rsidR="00534AB3" w:rsidRDefault="00534AB3" w:rsidP="00D6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D128E" w14:textId="77777777" w:rsidR="00534AB3" w:rsidRDefault="00534AB3" w:rsidP="00D659EB">
      <w:r>
        <w:separator/>
      </w:r>
    </w:p>
  </w:footnote>
  <w:footnote w:type="continuationSeparator" w:id="0">
    <w:p w14:paraId="5CFE127B" w14:textId="77777777" w:rsidR="00534AB3" w:rsidRDefault="00534AB3" w:rsidP="00D6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FF0AAC6"/>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0" w15:restartNumberingAfterBreak="0">
    <w:nsid w:val="056104D9"/>
    <w:multiLevelType w:val="hybridMultilevel"/>
    <w:tmpl w:val="B6348AA8"/>
    <w:lvl w:ilvl="0" w:tplc="77AEEDD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C162FC"/>
    <w:multiLevelType w:val="hybridMultilevel"/>
    <w:tmpl w:val="EDA8C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EA4DCA"/>
    <w:multiLevelType w:val="hybridMultilevel"/>
    <w:tmpl w:val="DACA09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8A2C6E"/>
    <w:multiLevelType w:val="hybridMultilevel"/>
    <w:tmpl w:val="E7961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5" w15:restartNumberingAfterBreak="0">
    <w:nsid w:val="26717F62"/>
    <w:multiLevelType w:val="hybridMultilevel"/>
    <w:tmpl w:val="32CAC3D8"/>
    <w:lvl w:ilvl="0" w:tplc="AD205ADC">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190F06"/>
    <w:multiLevelType w:val="hybridMultilevel"/>
    <w:tmpl w:val="E0BE74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24121B6"/>
    <w:multiLevelType w:val="hybridMultilevel"/>
    <w:tmpl w:val="1F8EEC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403080D"/>
    <w:multiLevelType w:val="hybridMultilevel"/>
    <w:tmpl w:val="41246F32"/>
    <w:lvl w:ilvl="0" w:tplc="5C2A22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0" w:hanging="360"/>
      </w:pPr>
    </w:lvl>
    <w:lvl w:ilvl="5" w:tplc="0415001B" w:tentative="1">
      <w:start w:val="1"/>
      <w:numFmt w:val="lowerRoman"/>
      <w:lvlText w:val="%6."/>
      <w:lvlJc w:val="right"/>
      <w:pPr>
        <w:ind w:left="720" w:hanging="180"/>
      </w:pPr>
    </w:lvl>
    <w:lvl w:ilvl="6" w:tplc="0415000F" w:tentative="1">
      <w:start w:val="1"/>
      <w:numFmt w:val="decimal"/>
      <w:lvlText w:val="%7."/>
      <w:lvlJc w:val="left"/>
      <w:pPr>
        <w:ind w:left="1440" w:hanging="360"/>
      </w:pPr>
    </w:lvl>
    <w:lvl w:ilvl="7" w:tplc="04150019" w:tentative="1">
      <w:start w:val="1"/>
      <w:numFmt w:val="lowerLetter"/>
      <w:lvlText w:val="%8."/>
      <w:lvlJc w:val="left"/>
      <w:pPr>
        <w:ind w:left="2160" w:hanging="360"/>
      </w:pPr>
    </w:lvl>
    <w:lvl w:ilvl="8" w:tplc="0415001B" w:tentative="1">
      <w:start w:val="1"/>
      <w:numFmt w:val="lowerRoman"/>
      <w:lvlText w:val="%9."/>
      <w:lvlJc w:val="right"/>
      <w:pPr>
        <w:ind w:left="2880" w:hanging="180"/>
      </w:pPr>
    </w:lvl>
  </w:abstractNum>
  <w:abstractNum w:abstractNumId="19" w15:restartNumberingAfterBreak="0">
    <w:nsid w:val="375E4057"/>
    <w:multiLevelType w:val="hybridMultilevel"/>
    <w:tmpl w:val="2A125B3A"/>
    <w:lvl w:ilvl="0" w:tplc="F872F226">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EB73840"/>
    <w:multiLevelType w:val="hybridMultilevel"/>
    <w:tmpl w:val="90327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64CDA"/>
    <w:multiLevelType w:val="hybridMultilevel"/>
    <w:tmpl w:val="FE6ACAB4"/>
    <w:lvl w:ilvl="0" w:tplc="EEAE50BC">
      <w:start w:val="1"/>
      <w:numFmt w:val="decimal"/>
      <w:lvlText w:val="%1."/>
      <w:lvlJc w:val="left"/>
      <w:pPr>
        <w:tabs>
          <w:tab w:val="num" w:pos="5747"/>
        </w:tabs>
        <w:ind w:left="5747" w:hanging="360"/>
      </w:pPr>
      <w:rPr>
        <w:rFonts w:ascii="Arial" w:hAnsi="Arial" w:cs="Arial" w:hint="default"/>
        <w:sz w:val="24"/>
        <w:szCs w:val="24"/>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2" w15:restartNumberingAfterBreak="0">
    <w:nsid w:val="42D05855"/>
    <w:multiLevelType w:val="hybridMultilevel"/>
    <w:tmpl w:val="B2B4157A"/>
    <w:lvl w:ilvl="0" w:tplc="0380A00E">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3D024D"/>
    <w:multiLevelType w:val="hybridMultilevel"/>
    <w:tmpl w:val="49B070D6"/>
    <w:lvl w:ilvl="0" w:tplc="0380A00E">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FDA31AD"/>
    <w:multiLevelType w:val="hybridMultilevel"/>
    <w:tmpl w:val="00922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470821"/>
    <w:multiLevelType w:val="hybridMultilevel"/>
    <w:tmpl w:val="224AF15A"/>
    <w:lvl w:ilvl="0" w:tplc="9FE216A4">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56BC21B1"/>
    <w:multiLevelType w:val="hybridMultilevel"/>
    <w:tmpl w:val="160891B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38F3BAA"/>
    <w:multiLevelType w:val="hybridMultilevel"/>
    <w:tmpl w:val="7DC4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8"/>
  </w:num>
  <w:num w:numId="2">
    <w:abstractNumId w:val="25"/>
  </w:num>
  <w:num w:numId="3">
    <w:abstractNumId w:val="27"/>
  </w:num>
  <w:num w:numId="4">
    <w:abstractNumId w:val="18"/>
  </w:num>
  <w:num w:numId="5">
    <w:abstractNumId w:val="14"/>
  </w:num>
  <w:num w:numId="6">
    <w:abstractNumId w:val="21"/>
  </w:num>
  <w:num w:numId="7">
    <w:abstractNumId w:val="24"/>
  </w:num>
  <w:num w:numId="8">
    <w:abstractNumId w:val="19"/>
  </w:num>
  <w:num w:numId="9">
    <w:abstractNumId w:val="12"/>
  </w:num>
  <w:num w:numId="10">
    <w:abstractNumId w:val="16"/>
  </w:num>
  <w:num w:numId="11">
    <w:abstractNumId w:val="11"/>
  </w:num>
  <w:num w:numId="12">
    <w:abstractNumId w:val="10"/>
  </w:num>
  <w:num w:numId="13">
    <w:abstractNumId w:val="15"/>
  </w:num>
  <w:num w:numId="14">
    <w:abstractNumId w:val="17"/>
  </w:num>
  <w:num w:numId="15">
    <w:abstractNumId w:val="23"/>
  </w:num>
  <w:num w:numId="16">
    <w:abstractNumId w:val="22"/>
  </w:num>
  <w:num w:numId="17">
    <w:abstractNumId w:val="26"/>
  </w:num>
  <w:num w:numId="18">
    <w:abstractNumId w:val="20"/>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A4"/>
    <w:rsid w:val="00001CE0"/>
    <w:rsid w:val="0001587F"/>
    <w:rsid w:val="000218F6"/>
    <w:rsid w:val="00044627"/>
    <w:rsid w:val="00066349"/>
    <w:rsid w:val="0006658D"/>
    <w:rsid w:val="00067427"/>
    <w:rsid w:val="00075FB2"/>
    <w:rsid w:val="00076CE4"/>
    <w:rsid w:val="00077D4F"/>
    <w:rsid w:val="00080488"/>
    <w:rsid w:val="00083A43"/>
    <w:rsid w:val="000867D0"/>
    <w:rsid w:val="00091C2F"/>
    <w:rsid w:val="00095A99"/>
    <w:rsid w:val="00097762"/>
    <w:rsid w:val="000B0155"/>
    <w:rsid w:val="000C446F"/>
    <w:rsid w:val="000D2B01"/>
    <w:rsid w:val="000D75FA"/>
    <w:rsid w:val="000D771F"/>
    <w:rsid w:val="000E2570"/>
    <w:rsid w:val="000E2A83"/>
    <w:rsid w:val="0012007A"/>
    <w:rsid w:val="00120E46"/>
    <w:rsid w:val="00122409"/>
    <w:rsid w:val="001250E3"/>
    <w:rsid w:val="00126D30"/>
    <w:rsid w:val="0013234C"/>
    <w:rsid w:val="00135D8E"/>
    <w:rsid w:val="0014220C"/>
    <w:rsid w:val="00150FA6"/>
    <w:rsid w:val="00152C51"/>
    <w:rsid w:val="00154F0B"/>
    <w:rsid w:val="00155CB3"/>
    <w:rsid w:val="00157669"/>
    <w:rsid w:val="0016715B"/>
    <w:rsid w:val="001772BB"/>
    <w:rsid w:val="00183A25"/>
    <w:rsid w:val="00196AF4"/>
    <w:rsid w:val="001A1D16"/>
    <w:rsid w:val="001D42A4"/>
    <w:rsid w:val="001E18C4"/>
    <w:rsid w:val="002019BF"/>
    <w:rsid w:val="00202EA4"/>
    <w:rsid w:val="00204032"/>
    <w:rsid w:val="002220EA"/>
    <w:rsid w:val="002341B8"/>
    <w:rsid w:val="00237D5F"/>
    <w:rsid w:val="0025251C"/>
    <w:rsid w:val="00254ADF"/>
    <w:rsid w:val="002558BF"/>
    <w:rsid w:val="00255F4A"/>
    <w:rsid w:val="00256F51"/>
    <w:rsid w:val="002604AC"/>
    <w:rsid w:val="00264C94"/>
    <w:rsid w:val="00264E5D"/>
    <w:rsid w:val="00267B65"/>
    <w:rsid w:val="00270664"/>
    <w:rsid w:val="00283C57"/>
    <w:rsid w:val="00283DFC"/>
    <w:rsid w:val="00291436"/>
    <w:rsid w:val="00294475"/>
    <w:rsid w:val="00295602"/>
    <w:rsid w:val="00296FFF"/>
    <w:rsid w:val="002A295A"/>
    <w:rsid w:val="002A2D52"/>
    <w:rsid w:val="002A46AE"/>
    <w:rsid w:val="002A4F1F"/>
    <w:rsid w:val="002A6F8C"/>
    <w:rsid w:val="002C6920"/>
    <w:rsid w:val="002D1D1E"/>
    <w:rsid w:val="002D445F"/>
    <w:rsid w:val="002D4AEC"/>
    <w:rsid w:val="002D5690"/>
    <w:rsid w:val="002E457E"/>
    <w:rsid w:val="00301E01"/>
    <w:rsid w:val="00312B23"/>
    <w:rsid w:val="00320D2F"/>
    <w:rsid w:val="003213E1"/>
    <w:rsid w:val="00332B57"/>
    <w:rsid w:val="00341150"/>
    <w:rsid w:val="00345F22"/>
    <w:rsid w:val="003471DC"/>
    <w:rsid w:val="00355942"/>
    <w:rsid w:val="00357881"/>
    <w:rsid w:val="00371FE2"/>
    <w:rsid w:val="0037518D"/>
    <w:rsid w:val="003809A9"/>
    <w:rsid w:val="00380A1B"/>
    <w:rsid w:val="00381AE7"/>
    <w:rsid w:val="00381CF8"/>
    <w:rsid w:val="0038770C"/>
    <w:rsid w:val="003928B1"/>
    <w:rsid w:val="00394D56"/>
    <w:rsid w:val="003B2517"/>
    <w:rsid w:val="003C0438"/>
    <w:rsid w:val="003C2EF2"/>
    <w:rsid w:val="003C3F05"/>
    <w:rsid w:val="003D2F5A"/>
    <w:rsid w:val="003D40FF"/>
    <w:rsid w:val="003E102A"/>
    <w:rsid w:val="003E1B3E"/>
    <w:rsid w:val="003E20C2"/>
    <w:rsid w:val="004026CF"/>
    <w:rsid w:val="0040449C"/>
    <w:rsid w:val="00405D82"/>
    <w:rsid w:val="004153F7"/>
    <w:rsid w:val="00417575"/>
    <w:rsid w:val="00420C9F"/>
    <w:rsid w:val="00436BC8"/>
    <w:rsid w:val="00436FE0"/>
    <w:rsid w:val="00460F8E"/>
    <w:rsid w:val="0046113F"/>
    <w:rsid w:val="0047169F"/>
    <w:rsid w:val="00475C1A"/>
    <w:rsid w:val="00485129"/>
    <w:rsid w:val="00495238"/>
    <w:rsid w:val="004A48B0"/>
    <w:rsid w:val="004B5C15"/>
    <w:rsid w:val="004C21FE"/>
    <w:rsid w:val="004C2C69"/>
    <w:rsid w:val="004C44B6"/>
    <w:rsid w:val="004C6470"/>
    <w:rsid w:val="004D2C10"/>
    <w:rsid w:val="004F6609"/>
    <w:rsid w:val="00504AAC"/>
    <w:rsid w:val="0051194E"/>
    <w:rsid w:val="005121F9"/>
    <w:rsid w:val="0051345C"/>
    <w:rsid w:val="00520351"/>
    <w:rsid w:val="00525FB3"/>
    <w:rsid w:val="00534AB3"/>
    <w:rsid w:val="00537899"/>
    <w:rsid w:val="00541BA7"/>
    <w:rsid w:val="005500EA"/>
    <w:rsid w:val="005502FA"/>
    <w:rsid w:val="00554F4A"/>
    <w:rsid w:val="00560ABA"/>
    <w:rsid w:val="00561BFF"/>
    <w:rsid w:val="00564EB7"/>
    <w:rsid w:val="005719D7"/>
    <w:rsid w:val="005744FC"/>
    <w:rsid w:val="00576D0A"/>
    <w:rsid w:val="00581FAC"/>
    <w:rsid w:val="00582CFC"/>
    <w:rsid w:val="00587953"/>
    <w:rsid w:val="00590AE2"/>
    <w:rsid w:val="00591B56"/>
    <w:rsid w:val="005A3404"/>
    <w:rsid w:val="005A4CF8"/>
    <w:rsid w:val="005B05E3"/>
    <w:rsid w:val="005C1C94"/>
    <w:rsid w:val="005C6AA6"/>
    <w:rsid w:val="005C7858"/>
    <w:rsid w:val="005D5F47"/>
    <w:rsid w:val="005E0310"/>
    <w:rsid w:val="00600213"/>
    <w:rsid w:val="006018D3"/>
    <w:rsid w:val="00606464"/>
    <w:rsid w:val="0063556B"/>
    <w:rsid w:val="006421C7"/>
    <w:rsid w:val="006464D3"/>
    <w:rsid w:val="0066355C"/>
    <w:rsid w:val="00670DB4"/>
    <w:rsid w:val="006724E8"/>
    <w:rsid w:val="006731DE"/>
    <w:rsid w:val="006732FE"/>
    <w:rsid w:val="00690C65"/>
    <w:rsid w:val="006A0A52"/>
    <w:rsid w:val="006A6C3F"/>
    <w:rsid w:val="006A6DF3"/>
    <w:rsid w:val="006B3966"/>
    <w:rsid w:val="006B3B40"/>
    <w:rsid w:val="006B7391"/>
    <w:rsid w:val="006B7A3B"/>
    <w:rsid w:val="006C53A7"/>
    <w:rsid w:val="006C53D8"/>
    <w:rsid w:val="006D3356"/>
    <w:rsid w:val="006D4C41"/>
    <w:rsid w:val="006E66CC"/>
    <w:rsid w:val="006E72A4"/>
    <w:rsid w:val="006F25F7"/>
    <w:rsid w:val="006F3364"/>
    <w:rsid w:val="00705166"/>
    <w:rsid w:val="00725A7D"/>
    <w:rsid w:val="00732269"/>
    <w:rsid w:val="00733411"/>
    <w:rsid w:val="007541FE"/>
    <w:rsid w:val="007777C2"/>
    <w:rsid w:val="00781AC1"/>
    <w:rsid w:val="00785331"/>
    <w:rsid w:val="00791445"/>
    <w:rsid w:val="00791673"/>
    <w:rsid w:val="00793FBE"/>
    <w:rsid w:val="007A1E1E"/>
    <w:rsid w:val="007A7ACC"/>
    <w:rsid w:val="007C0A1A"/>
    <w:rsid w:val="007D46C8"/>
    <w:rsid w:val="007D5687"/>
    <w:rsid w:val="007D7534"/>
    <w:rsid w:val="007E074A"/>
    <w:rsid w:val="007F06FE"/>
    <w:rsid w:val="007F2275"/>
    <w:rsid w:val="00824925"/>
    <w:rsid w:val="008336D0"/>
    <w:rsid w:val="00844EA5"/>
    <w:rsid w:val="0085287E"/>
    <w:rsid w:val="0086272D"/>
    <w:rsid w:val="00867A87"/>
    <w:rsid w:val="0087146E"/>
    <w:rsid w:val="00883D8E"/>
    <w:rsid w:val="008A23A4"/>
    <w:rsid w:val="008B5AD3"/>
    <w:rsid w:val="008C06B8"/>
    <w:rsid w:val="008D28BC"/>
    <w:rsid w:val="008D6380"/>
    <w:rsid w:val="008E0030"/>
    <w:rsid w:val="008E7CEC"/>
    <w:rsid w:val="008F1928"/>
    <w:rsid w:val="008F3316"/>
    <w:rsid w:val="008F4C5A"/>
    <w:rsid w:val="008F50FE"/>
    <w:rsid w:val="008F7BE5"/>
    <w:rsid w:val="009001A8"/>
    <w:rsid w:val="009026A8"/>
    <w:rsid w:val="00924D41"/>
    <w:rsid w:val="00927B77"/>
    <w:rsid w:val="009428B5"/>
    <w:rsid w:val="00953357"/>
    <w:rsid w:val="0095457B"/>
    <w:rsid w:val="00956DA0"/>
    <w:rsid w:val="009679D6"/>
    <w:rsid w:val="00973F9B"/>
    <w:rsid w:val="0097715E"/>
    <w:rsid w:val="00980C5E"/>
    <w:rsid w:val="00982159"/>
    <w:rsid w:val="00982BA8"/>
    <w:rsid w:val="0098796F"/>
    <w:rsid w:val="00992719"/>
    <w:rsid w:val="00992949"/>
    <w:rsid w:val="00995FD1"/>
    <w:rsid w:val="009C1E20"/>
    <w:rsid w:val="009C4461"/>
    <w:rsid w:val="009C5117"/>
    <w:rsid w:val="009C703A"/>
    <w:rsid w:val="009D361F"/>
    <w:rsid w:val="009D3665"/>
    <w:rsid w:val="009E0A27"/>
    <w:rsid w:val="009E5EDD"/>
    <w:rsid w:val="009E72AA"/>
    <w:rsid w:val="009F47BB"/>
    <w:rsid w:val="00A024AE"/>
    <w:rsid w:val="00A067C0"/>
    <w:rsid w:val="00A1360F"/>
    <w:rsid w:val="00A142C1"/>
    <w:rsid w:val="00A17140"/>
    <w:rsid w:val="00A23DB1"/>
    <w:rsid w:val="00A27ECE"/>
    <w:rsid w:val="00A30173"/>
    <w:rsid w:val="00A3136A"/>
    <w:rsid w:val="00A33253"/>
    <w:rsid w:val="00A43E01"/>
    <w:rsid w:val="00A47EA6"/>
    <w:rsid w:val="00A50A13"/>
    <w:rsid w:val="00A5412A"/>
    <w:rsid w:val="00A63E18"/>
    <w:rsid w:val="00A66E59"/>
    <w:rsid w:val="00A756CD"/>
    <w:rsid w:val="00A766E9"/>
    <w:rsid w:val="00A803ED"/>
    <w:rsid w:val="00A8055C"/>
    <w:rsid w:val="00A903DA"/>
    <w:rsid w:val="00A949C6"/>
    <w:rsid w:val="00A97231"/>
    <w:rsid w:val="00AB14A1"/>
    <w:rsid w:val="00AB1C9A"/>
    <w:rsid w:val="00AB3566"/>
    <w:rsid w:val="00AB5102"/>
    <w:rsid w:val="00AC1700"/>
    <w:rsid w:val="00AC2100"/>
    <w:rsid w:val="00AD050C"/>
    <w:rsid w:val="00AD178C"/>
    <w:rsid w:val="00AD3B19"/>
    <w:rsid w:val="00AD6E13"/>
    <w:rsid w:val="00AE22F3"/>
    <w:rsid w:val="00AF0DE7"/>
    <w:rsid w:val="00AF18AE"/>
    <w:rsid w:val="00AF2F96"/>
    <w:rsid w:val="00AF383E"/>
    <w:rsid w:val="00AF6E44"/>
    <w:rsid w:val="00B0282C"/>
    <w:rsid w:val="00B0397C"/>
    <w:rsid w:val="00B15258"/>
    <w:rsid w:val="00B220EA"/>
    <w:rsid w:val="00B400B3"/>
    <w:rsid w:val="00B41CC4"/>
    <w:rsid w:val="00B45C3E"/>
    <w:rsid w:val="00B61222"/>
    <w:rsid w:val="00B656E7"/>
    <w:rsid w:val="00B6582A"/>
    <w:rsid w:val="00B65EAC"/>
    <w:rsid w:val="00B67E92"/>
    <w:rsid w:val="00B7129C"/>
    <w:rsid w:val="00B739DD"/>
    <w:rsid w:val="00B76556"/>
    <w:rsid w:val="00B801E9"/>
    <w:rsid w:val="00B84EE5"/>
    <w:rsid w:val="00BA0A39"/>
    <w:rsid w:val="00BA7A3B"/>
    <w:rsid w:val="00BB2A9A"/>
    <w:rsid w:val="00BB6CF5"/>
    <w:rsid w:val="00BD178A"/>
    <w:rsid w:val="00BD1E48"/>
    <w:rsid w:val="00C015BA"/>
    <w:rsid w:val="00C069F3"/>
    <w:rsid w:val="00C11EE2"/>
    <w:rsid w:val="00C140E7"/>
    <w:rsid w:val="00C17E95"/>
    <w:rsid w:val="00C20281"/>
    <w:rsid w:val="00C231B6"/>
    <w:rsid w:val="00C350C1"/>
    <w:rsid w:val="00C56444"/>
    <w:rsid w:val="00C57EE5"/>
    <w:rsid w:val="00C64891"/>
    <w:rsid w:val="00C763E0"/>
    <w:rsid w:val="00C8563C"/>
    <w:rsid w:val="00C92E9F"/>
    <w:rsid w:val="00C94350"/>
    <w:rsid w:val="00CA743A"/>
    <w:rsid w:val="00CB4626"/>
    <w:rsid w:val="00CC1FBE"/>
    <w:rsid w:val="00CC4E36"/>
    <w:rsid w:val="00CC76E1"/>
    <w:rsid w:val="00CD7740"/>
    <w:rsid w:val="00CE5152"/>
    <w:rsid w:val="00CE5C77"/>
    <w:rsid w:val="00CF4430"/>
    <w:rsid w:val="00D02CAE"/>
    <w:rsid w:val="00D1525E"/>
    <w:rsid w:val="00D32066"/>
    <w:rsid w:val="00D367F7"/>
    <w:rsid w:val="00D37E82"/>
    <w:rsid w:val="00D421AB"/>
    <w:rsid w:val="00D4476D"/>
    <w:rsid w:val="00D46037"/>
    <w:rsid w:val="00D47067"/>
    <w:rsid w:val="00D647D0"/>
    <w:rsid w:val="00D65778"/>
    <w:rsid w:val="00D659EB"/>
    <w:rsid w:val="00D65E38"/>
    <w:rsid w:val="00D67072"/>
    <w:rsid w:val="00D765C4"/>
    <w:rsid w:val="00D84E09"/>
    <w:rsid w:val="00D851CA"/>
    <w:rsid w:val="00D86A3A"/>
    <w:rsid w:val="00D91DF3"/>
    <w:rsid w:val="00D93143"/>
    <w:rsid w:val="00D968FA"/>
    <w:rsid w:val="00DA4212"/>
    <w:rsid w:val="00DB7651"/>
    <w:rsid w:val="00DC78EF"/>
    <w:rsid w:val="00DE2AF9"/>
    <w:rsid w:val="00DE35D0"/>
    <w:rsid w:val="00DE45A6"/>
    <w:rsid w:val="00DE4977"/>
    <w:rsid w:val="00DE5577"/>
    <w:rsid w:val="00DE5F4D"/>
    <w:rsid w:val="00DE6BAD"/>
    <w:rsid w:val="00DF3551"/>
    <w:rsid w:val="00E01AC6"/>
    <w:rsid w:val="00E02F79"/>
    <w:rsid w:val="00E0582B"/>
    <w:rsid w:val="00E05B90"/>
    <w:rsid w:val="00E1732C"/>
    <w:rsid w:val="00E27955"/>
    <w:rsid w:val="00E31A33"/>
    <w:rsid w:val="00E34E8D"/>
    <w:rsid w:val="00E405FB"/>
    <w:rsid w:val="00E4117A"/>
    <w:rsid w:val="00E43B95"/>
    <w:rsid w:val="00E5611D"/>
    <w:rsid w:val="00E63462"/>
    <w:rsid w:val="00E6750B"/>
    <w:rsid w:val="00E7311B"/>
    <w:rsid w:val="00E80A5C"/>
    <w:rsid w:val="00E83058"/>
    <w:rsid w:val="00E83E96"/>
    <w:rsid w:val="00E851BD"/>
    <w:rsid w:val="00E85F0B"/>
    <w:rsid w:val="00EA11CC"/>
    <w:rsid w:val="00EA1EFA"/>
    <w:rsid w:val="00EA62EA"/>
    <w:rsid w:val="00EA6317"/>
    <w:rsid w:val="00EA7ECD"/>
    <w:rsid w:val="00EB5200"/>
    <w:rsid w:val="00EB740C"/>
    <w:rsid w:val="00EC4C41"/>
    <w:rsid w:val="00ED3395"/>
    <w:rsid w:val="00EF2E6C"/>
    <w:rsid w:val="00F00BE7"/>
    <w:rsid w:val="00F142B4"/>
    <w:rsid w:val="00F33F4B"/>
    <w:rsid w:val="00F3460C"/>
    <w:rsid w:val="00F34DCA"/>
    <w:rsid w:val="00F5396E"/>
    <w:rsid w:val="00F56352"/>
    <w:rsid w:val="00F61D27"/>
    <w:rsid w:val="00F62A5F"/>
    <w:rsid w:val="00F7289D"/>
    <w:rsid w:val="00F87D9E"/>
    <w:rsid w:val="00F937A8"/>
    <w:rsid w:val="00F945F4"/>
    <w:rsid w:val="00FB798B"/>
    <w:rsid w:val="00FC6EF7"/>
    <w:rsid w:val="00FC76A0"/>
    <w:rsid w:val="00FD04E1"/>
    <w:rsid w:val="00FD2C06"/>
    <w:rsid w:val="00FD311A"/>
    <w:rsid w:val="00FD49BD"/>
    <w:rsid w:val="00FE09A1"/>
    <w:rsid w:val="00FF59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E6D6"/>
  <w15:chartTrackingRefBased/>
  <w15:docId w15:val="{3E633A83-1E48-43A0-88F4-3ECBF471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2A4"/>
    <w:pPr>
      <w:suppressAutoHyphens/>
    </w:pPr>
    <w:rPr>
      <w:rFonts w:ascii="Times New Roman" w:hAnsi="Times New Roman"/>
      <w:sz w:val="24"/>
      <w:szCs w:val="24"/>
      <w:lang w:eastAsia="zh-CN"/>
    </w:rPr>
  </w:style>
  <w:style w:type="paragraph" w:styleId="Nagwek1">
    <w:name w:val="heading 1"/>
    <w:basedOn w:val="Normalny"/>
    <w:next w:val="Normalny"/>
    <w:link w:val="Nagwek1Znak"/>
    <w:uiPriority w:val="9"/>
    <w:qFormat/>
    <w:rsid w:val="00237D5F"/>
    <w:pPr>
      <w:suppressAutoHyphens w:val="0"/>
      <w:spacing w:line="276" w:lineRule="auto"/>
      <w:jc w:val="center"/>
      <w:outlineLvl w:val="0"/>
    </w:pPr>
    <w:rPr>
      <w:rFonts w:ascii="Arial" w:eastAsia="Times New Roman" w:hAnsi="Arial" w:cs="Arial"/>
      <w:b/>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D42A4"/>
    <w:rPr>
      <w:rFonts w:cs="Times New Roman"/>
      <w:color w:val="0000FF"/>
      <w:u w:val="single"/>
    </w:rPr>
  </w:style>
  <w:style w:type="paragraph" w:customStyle="1" w:styleId="Akapitzlist1">
    <w:name w:val="Akapit z listą1"/>
    <w:basedOn w:val="Normalny"/>
    <w:rsid w:val="001D42A4"/>
    <w:pPr>
      <w:ind w:left="720"/>
      <w:contextualSpacing/>
    </w:pPr>
  </w:style>
  <w:style w:type="paragraph" w:styleId="Akapitzlist">
    <w:name w:val="List Paragraph"/>
    <w:basedOn w:val="Normalny"/>
    <w:uiPriority w:val="34"/>
    <w:qFormat/>
    <w:rsid w:val="001D42A4"/>
    <w:pPr>
      <w:ind w:left="720"/>
      <w:contextualSpacing/>
    </w:pPr>
    <w:rPr>
      <w:rFonts w:eastAsia="Times New Roman"/>
    </w:rPr>
  </w:style>
  <w:style w:type="paragraph" w:styleId="Tekstprzypisudolnego">
    <w:name w:val="footnote text"/>
    <w:basedOn w:val="Normalny"/>
    <w:link w:val="TekstprzypisudolnegoZnak"/>
    <w:unhideWhenUsed/>
    <w:rsid w:val="00D659EB"/>
    <w:rPr>
      <w:sz w:val="20"/>
      <w:szCs w:val="20"/>
      <w:lang w:val="x-none"/>
    </w:rPr>
  </w:style>
  <w:style w:type="character" w:customStyle="1" w:styleId="TekstprzypisudolnegoZnak">
    <w:name w:val="Tekst przypisu dolnego Znak"/>
    <w:link w:val="Tekstprzypisudolnego"/>
    <w:rsid w:val="00D659EB"/>
    <w:rPr>
      <w:rFonts w:ascii="Times New Roman" w:eastAsia="Calibri" w:hAnsi="Times New Roman" w:cs="Times New Roman"/>
      <w:sz w:val="20"/>
      <w:szCs w:val="20"/>
      <w:lang w:val="x-none" w:eastAsia="zh-CN"/>
    </w:rPr>
  </w:style>
  <w:style w:type="paragraph" w:styleId="Tekstdymka">
    <w:name w:val="Balloon Text"/>
    <w:basedOn w:val="Normalny"/>
    <w:link w:val="TekstdymkaZnak"/>
    <w:uiPriority w:val="99"/>
    <w:semiHidden/>
    <w:unhideWhenUsed/>
    <w:rsid w:val="00394D56"/>
    <w:rPr>
      <w:rFonts w:ascii="Segoe UI" w:hAnsi="Segoe UI" w:cs="Segoe UI"/>
      <w:sz w:val="18"/>
      <w:szCs w:val="18"/>
    </w:rPr>
  </w:style>
  <w:style w:type="character" w:customStyle="1" w:styleId="TekstdymkaZnak">
    <w:name w:val="Tekst dymka Znak"/>
    <w:link w:val="Tekstdymka"/>
    <w:uiPriority w:val="99"/>
    <w:semiHidden/>
    <w:rsid w:val="00394D56"/>
    <w:rPr>
      <w:rFonts w:ascii="Segoe UI" w:hAnsi="Segoe UI" w:cs="Segoe UI"/>
      <w:sz w:val="18"/>
      <w:szCs w:val="18"/>
      <w:lang w:eastAsia="zh-CN"/>
    </w:rPr>
  </w:style>
  <w:style w:type="character" w:customStyle="1" w:styleId="Nagwek1Znak">
    <w:name w:val="Nagłówek 1 Znak"/>
    <w:basedOn w:val="Domylnaczcionkaakapitu"/>
    <w:link w:val="Nagwek1"/>
    <w:uiPriority w:val="9"/>
    <w:rsid w:val="00237D5F"/>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3280788">
      <w:bodyDiv w:val="1"/>
      <w:marLeft w:val="0"/>
      <w:marRight w:val="0"/>
      <w:marTop w:val="0"/>
      <w:marBottom w:val="0"/>
      <w:divBdr>
        <w:top w:val="none" w:sz="0" w:space="0" w:color="auto"/>
        <w:left w:val="none" w:sz="0" w:space="0" w:color="auto"/>
        <w:bottom w:val="none" w:sz="0" w:space="0" w:color="auto"/>
        <w:right w:val="none" w:sz="0" w:space="0" w:color="auto"/>
      </w:divBdr>
      <w:divsChild>
        <w:div w:id="933391779">
          <w:marLeft w:val="0"/>
          <w:marRight w:val="0"/>
          <w:marTop w:val="0"/>
          <w:marBottom w:val="0"/>
          <w:divBdr>
            <w:top w:val="none" w:sz="0" w:space="0" w:color="auto"/>
            <w:left w:val="none" w:sz="0" w:space="0" w:color="auto"/>
            <w:bottom w:val="none" w:sz="0" w:space="0" w:color="auto"/>
            <w:right w:val="none" w:sz="0" w:space="0" w:color="auto"/>
          </w:divBdr>
          <w:divsChild>
            <w:div w:id="59060616">
              <w:marLeft w:val="0"/>
              <w:marRight w:val="0"/>
              <w:marTop w:val="0"/>
              <w:marBottom w:val="0"/>
              <w:divBdr>
                <w:top w:val="none" w:sz="0" w:space="0" w:color="auto"/>
                <w:left w:val="none" w:sz="0" w:space="0" w:color="auto"/>
                <w:bottom w:val="none" w:sz="0" w:space="0" w:color="auto"/>
                <w:right w:val="none" w:sz="0" w:space="0" w:color="auto"/>
              </w:divBdr>
              <w:divsChild>
                <w:div w:id="158466318">
                  <w:marLeft w:val="0"/>
                  <w:marRight w:val="0"/>
                  <w:marTop w:val="0"/>
                  <w:marBottom w:val="0"/>
                  <w:divBdr>
                    <w:top w:val="none" w:sz="0" w:space="0" w:color="auto"/>
                    <w:left w:val="none" w:sz="0" w:space="0" w:color="auto"/>
                    <w:bottom w:val="none" w:sz="0" w:space="0" w:color="auto"/>
                    <w:right w:val="none" w:sz="0" w:space="0" w:color="auto"/>
                  </w:divBdr>
                  <w:divsChild>
                    <w:div w:id="1432049984">
                      <w:marLeft w:val="0"/>
                      <w:marRight w:val="0"/>
                      <w:marTop w:val="0"/>
                      <w:marBottom w:val="0"/>
                      <w:divBdr>
                        <w:top w:val="none" w:sz="0" w:space="0" w:color="auto"/>
                        <w:left w:val="none" w:sz="0" w:space="0" w:color="auto"/>
                        <w:bottom w:val="none" w:sz="0" w:space="0" w:color="auto"/>
                        <w:right w:val="none" w:sz="0" w:space="0" w:color="auto"/>
                      </w:divBdr>
                      <w:divsChild>
                        <w:div w:id="1520586566">
                          <w:marLeft w:val="0"/>
                          <w:marRight w:val="0"/>
                          <w:marTop w:val="15"/>
                          <w:marBottom w:val="0"/>
                          <w:divBdr>
                            <w:top w:val="none" w:sz="0" w:space="0" w:color="auto"/>
                            <w:left w:val="none" w:sz="0" w:space="0" w:color="auto"/>
                            <w:bottom w:val="none" w:sz="0" w:space="0" w:color="auto"/>
                            <w:right w:val="none" w:sz="0" w:space="0" w:color="auto"/>
                          </w:divBdr>
                          <w:divsChild>
                            <w:div w:id="1109736321">
                              <w:marLeft w:val="0"/>
                              <w:marRight w:val="0"/>
                              <w:marTop w:val="0"/>
                              <w:marBottom w:val="0"/>
                              <w:divBdr>
                                <w:top w:val="none" w:sz="0" w:space="0" w:color="auto"/>
                                <w:left w:val="none" w:sz="0" w:space="0" w:color="auto"/>
                                <w:bottom w:val="none" w:sz="0" w:space="0" w:color="auto"/>
                                <w:right w:val="none" w:sz="0" w:space="0" w:color="auto"/>
                              </w:divBdr>
                              <w:divsChild>
                                <w:div w:id="372659241">
                                  <w:marLeft w:val="0"/>
                                  <w:marRight w:val="0"/>
                                  <w:marTop w:val="0"/>
                                  <w:marBottom w:val="0"/>
                                  <w:divBdr>
                                    <w:top w:val="none" w:sz="0" w:space="0" w:color="auto"/>
                                    <w:left w:val="none" w:sz="0" w:space="0" w:color="auto"/>
                                    <w:bottom w:val="none" w:sz="0" w:space="0" w:color="auto"/>
                                    <w:right w:val="none" w:sz="0" w:space="0" w:color="auto"/>
                                  </w:divBdr>
                                </w:div>
                                <w:div w:id="597371722">
                                  <w:marLeft w:val="0"/>
                                  <w:marRight w:val="0"/>
                                  <w:marTop w:val="0"/>
                                  <w:marBottom w:val="0"/>
                                  <w:divBdr>
                                    <w:top w:val="none" w:sz="0" w:space="0" w:color="auto"/>
                                    <w:left w:val="none" w:sz="0" w:space="0" w:color="auto"/>
                                    <w:bottom w:val="none" w:sz="0" w:space="0" w:color="auto"/>
                                    <w:right w:val="none" w:sz="0" w:space="0" w:color="auto"/>
                                  </w:divBdr>
                                </w:div>
                                <w:div w:id="695928744">
                                  <w:marLeft w:val="0"/>
                                  <w:marRight w:val="0"/>
                                  <w:marTop w:val="0"/>
                                  <w:marBottom w:val="0"/>
                                  <w:divBdr>
                                    <w:top w:val="none" w:sz="0" w:space="0" w:color="auto"/>
                                    <w:left w:val="none" w:sz="0" w:space="0" w:color="auto"/>
                                    <w:bottom w:val="none" w:sz="0" w:space="0" w:color="auto"/>
                                    <w:right w:val="none" w:sz="0" w:space="0" w:color="auto"/>
                                  </w:divBdr>
                                </w:div>
                                <w:div w:id="734620207">
                                  <w:marLeft w:val="0"/>
                                  <w:marRight w:val="0"/>
                                  <w:marTop w:val="0"/>
                                  <w:marBottom w:val="0"/>
                                  <w:divBdr>
                                    <w:top w:val="none" w:sz="0" w:space="0" w:color="auto"/>
                                    <w:left w:val="none" w:sz="0" w:space="0" w:color="auto"/>
                                    <w:bottom w:val="none" w:sz="0" w:space="0" w:color="auto"/>
                                    <w:right w:val="none" w:sz="0" w:space="0" w:color="auto"/>
                                  </w:divBdr>
                                </w:div>
                                <w:div w:id="750273896">
                                  <w:marLeft w:val="0"/>
                                  <w:marRight w:val="0"/>
                                  <w:marTop w:val="0"/>
                                  <w:marBottom w:val="0"/>
                                  <w:divBdr>
                                    <w:top w:val="none" w:sz="0" w:space="0" w:color="auto"/>
                                    <w:left w:val="none" w:sz="0" w:space="0" w:color="auto"/>
                                    <w:bottom w:val="none" w:sz="0" w:space="0" w:color="auto"/>
                                    <w:right w:val="none" w:sz="0" w:space="0" w:color="auto"/>
                                  </w:divBdr>
                                </w:div>
                                <w:div w:id="796919276">
                                  <w:marLeft w:val="0"/>
                                  <w:marRight w:val="0"/>
                                  <w:marTop w:val="0"/>
                                  <w:marBottom w:val="0"/>
                                  <w:divBdr>
                                    <w:top w:val="none" w:sz="0" w:space="0" w:color="auto"/>
                                    <w:left w:val="none" w:sz="0" w:space="0" w:color="auto"/>
                                    <w:bottom w:val="none" w:sz="0" w:space="0" w:color="auto"/>
                                    <w:right w:val="none" w:sz="0" w:space="0" w:color="auto"/>
                                  </w:divBdr>
                                </w:div>
                                <w:div w:id="816872941">
                                  <w:marLeft w:val="0"/>
                                  <w:marRight w:val="0"/>
                                  <w:marTop w:val="0"/>
                                  <w:marBottom w:val="0"/>
                                  <w:divBdr>
                                    <w:top w:val="none" w:sz="0" w:space="0" w:color="auto"/>
                                    <w:left w:val="none" w:sz="0" w:space="0" w:color="auto"/>
                                    <w:bottom w:val="none" w:sz="0" w:space="0" w:color="auto"/>
                                    <w:right w:val="none" w:sz="0" w:space="0" w:color="auto"/>
                                  </w:divBdr>
                                </w:div>
                                <w:div w:id="827865327">
                                  <w:marLeft w:val="0"/>
                                  <w:marRight w:val="0"/>
                                  <w:marTop w:val="0"/>
                                  <w:marBottom w:val="0"/>
                                  <w:divBdr>
                                    <w:top w:val="none" w:sz="0" w:space="0" w:color="auto"/>
                                    <w:left w:val="none" w:sz="0" w:space="0" w:color="auto"/>
                                    <w:bottom w:val="none" w:sz="0" w:space="0" w:color="auto"/>
                                    <w:right w:val="none" w:sz="0" w:space="0" w:color="auto"/>
                                  </w:divBdr>
                                </w:div>
                                <w:div w:id="929432057">
                                  <w:marLeft w:val="0"/>
                                  <w:marRight w:val="0"/>
                                  <w:marTop w:val="0"/>
                                  <w:marBottom w:val="0"/>
                                  <w:divBdr>
                                    <w:top w:val="none" w:sz="0" w:space="0" w:color="auto"/>
                                    <w:left w:val="none" w:sz="0" w:space="0" w:color="auto"/>
                                    <w:bottom w:val="none" w:sz="0" w:space="0" w:color="auto"/>
                                    <w:right w:val="none" w:sz="0" w:space="0" w:color="auto"/>
                                  </w:divBdr>
                                </w:div>
                                <w:div w:id="1066955807">
                                  <w:marLeft w:val="0"/>
                                  <w:marRight w:val="0"/>
                                  <w:marTop w:val="0"/>
                                  <w:marBottom w:val="0"/>
                                  <w:divBdr>
                                    <w:top w:val="none" w:sz="0" w:space="0" w:color="auto"/>
                                    <w:left w:val="none" w:sz="0" w:space="0" w:color="auto"/>
                                    <w:bottom w:val="none" w:sz="0" w:space="0" w:color="auto"/>
                                    <w:right w:val="none" w:sz="0" w:space="0" w:color="auto"/>
                                  </w:divBdr>
                                </w:div>
                                <w:div w:id="1092315638">
                                  <w:marLeft w:val="0"/>
                                  <w:marRight w:val="0"/>
                                  <w:marTop w:val="0"/>
                                  <w:marBottom w:val="0"/>
                                  <w:divBdr>
                                    <w:top w:val="none" w:sz="0" w:space="0" w:color="auto"/>
                                    <w:left w:val="none" w:sz="0" w:space="0" w:color="auto"/>
                                    <w:bottom w:val="none" w:sz="0" w:space="0" w:color="auto"/>
                                    <w:right w:val="none" w:sz="0" w:space="0" w:color="auto"/>
                                  </w:divBdr>
                                </w:div>
                                <w:div w:id="1173453127">
                                  <w:marLeft w:val="0"/>
                                  <w:marRight w:val="0"/>
                                  <w:marTop w:val="0"/>
                                  <w:marBottom w:val="0"/>
                                  <w:divBdr>
                                    <w:top w:val="none" w:sz="0" w:space="0" w:color="auto"/>
                                    <w:left w:val="none" w:sz="0" w:space="0" w:color="auto"/>
                                    <w:bottom w:val="none" w:sz="0" w:space="0" w:color="auto"/>
                                    <w:right w:val="none" w:sz="0" w:space="0" w:color="auto"/>
                                  </w:divBdr>
                                </w:div>
                                <w:div w:id="1325812964">
                                  <w:marLeft w:val="0"/>
                                  <w:marRight w:val="0"/>
                                  <w:marTop w:val="0"/>
                                  <w:marBottom w:val="0"/>
                                  <w:divBdr>
                                    <w:top w:val="none" w:sz="0" w:space="0" w:color="auto"/>
                                    <w:left w:val="none" w:sz="0" w:space="0" w:color="auto"/>
                                    <w:bottom w:val="none" w:sz="0" w:space="0" w:color="auto"/>
                                    <w:right w:val="none" w:sz="0" w:space="0" w:color="auto"/>
                                  </w:divBdr>
                                </w:div>
                                <w:div w:id="1550805407">
                                  <w:marLeft w:val="0"/>
                                  <w:marRight w:val="0"/>
                                  <w:marTop w:val="0"/>
                                  <w:marBottom w:val="0"/>
                                  <w:divBdr>
                                    <w:top w:val="none" w:sz="0" w:space="0" w:color="auto"/>
                                    <w:left w:val="none" w:sz="0" w:space="0" w:color="auto"/>
                                    <w:bottom w:val="none" w:sz="0" w:space="0" w:color="auto"/>
                                    <w:right w:val="none" w:sz="0" w:space="0" w:color="auto"/>
                                  </w:divBdr>
                                </w:div>
                                <w:div w:id="1555509495">
                                  <w:marLeft w:val="0"/>
                                  <w:marRight w:val="0"/>
                                  <w:marTop w:val="0"/>
                                  <w:marBottom w:val="0"/>
                                  <w:divBdr>
                                    <w:top w:val="none" w:sz="0" w:space="0" w:color="auto"/>
                                    <w:left w:val="none" w:sz="0" w:space="0" w:color="auto"/>
                                    <w:bottom w:val="none" w:sz="0" w:space="0" w:color="auto"/>
                                    <w:right w:val="none" w:sz="0" w:space="0" w:color="auto"/>
                                  </w:divBdr>
                                </w:div>
                                <w:div w:id="1582251051">
                                  <w:marLeft w:val="0"/>
                                  <w:marRight w:val="0"/>
                                  <w:marTop w:val="0"/>
                                  <w:marBottom w:val="0"/>
                                  <w:divBdr>
                                    <w:top w:val="none" w:sz="0" w:space="0" w:color="auto"/>
                                    <w:left w:val="none" w:sz="0" w:space="0" w:color="auto"/>
                                    <w:bottom w:val="none" w:sz="0" w:space="0" w:color="auto"/>
                                    <w:right w:val="none" w:sz="0" w:space="0" w:color="auto"/>
                                  </w:divBdr>
                                </w:div>
                                <w:div w:id="1651790045">
                                  <w:marLeft w:val="0"/>
                                  <w:marRight w:val="0"/>
                                  <w:marTop w:val="0"/>
                                  <w:marBottom w:val="0"/>
                                  <w:divBdr>
                                    <w:top w:val="none" w:sz="0" w:space="0" w:color="auto"/>
                                    <w:left w:val="none" w:sz="0" w:space="0" w:color="auto"/>
                                    <w:bottom w:val="none" w:sz="0" w:space="0" w:color="auto"/>
                                    <w:right w:val="none" w:sz="0" w:space="0" w:color="auto"/>
                                  </w:divBdr>
                                </w:div>
                                <w:div w:id="20691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529908">
      <w:bodyDiv w:val="1"/>
      <w:marLeft w:val="0"/>
      <w:marRight w:val="0"/>
      <w:marTop w:val="0"/>
      <w:marBottom w:val="0"/>
      <w:divBdr>
        <w:top w:val="none" w:sz="0" w:space="0" w:color="auto"/>
        <w:left w:val="none" w:sz="0" w:space="0" w:color="auto"/>
        <w:bottom w:val="none" w:sz="0" w:space="0" w:color="auto"/>
        <w:right w:val="none" w:sz="0" w:space="0" w:color="auto"/>
      </w:divBdr>
      <w:divsChild>
        <w:div w:id="1209494484">
          <w:marLeft w:val="0"/>
          <w:marRight w:val="0"/>
          <w:marTop w:val="0"/>
          <w:marBottom w:val="0"/>
          <w:divBdr>
            <w:top w:val="none" w:sz="0" w:space="0" w:color="auto"/>
            <w:left w:val="none" w:sz="0" w:space="0" w:color="auto"/>
            <w:bottom w:val="none" w:sz="0" w:space="0" w:color="auto"/>
            <w:right w:val="none" w:sz="0" w:space="0" w:color="auto"/>
          </w:divBdr>
          <w:divsChild>
            <w:div w:id="635795997">
              <w:marLeft w:val="0"/>
              <w:marRight w:val="0"/>
              <w:marTop w:val="0"/>
              <w:marBottom w:val="0"/>
              <w:divBdr>
                <w:top w:val="none" w:sz="0" w:space="0" w:color="auto"/>
                <w:left w:val="none" w:sz="0" w:space="0" w:color="auto"/>
                <w:bottom w:val="none" w:sz="0" w:space="0" w:color="auto"/>
                <w:right w:val="none" w:sz="0" w:space="0" w:color="auto"/>
              </w:divBdr>
              <w:divsChild>
                <w:div w:id="568535534">
                  <w:marLeft w:val="0"/>
                  <w:marRight w:val="0"/>
                  <w:marTop w:val="0"/>
                  <w:marBottom w:val="0"/>
                  <w:divBdr>
                    <w:top w:val="none" w:sz="0" w:space="0" w:color="auto"/>
                    <w:left w:val="none" w:sz="0" w:space="0" w:color="auto"/>
                    <w:bottom w:val="none" w:sz="0" w:space="0" w:color="auto"/>
                    <w:right w:val="none" w:sz="0" w:space="0" w:color="auto"/>
                  </w:divBdr>
                  <w:divsChild>
                    <w:div w:id="815099706">
                      <w:marLeft w:val="0"/>
                      <w:marRight w:val="0"/>
                      <w:marTop w:val="0"/>
                      <w:marBottom w:val="0"/>
                      <w:divBdr>
                        <w:top w:val="none" w:sz="0" w:space="0" w:color="auto"/>
                        <w:left w:val="none" w:sz="0" w:space="0" w:color="auto"/>
                        <w:bottom w:val="none" w:sz="0" w:space="0" w:color="auto"/>
                        <w:right w:val="none" w:sz="0" w:space="0" w:color="auto"/>
                      </w:divBdr>
                      <w:divsChild>
                        <w:div w:id="1076325368">
                          <w:marLeft w:val="0"/>
                          <w:marRight w:val="0"/>
                          <w:marTop w:val="15"/>
                          <w:marBottom w:val="0"/>
                          <w:divBdr>
                            <w:top w:val="none" w:sz="0" w:space="0" w:color="auto"/>
                            <w:left w:val="none" w:sz="0" w:space="0" w:color="auto"/>
                            <w:bottom w:val="none" w:sz="0" w:space="0" w:color="auto"/>
                            <w:right w:val="none" w:sz="0" w:space="0" w:color="auto"/>
                          </w:divBdr>
                          <w:divsChild>
                            <w:div w:id="1797868674">
                              <w:marLeft w:val="0"/>
                              <w:marRight w:val="0"/>
                              <w:marTop w:val="0"/>
                              <w:marBottom w:val="0"/>
                              <w:divBdr>
                                <w:top w:val="none" w:sz="0" w:space="0" w:color="auto"/>
                                <w:left w:val="none" w:sz="0" w:space="0" w:color="auto"/>
                                <w:bottom w:val="none" w:sz="0" w:space="0" w:color="auto"/>
                                <w:right w:val="none" w:sz="0" w:space="0" w:color="auto"/>
                              </w:divBdr>
                              <w:divsChild>
                                <w:div w:id="115374441">
                                  <w:marLeft w:val="0"/>
                                  <w:marRight w:val="0"/>
                                  <w:marTop w:val="0"/>
                                  <w:marBottom w:val="0"/>
                                  <w:divBdr>
                                    <w:top w:val="none" w:sz="0" w:space="0" w:color="auto"/>
                                    <w:left w:val="none" w:sz="0" w:space="0" w:color="auto"/>
                                    <w:bottom w:val="none" w:sz="0" w:space="0" w:color="auto"/>
                                    <w:right w:val="none" w:sz="0" w:space="0" w:color="auto"/>
                                  </w:divBdr>
                                </w:div>
                                <w:div w:id="267203156">
                                  <w:marLeft w:val="0"/>
                                  <w:marRight w:val="0"/>
                                  <w:marTop w:val="0"/>
                                  <w:marBottom w:val="0"/>
                                  <w:divBdr>
                                    <w:top w:val="none" w:sz="0" w:space="0" w:color="auto"/>
                                    <w:left w:val="none" w:sz="0" w:space="0" w:color="auto"/>
                                    <w:bottom w:val="none" w:sz="0" w:space="0" w:color="auto"/>
                                    <w:right w:val="none" w:sz="0" w:space="0" w:color="auto"/>
                                  </w:divBdr>
                                </w:div>
                                <w:div w:id="272594121">
                                  <w:marLeft w:val="0"/>
                                  <w:marRight w:val="0"/>
                                  <w:marTop w:val="0"/>
                                  <w:marBottom w:val="0"/>
                                  <w:divBdr>
                                    <w:top w:val="none" w:sz="0" w:space="0" w:color="auto"/>
                                    <w:left w:val="none" w:sz="0" w:space="0" w:color="auto"/>
                                    <w:bottom w:val="none" w:sz="0" w:space="0" w:color="auto"/>
                                    <w:right w:val="none" w:sz="0" w:space="0" w:color="auto"/>
                                  </w:divBdr>
                                </w:div>
                                <w:div w:id="311907090">
                                  <w:marLeft w:val="0"/>
                                  <w:marRight w:val="0"/>
                                  <w:marTop w:val="0"/>
                                  <w:marBottom w:val="0"/>
                                  <w:divBdr>
                                    <w:top w:val="none" w:sz="0" w:space="0" w:color="auto"/>
                                    <w:left w:val="none" w:sz="0" w:space="0" w:color="auto"/>
                                    <w:bottom w:val="none" w:sz="0" w:space="0" w:color="auto"/>
                                    <w:right w:val="none" w:sz="0" w:space="0" w:color="auto"/>
                                  </w:divBdr>
                                </w:div>
                                <w:div w:id="366367973">
                                  <w:marLeft w:val="0"/>
                                  <w:marRight w:val="0"/>
                                  <w:marTop w:val="0"/>
                                  <w:marBottom w:val="0"/>
                                  <w:divBdr>
                                    <w:top w:val="none" w:sz="0" w:space="0" w:color="auto"/>
                                    <w:left w:val="none" w:sz="0" w:space="0" w:color="auto"/>
                                    <w:bottom w:val="none" w:sz="0" w:space="0" w:color="auto"/>
                                    <w:right w:val="none" w:sz="0" w:space="0" w:color="auto"/>
                                  </w:divBdr>
                                </w:div>
                                <w:div w:id="378865575">
                                  <w:marLeft w:val="0"/>
                                  <w:marRight w:val="0"/>
                                  <w:marTop w:val="0"/>
                                  <w:marBottom w:val="0"/>
                                  <w:divBdr>
                                    <w:top w:val="none" w:sz="0" w:space="0" w:color="auto"/>
                                    <w:left w:val="none" w:sz="0" w:space="0" w:color="auto"/>
                                    <w:bottom w:val="none" w:sz="0" w:space="0" w:color="auto"/>
                                    <w:right w:val="none" w:sz="0" w:space="0" w:color="auto"/>
                                  </w:divBdr>
                                </w:div>
                                <w:div w:id="436293556">
                                  <w:marLeft w:val="0"/>
                                  <w:marRight w:val="0"/>
                                  <w:marTop w:val="0"/>
                                  <w:marBottom w:val="0"/>
                                  <w:divBdr>
                                    <w:top w:val="none" w:sz="0" w:space="0" w:color="auto"/>
                                    <w:left w:val="none" w:sz="0" w:space="0" w:color="auto"/>
                                    <w:bottom w:val="none" w:sz="0" w:space="0" w:color="auto"/>
                                    <w:right w:val="none" w:sz="0" w:space="0" w:color="auto"/>
                                  </w:divBdr>
                                </w:div>
                                <w:div w:id="459883239">
                                  <w:marLeft w:val="0"/>
                                  <w:marRight w:val="0"/>
                                  <w:marTop w:val="0"/>
                                  <w:marBottom w:val="0"/>
                                  <w:divBdr>
                                    <w:top w:val="none" w:sz="0" w:space="0" w:color="auto"/>
                                    <w:left w:val="none" w:sz="0" w:space="0" w:color="auto"/>
                                    <w:bottom w:val="none" w:sz="0" w:space="0" w:color="auto"/>
                                    <w:right w:val="none" w:sz="0" w:space="0" w:color="auto"/>
                                  </w:divBdr>
                                </w:div>
                                <w:div w:id="469596296">
                                  <w:marLeft w:val="0"/>
                                  <w:marRight w:val="0"/>
                                  <w:marTop w:val="0"/>
                                  <w:marBottom w:val="0"/>
                                  <w:divBdr>
                                    <w:top w:val="none" w:sz="0" w:space="0" w:color="auto"/>
                                    <w:left w:val="none" w:sz="0" w:space="0" w:color="auto"/>
                                    <w:bottom w:val="none" w:sz="0" w:space="0" w:color="auto"/>
                                    <w:right w:val="none" w:sz="0" w:space="0" w:color="auto"/>
                                  </w:divBdr>
                                </w:div>
                                <w:div w:id="540019185">
                                  <w:marLeft w:val="0"/>
                                  <w:marRight w:val="0"/>
                                  <w:marTop w:val="0"/>
                                  <w:marBottom w:val="0"/>
                                  <w:divBdr>
                                    <w:top w:val="none" w:sz="0" w:space="0" w:color="auto"/>
                                    <w:left w:val="none" w:sz="0" w:space="0" w:color="auto"/>
                                    <w:bottom w:val="none" w:sz="0" w:space="0" w:color="auto"/>
                                    <w:right w:val="none" w:sz="0" w:space="0" w:color="auto"/>
                                  </w:divBdr>
                                </w:div>
                                <w:div w:id="642468661">
                                  <w:marLeft w:val="0"/>
                                  <w:marRight w:val="0"/>
                                  <w:marTop w:val="0"/>
                                  <w:marBottom w:val="0"/>
                                  <w:divBdr>
                                    <w:top w:val="none" w:sz="0" w:space="0" w:color="auto"/>
                                    <w:left w:val="none" w:sz="0" w:space="0" w:color="auto"/>
                                    <w:bottom w:val="none" w:sz="0" w:space="0" w:color="auto"/>
                                    <w:right w:val="none" w:sz="0" w:space="0" w:color="auto"/>
                                  </w:divBdr>
                                </w:div>
                                <w:div w:id="673146211">
                                  <w:marLeft w:val="0"/>
                                  <w:marRight w:val="0"/>
                                  <w:marTop w:val="0"/>
                                  <w:marBottom w:val="0"/>
                                  <w:divBdr>
                                    <w:top w:val="none" w:sz="0" w:space="0" w:color="auto"/>
                                    <w:left w:val="none" w:sz="0" w:space="0" w:color="auto"/>
                                    <w:bottom w:val="none" w:sz="0" w:space="0" w:color="auto"/>
                                    <w:right w:val="none" w:sz="0" w:space="0" w:color="auto"/>
                                  </w:divBdr>
                                </w:div>
                                <w:div w:id="675110758">
                                  <w:marLeft w:val="0"/>
                                  <w:marRight w:val="0"/>
                                  <w:marTop w:val="0"/>
                                  <w:marBottom w:val="0"/>
                                  <w:divBdr>
                                    <w:top w:val="none" w:sz="0" w:space="0" w:color="auto"/>
                                    <w:left w:val="none" w:sz="0" w:space="0" w:color="auto"/>
                                    <w:bottom w:val="none" w:sz="0" w:space="0" w:color="auto"/>
                                    <w:right w:val="none" w:sz="0" w:space="0" w:color="auto"/>
                                  </w:divBdr>
                                </w:div>
                                <w:div w:id="722102567">
                                  <w:marLeft w:val="0"/>
                                  <w:marRight w:val="0"/>
                                  <w:marTop w:val="0"/>
                                  <w:marBottom w:val="0"/>
                                  <w:divBdr>
                                    <w:top w:val="none" w:sz="0" w:space="0" w:color="auto"/>
                                    <w:left w:val="none" w:sz="0" w:space="0" w:color="auto"/>
                                    <w:bottom w:val="none" w:sz="0" w:space="0" w:color="auto"/>
                                    <w:right w:val="none" w:sz="0" w:space="0" w:color="auto"/>
                                  </w:divBdr>
                                </w:div>
                                <w:div w:id="747534989">
                                  <w:marLeft w:val="0"/>
                                  <w:marRight w:val="0"/>
                                  <w:marTop w:val="0"/>
                                  <w:marBottom w:val="0"/>
                                  <w:divBdr>
                                    <w:top w:val="none" w:sz="0" w:space="0" w:color="auto"/>
                                    <w:left w:val="none" w:sz="0" w:space="0" w:color="auto"/>
                                    <w:bottom w:val="none" w:sz="0" w:space="0" w:color="auto"/>
                                    <w:right w:val="none" w:sz="0" w:space="0" w:color="auto"/>
                                  </w:divBdr>
                                </w:div>
                                <w:div w:id="815075017">
                                  <w:marLeft w:val="0"/>
                                  <w:marRight w:val="0"/>
                                  <w:marTop w:val="0"/>
                                  <w:marBottom w:val="0"/>
                                  <w:divBdr>
                                    <w:top w:val="none" w:sz="0" w:space="0" w:color="auto"/>
                                    <w:left w:val="none" w:sz="0" w:space="0" w:color="auto"/>
                                    <w:bottom w:val="none" w:sz="0" w:space="0" w:color="auto"/>
                                    <w:right w:val="none" w:sz="0" w:space="0" w:color="auto"/>
                                  </w:divBdr>
                                </w:div>
                                <w:div w:id="885724806">
                                  <w:marLeft w:val="0"/>
                                  <w:marRight w:val="0"/>
                                  <w:marTop w:val="0"/>
                                  <w:marBottom w:val="0"/>
                                  <w:divBdr>
                                    <w:top w:val="none" w:sz="0" w:space="0" w:color="auto"/>
                                    <w:left w:val="none" w:sz="0" w:space="0" w:color="auto"/>
                                    <w:bottom w:val="none" w:sz="0" w:space="0" w:color="auto"/>
                                    <w:right w:val="none" w:sz="0" w:space="0" w:color="auto"/>
                                  </w:divBdr>
                                </w:div>
                                <w:div w:id="977146099">
                                  <w:marLeft w:val="0"/>
                                  <w:marRight w:val="0"/>
                                  <w:marTop w:val="0"/>
                                  <w:marBottom w:val="0"/>
                                  <w:divBdr>
                                    <w:top w:val="none" w:sz="0" w:space="0" w:color="auto"/>
                                    <w:left w:val="none" w:sz="0" w:space="0" w:color="auto"/>
                                    <w:bottom w:val="none" w:sz="0" w:space="0" w:color="auto"/>
                                    <w:right w:val="none" w:sz="0" w:space="0" w:color="auto"/>
                                  </w:divBdr>
                                </w:div>
                                <w:div w:id="996031716">
                                  <w:marLeft w:val="0"/>
                                  <w:marRight w:val="0"/>
                                  <w:marTop w:val="0"/>
                                  <w:marBottom w:val="0"/>
                                  <w:divBdr>
                                    <w:top w:val="none" w:sz="0" w:space="0" w:color="auto"/>
                                    <w:left w:val="none" w:sz="0" w:space="0" w:color="auto"/>
                                    <w:bottom w:val="none" w:sz="0" w:space="0" w:color="auto"/>
                                    <w:right w:val="none" w:sz="0" w:space="0" w:color="auto"/>
                                  </w:divBdr>
                                </w:div>
                                <w:div w:id="1130981562">
                                  <w:marLeft w:val="0"/>
                                  <w:marRight w:val="0"/>
                                  <w:marTop w:val="0"/>
                                  <w:marBottom w:val="0"/>
                                  <w:divBdr>
                                    <w:top w:val="none" w:sz="0" w:space="0" w:color="auto"/>
                                    <w:left w:val="none" w:sz="0" w:space="0" w:color="auto"/>
                                    <w:bottom w:val="none" w:sz="0" w:space="0" w:color="auto"/>
                                    <w:right w:val="none" w:sz="0" w:space="0" w:color="auto"/>
                                  </w:divBdr>
                                </w:div>
                                <w:div w:id="1188254476">
                                  <w:marLeft w:val="0"/>
                                  <w:marRight w:val="0"/>
                                  <w:marTop w:val="0"/>
                                  <w:marBottom w:val="0"/>
                                  <w:divBdr>
                                    <w:top w:val="none" w:sz="0" w:space="0" w:color="auto"/>
                                    <w:left w:val="none" w:sz="0" w:space="0" w:color="auto"/>
                                    <w:bottom w:val="none" w:sz="0" w:space="0" w:color="auto"/>
                                    <w:right w:val="none" w:sz="0" w:space="0" w:color="auto"/>
                                  </w:divBdr>
                                </w:div>
                                <w:div w:id="1197546658">
                                  <w:marLeft w:val="0"/>
                                  <w:marRight w:val="0"/>
                                  <w:marTop w:val="0"/>
                                  <w:marBottom w:val="0"/>
                                  <w:divBdr>
                                    <w:top w:val="none" w:sz="0" w:space="0" w:color="auto"/>
                                    <w:left w:val="none" w:sz="0" w:space="0" w:color="auto"/>
                                    <w:bottom w:val="none" w:sz="0" w:space="0" w:color="auto"/>
                                    <w:right w:val="none" w:sz="0" w:space="0" w:color="auto"/>
                                  </w:divBdr>
                                </w:div>
                                <w:div w:id="1227958860">
                                  <w:marLeft w:val="0"/>
                                  <w:marRight w:val="0"/>
                                  <w:marTop w:val="0"/>
                                  <w:marBottom w:val="0"/>
                                  <w:divBdr>
                                    <w:top w:val="none" w:sz="0" w:space="0" w:color="auto"/>
                                    <w:left w:val="none" w:sz="0" w:space="0" w:color="auto"/>
                                    <w:bottom w:val="none" w:sz="0" w:space="0" w:color="auto"/>
                                    <w:right w:val="none" w:sz="0" w:space="0" w:color="auto"/>
                                  </w:divBdr>
                                </w:div>
                                <w:div w:id="1291936746">
                                  <w:marLeft w:val="0"/>
                                  <w:marRight w:val="0"/>
                                  <w:marTop w:val="0"/>
                                  <w:marBottom w:val="0"/>
                                  <w:divBdr>
                                    <w:top w:val="none" w:sz="0" w:space="0" w:color="auto"/>
                                    <w:left w:val="none" w:sz="0" w:space="0" w:color="auto"/>
                                    <w:bottom w:val="none" w:sz="0" w:space="0" w:color="auto"/>
                                    <w:right w:val="none" w:sz="0" w:space="0" w:color="auto"/>
                                  </w:divBdr>
                                </w:div>
                                <w:div w:id="1361779364">
                                  <w:marLeft w:val="0"/>
                                  <w:marRight w:val="0"/>
                                  <w:marTop w:val="0"/>
                                  <w:marBottom w:val="0"/>
                                  <w:divBdr>
                                    <w:top w:val="none" w:sz="0" w:space="0" w:color="auto"/>
                                    <w:left w:val="none" w:sz="0" w:space="0" w:color="auto"/>
                                    <w:bottom w:val="none" w:sz="0" w:space="0" w:color="auto"/>
                                    <w:right w:val="none" w:sz="0" w:space="0" w:color="auto"/>
                                  </w:divBdr>
                                </w:div>
                                <w:div w:id="1379159830">
                                  <w:marLeft w:val="0"/>
                                  <w:marRight w:val="0"/>
                                  <w:marTop w:val="0"/>
                                  <w:marBottom w:val="0"/>
                                  <w:divBdr>
                                    <w:top w:val="none" w:sz="0" w:space="0" w:color="auto"/>
                                    <w:left w:val="none" w:sz="0" w:space="0" w:color="auto"/>
                                    <w:bottom w:val="none" w:sz="0" w:space="0" w:color="auto"/>
                                    <w:right w:val="none" w:sz="0" w:space="0" w:color="auto"/>
                                  </w:divBdr>
                                </w:div>
                                <w:div w:id="1416126692">
                                  <w:marLeft w:val="0"/>
                                  <w:marRight w:val="0"/>
                                  <w:marTop w:val="0"/>
                                  <w:marBottom w:val="0"/>
                                  <w:divBdr>
                                    <w:top w:val="none" w:sz="0" w:space="0" w:color="auto"/>
                                    <w:left w:val="none" w:sz="0" w:space="0" w:color="auto"/>
                                    <w:bottom w:val="none" w:sz="0" w:space="0" w:color="auto"/>
                                    <w:right w:val="none" w:sz="0" w:space="0" w:color="auto"/>
                                  </w:divBdr>
                                </w:div>
                                <w:div w:id="1417676282">
                                  <w:marLeft w:val="0"/>
                                  <w:marRight w:val="0"/>
                                  <w:marTop w:val="0"/>
                                  <w:marBottom w:val="0"/>
                                  <w:divBdr>
                                    <w:top w:val="none" w:sz="0" w:space="0" w:color="auto"/>
                                    <w:left w:val="none" w:sz="0" w:space="0" w:color="auto"/>
                                    <w:bottom w:val="none" w:sz="0" w:space="0" w:color="auto"/>
                                    <w:right w:val="none" w:sz="0" w:space="0" w:color="auto"/>
                                  </w:divBdr>
                                </w:div>
                                <w:div w:id="1449547379">
                                  <w:marLeft w:val="0"/>
                                  <w:marRight w:val="0"/>
                                  <w:marTop w:val="0"/>
                                  <w:marBottom w:val="0"/>
                                  <w:divBdr>
                                    <w:top w:val="none" w:sz="0" w:space="0" w:color="auto"/>
                                    <w:left w:val="none" w:sz="0" w:space="0" w:color="auto"/>
                                    <w:bottom w:val="none" w:sz="0" w:space="0" w:color="auto"/>
                                    <w:right w:val="none" w:sz="0" w:space="0" w:color="auto"/>
                                  </w:divBdr>
                                </w:div>
                                <w:div w:id="1584024199">
                                  <w:marLeft w:val="0"/>
                                  <w:marRight w:val="0"/>
                                  <w:marTop w:val="0"/>
                                  <w:marBottom w:val="0"/>
                                  <w:divBdr>
                                    <w:top w:val="none" w:sz="0" w:space="0" w:color="auto"/>
                                    <w:left w:val="none" w:sz="0" w:space="0" w:color="auto"/>
                                    <w:bottom w:val="none" w:sz="0" w:space="0" w:color="auto"/>
                                    <w:right w:val="none" w:sz="0" w:space="0" w:color="auto"/>
                                  </w:divBdr>
                                </w:div>
                                <w:div w:id="1643997148">
                                  <w:marLeft w:val="0"/>
                                  <w:marRight w:val="0"/>
                                  <w:marTop w:val="0"/>
                                  <w:marBottom w:val="0"/>
                                  <w:divBdr>
                                    <w:top w:val="none" w:sz="0" w:space="0" w:color="auto"/>
                                    <w:left w:val="none" w:sz="0" w:space="0" w:color="auto"/>
                                    <w:bottom w:val="none" w:sz="0" w:space="0" w:color="auto"/>
                                    <w:right w:val="none" w:sz="0" w:space="0" w:color="auto"/>
                                  </w:divBdr>
                                </w:div>
                                <w:div w:id="1732926582">
                                  <w:marLeft w:val="0"/>
                                  <w:marRight w:val="0"/>
                                  <w:marTop w:val="0"/>
                                  <w:marBottom w:val="0"/>
                                  <w:divBdr>
                                    <w:top w:val="none" w:sz="0" w:space="0" w:color="auto"/>
                                    <w:left w:val="none" w:sz="0" w:space="0" w:color="auto"/>
                                    <w:bottom w:val="none" w:sz="0" w:space="0" w:color="auto"/>
                                    <w:right w:val="none" w:sz="0" w:space="0" w:color="auto"/>
                                  </w:divBdr>
                                </w:div>
                                <w:div w:id="1785953181">
                                  <w:marLeft w:val="0"/>
                                  <w:marRight w:val="0"/>
                                  <w:marTop w:val="0"/>
                                  <w:marBottom w:val="0"/>
                                  <w:divBdr>
                                    <w:top w:val="none" w:sz="0" w:space="0" w:color="auto"/>
                                    <w:left w:val="none" w:sz="0" w:space="0" w:color="auto"/>
                                    <w:bottom w:val="none" w:sz="0" w:space="0" w:color="auto"/>
                                    <w:right w:val="none" w:sz="0" w:space="0" w:color="auto"/>
                                  </w:divBdr>
                                </w:div>
                                <w:div w:id="1856572702">
                                  <w:marLeft w:val="0"/>
                                  <w:marRight w:val="0"/>
                                  <w:marTop w:val="0"/>
                                  <w:marBottom w:val="0"/>
                                  <w:divBdr>
                                    <w:top w:val="none" w:sz="0" w:space="0" w:color="auto"/>
                                    <w:left w:val="none" w:sz="0" w:space="0" w:color="auto"/>
                                    <w:bottom w:val="none" w:sz="0" w:space="0" w:color="auto"/>
                                    <w:right w:val="none" w:sz="0" w:space="0" w:color="auto"/>
                                  </w:divBdr>
                                </w:div>
                                <w:div w:id="1925916921">
                                  <w:marLeft w:val="0"/>
                                  <w:marRight w:val="0"/>
                                  <w:marTop w:val="0"/>
                                  <w:marBottom w:val="0"/>
                                  <w:divBdr>
                                    <w:top w:val="none" w:sz="0" w:space="0" w:color="auto"/>
                                    <w:left w:val="none" w:sz="0" w:space="0" w:color="auto"/>
                                    <w:bottom w:val="none" w:sz="0" w:space="0" w:color="auto"/>
                                    <w:right w:val="none" w:sz="0" w:space="0" w:color="auto"/>
                                  </w:divBdr>
                                </w:div>
                                <w:div w:id="1969358005">
                                  <w:marLeft w:val="0"/>
                                  <w:marRight w:val="0"/>
                                  <w:marTop w:val="0"/>
                                  <w:marBottom w:val="0"/>
                                  <w:divBdr>
                                    <w:top w:val="none" w:sz="0" w:space="0" w:color="auto"/>
                                    <w:left w:val="none" w:sz="0" w:space="0" w:color="auto"/>
                                    <w:bottom w:val="none" w:sz="0" w:space="0" w:color="auto"/>
                                    <w:right w:val="none" w:sz="0" w:space="0" w:color="auto"/>
                                  </w:divBdr>
                                </w:div>
                                <w:div w:id="21113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2646</Words>
  <Characters>15879</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Umowa na powierzenie realizacji zadania publicznego z zakresu działania na rzecz osób niepełnosprawnych pn. „Asystent osobisty osoby niepełnosprawnej”</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151/2022 Prezydenta Miasta Włocławek z dn. 21 kwietnia 2022 r.</dc:title>
  <dc:subject/>
  <dc:creator>Marta Karbowska</dc:creator>
  <cp:keywords>Załącznik do Zarządzenia Prezydenta Miasta Włocławek</cp:keywords>
  <dc:description/>
  <cp:lastModifiedBy>Karolina Budziszewska</cp:lastModifiedBy>
  <cp:revision>5</cp:revision>
  <cp:lastPrinted>2020-01-21T10:05:00Z</cp:lastPrinted>
  <dcterms:created xsi:type="dcterms:W3CDTF">2022-04-13T12:19:00Z</dcterms:created>
  <dcterms:modified xsi:type="dcterms:W3CDTF">2022-04-21T08:27:00Z</dcterms:modified>
</cp:coreProperties>
</file>