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5A10D" w14:textId="23F82ED5" w:rsidR="00477EF3" w:rsidRPr="00402AB5" w:rsidRDefault="004B7F4F" w:rsidP="003B0480">
      <w:pPr>
        <w:spacing w:after="0" w:line="320" w:lineRule="exact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402AB5">
        <w:rPr>
          <w:rFonts w:ascii="Arial" w:eastAsia="Times New Roman" w:hAnsi="Arial" w:cs="Arial"/>
          <w:kern w:val="36"/>
          <w:sz w:val="24"/>
          <w:szCs w:val="24"/>
          <w:lang w:eastAsia="pl-PL"/>
        </w:rPr>
        <w:t>Z</w:t>
      </w:r>
      <w:r w:rsidR="00655246" w:rsidRPr="00402AB5">
        <w:rPr>
          <w:rFonts w:ascii="Arial" w:eastAsia="Times New Roman" w:hAnsi="Arial" w:cs="Arial"/>
          <w:kern w:val="36"/>
          <w:sz w:val="24"/>
          <w:szCs w:val="24"/>
          <w:lang w:eastAsia="pl-PL"/>
        </w:rPr>
        <w:t>arządzenie Nr</w:t>
      </w:r>
      <w:r w:rsidR="00477EF3" w:rsidRPr="00402AB5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 w:rsidR="00BC357D">
        <w:rPr>
          <w:rFonts w:ascii="Arial" w:eastAsia="Times New Roman" w:hAnsi="Arial" w:cs="Arial"/>
          <w:kern w:val="36"/>
          <w:sz w:val="24"/>
          <w:szCs w:val="24"/>
          <w:lang w:eastAsia="pl-PL"/>
        </w:rPr>
        <w:t>153/2022</w:t>
      </w:r>
    </w:p>
    <w:p w14:paraId="68104F1B" w14:textId="0FE3178E" w:rsidR="00477EF3" w:rsidRPr="00402AB5" w:rsidRDefault="00655246" w:rsidP="003B0480">
      <w:pPr>
        <w:spacing w:after="0" w:line="320" w:lineRule="exact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402AB5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Prezydenta Miasta Włocławek </w:t>
      </w:r>
    </w:p>
    <w:p w14:paraId="54B7A16A" w14:textId="3B2DD046" w:rsidR="00816A42" w:rsidRPr="00402AB5" w:rsidRDefault="00816A42" w:rsidP="003B0480">
      <w:pPr>
        <w:spacing w:after="0" w:line="320" w:lineRule="exact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402AB5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z dnia </w:t>
      </w:r>
      <w:r w:rsidR="00BC357D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21 kwietnia </w:t>
      </w:r>
      <w:bookmarkStart w:id="0" w:name="_GoBack"/>
      <w:bookmarkEnd w:id="0"/>
      <w:r w:rsidR="00BC357D">
        <w:rPr>
          <w:rFonts w:ascii="Arial" w:eastAsia="Times New Roman" w:hAnsi="Arial" w:cs="Arial"/>
          <w:kern w:val="36"/>
          <w:sz w:val="24"/>
          <w:szCs w:val="24"/>
          <w:lang w:eastAsia="pl-PL"/>
        </w:rPr>
        <w:t>2022 r.</w:t>
      </w:r>
    </w:p>
    <w:p w14:paraId="23B83AD9" w14:textId="77777777" w:rsidR="00AB70C5" w:rsidRPr="00402AB5" w:rsidRDefault="00AB70C5" w:rsidP="00402AB5">
      <w:pPr>
        <w:spacing w:after="0" w:line="320" w:lineRule="exac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p w14:paraId="52B2839B" w14:textId="77777777" w:rsidR="00655246" w:rsidRPr="00402AB5" w:rsidRDefault="00655246" w:rsidP="00402AB5">
      <w:pPr>
        <w:spacing w:after="0" w:line="320" w:lineRule="exac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9787BF" w14:textId="271F4B62" w:rsidR="00BD25AF" w:rsidRPr="00402AB5" w:rsidRDefault="00467B09" w:rsidP="00402AB5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 w:rsidRPr="00402AB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procedur </w:t>
      </w:r>
      <w:bookmarkStart w:id="1" w:name="_Hlk74227056"/>
      <w:r w:rsidR="00BD25AF" w:rsidRPr="00402AB5">
        <w:rPr>
          <w:rFonts w:ascii="Arial" w:hAnsi="Arial" w:cs="Arial"/>
          <w:b/>
          <w:bCs/>
          <w:sz w:val="24"/>
          <w:szCs w:val="24"/>
        </w:rPr>
        <w:t xml:space="preserve">windykacyjnych stosowanych w </w:t>
      </w:r>
      <w:r w:rsidR="00E42A19" w:rsidRPr="00402AB5">
        <w:rPr>
          <w:rFonts w:ascii="Arial" w:hAnsi="Arial" w:cs="Arial"/>
          <w:b/>
          <w:bCs/>
          <w:sz w:val="24"/>
          <w:szCs w:val="24"/>
        </w:rPr>
        <w:t xml:space="preserve">Urzędzie Miasta Włocławek </w:t>
      </w:r>
      <w:r w:rsidR="00BD25AF" w:rsidRPr="00402AB5">
        <w:rPr>
          <w:rFonts w:ascii="Arial" w:hAnsi="Arial" w:cs="Arial"/>
          <w:b/>
          <w:bCs/>
          <w:sz w:val="24"/>
          <w:szCs w:val="24"/>
        </w:rPr>
        <w:t>w</w:t>
      </w:r>
      <w:r w:rsidR="00850550" w:rsidRPr="00402AB5">
        <w:rPr>
          <w:rFonts w:ascii="Arial" w:hAnsi="Arial" w:cs="Arial"/>
          <w:b/>
          <w:bCs/>
          <w:sz w:val="24"/>
          <w:szCs w:val="24"/>
        </w:rPr>
        <w:t xml:space="preserve">  </w:t>
      </w:r>
      <w:r w:rsidR="00BD25AF" w:rsidRPr="00402AB5">
        <w:rPr>
          <w:rFonts w:ascii="Arial" w:hAnsi="Arial" w:cs="Arial"/>
          <w:b/>
          <w:bCs/>
          <w:sz w:val="24"/>
          <w:szCs w:val="24"/>
        </w:rPr>
        <w:t>zakresie</w:t>
      </w:r>
      <w:r w:rsidR="00850550" w:rsidRPr="00402AB5">
        <w:rPr>
          <w:rFonts w:ascii="Arial" w:hAnsi="Arial" w:cs="Arial"/>
          <w:b/>
          <w:bCs/>
          <w:sz w:val="24"/>
          <w:szCs w:val="24"/>
        </w:rPr>
        <w:t> </w:t>
      </w:r>
      <w:r w:rsidR="00BD25AF" w:rsidRPr="00402AB5">
        <w:rPr>
          <w:rFonts w:ascii="Arial" w:hAnsi="Arial" w:cs="Arial"/>
          <w:b/>
          <w:bCs/>
          <w:sz w:val="24"/>
          <w:szCs w:val="24"/>
        </w:rPr>
        <w:t xml:space="preserve">należności </w:t>
      </w:r>
      <w:r w:rsidR="00E42A19" w:rsidRPr="00402AB5">
        <w:rPr>
          <w:rFonts w:ascii="Arial" w:hAnsi="Arial" w:cs="Arial"/>
          <w:b/>
          <w:bCs/>
          <w:sz w:val="24"/>
          <w:szCs w:val="24"/>
        </w:rPr>
        <w:t>G</w:t>
      </w:r>
      <w:r w:rsidR="00BD25AF" w:rsidRPr="00402AB5">
        <w:rPr>
          <w:rFonts w:ascii="Arial" w:hAnsi="Arial" w:cs="Arial"/>
          <w:b/>
          <w:bCs/>
          <w:sz w:val="24"/>
          <w:szCs w:val="24"/>
        </w:rPr>
        <w:t>miny Miasto Włocławek o charakterze cywilnoprawnym</w:t>
      </w:r>
    </w:p>
    <w:bookmarkEnd w:id="1"/>
    <w:p w14:paraId="5F9790A3" w14:textId="77777777" w:rsidR="00BD28F0" w:rsidRPr="00402AB5" w:rsidRDefault="00BD28F0" w:rsidP="00402AB5">
      <w:pPr>
        <w:spacing w:after="0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01A29C" w14:textId="144201E8" w:rsidR="000F23F3" w:rsidRPr="00402AB5" w:rsidRDefault="004B7F4F" w:rsidP="00402AB5">
      <w:pPr>
        <w:spacing w:after="0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402AB5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30 ust. 1 </w:t>
      </w:r>
      <w:r w:rsidR="00137497" w:rsidRPr="00402AB5">
        <w:rPr>
          <w:rFonts w:ascii="Arial" w:eastAsia="Times New Roman" w:hAnsi="Arial" w:cs="Arial"/>
          <w:sz w:val="24"/>
          <w:szCs w:val="24"/>
          <w:lang w:eastAsia="pl-PL"/>
        </w:rPr>
        <w:t xml:space="preserve">i art. 60 ust. 1 </w:t>
      </w:r>
      <w:r w:rsidRPr="00402AB5">
        <w:rPr>
          <w:rFonts w:ascii="Arial" w:eastAsia="Times New Roman" w:hAnsi="Arial" w:cs="Arial"/>
          <w:sz w:val="24"/>
          <w:szCs w:val="24"/>
          <w:lang w:eastAsia="pl-PL"/>
        </w:rPr>
        <w:t xml:space="preserve">ustawy z dnia 8 marca 1990 r. o samorządzie gminnym </w:t>
      </w:r>
      <w:r w:rsidR="006A3B15" w:rsidRPr="00402AB5">
        <w:rPr>
          <w:rFonts w:ascii="Arial" w:hAnsi="Arial" w:cs="Arial"/>
          <w:color w:val="000000" w:themeColor="text1"/>
          <w:sz w:val="24"/>
          <w:szCs w:val="24"/>
        </w:rPr>
        <w:t>(Dz.U.</w:t>
      </w:r>
      <w:r w:rsidR="00095911" w:rsidRPr="00402AB5">
        <w:rPr>
          <w:rFonts w:ascii="Arial" w:hAnsi="Arial" w:cs="Arial"/>
          <w:color w:val="000000" w:themeColor="text1"/>
          <w:sz w:val="24"/>
          <w:szCs w:val="24"/>
        </w:rPr>
        <w:t> z </w:t>
      </w:r>
      <w:r w:rsidR="006A3B15" w:rsidRPr="00402AB5">
        <w:rPr>
          <w:rFonts w:ascii="Arial" w:hAnsi="Arial" w:cs="Arial"/>
          <w:color w:val="000000" w:themeColor="text1"/>
          <w:sz w:val="24"/>
          <w:szCs w:val="24"/>
        </w:rPr>
        <w:t>202</w:t>
      </w:r>
      <w:r w:rsidR="00137497" w:rsidRPr="00402AB5">
        <w:rPr>
          <w:rFonts w:ascii="Arial" w:hAnsi="Arial" w:cs="Arial"/>
          <w:color w:val="000000" w:themeColor="text1"/>
          <w:sz w:val="24"/>
          <w:szCs w:val="24"/>
        </w:rPr>
        <w:t>2</w:t>
      </w:r>
      <w:r w:rsidR="006A3B15" w:rsidRPr="00402AB5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  <w:r w:rsidR="00894333" w:rsidRPr="00402AB5">
        <w:rPr>
          <w:rFonts w:ascii="Arial" w:hAnsi="Arial" w:cs="Arial"/>
          <w:color w:val="000000" w:themeColor="text1"/>
          <w:sz w:val="24"/>
          <w:szCs w:val="24"/>
        </w:rPr>
        <w:t>,</w:t>
      </w:r>
      <w:r w:rsidR="006A3B15" w:rsidRPr="00402AB5">
        <w:rPr>
          <w:rFonts w:ascii="Arial" w:hAnsi="Arial" w:cs="Arial"/>
          <w:color w:val="000000" w:themeColor="text1"/>
          <w:sz w:val="24"/>
          <w:szCs w:val="24"/>
        </w:rPr>
        <w:t xml:space="preserve"> poz.</w:t>
      </w:r>
      <w:bookmarkStart w:id="2" w:name="_Hlk100730931"/>
      <w:r w:rsidR="006A3B15" w:rsidRPr="00402AB5">
        <w:rPr>
          <w:rFonts w:ascii="Arial" w:hAnsi="Arial" w:cs="Arial"/>
          <w:color w:val="000000" w:themeColor="text1"/>
          <w:sz w:val="24"/>
          <w:szCs w:val="24"/>
        </w:rPr>
        <w:t> </w:t>
      </w:r>
      <w:bookmarkEnd w:id="2"/>
      <w:r w:rsidR="00137497" w:rsidRPr="00402AB5">
        <w:rPr>
          <w:rFonts w:ascii="Arial" w:hAnsi="Arial" w:cs="Arial"/>
          <w:color w:val="000000" w:themeColor="text1"/>
          <w:sz w:val="24"/>
          <w:szCs w:val="24"/>
        </w:rPr>
        <w:t>559</w:t>
      </w:r>
      <w:r w:rsidR="00095911" w:rsidRPr="00402AB5">
        <w:rPr>
          <w:rFonts w:ascii="Arial" w:hAnsi="Arial" w:cs="Arial"/>
          <w:color w:val="000000" w:themeColor="text1"/>
          <w:sz w:val="24"/>
          <w:szCs w:val="24"/>
        </w:rPr>
        <w:t>, poz. 583</w:t>
      </w:r>
      <w:r w:rsidR="00C93E5F" w:rsidRPr="00402AB5">
        <w:rPr>
          <w:rFonts w:ascii="Arial" w:hAnsi="Arial" w:cs="Arial"/>
          <w:color w:val="000000" w:themeColor="text1"/>
          <w:sz w:val="24"/>
          <w:szCs w:val="24"/>
        </w:rPr>
        <w:t>)</w:t>
      </w:r>
      <w:r w:rsidR="00E041DD" w:rsidRPr="00402A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70C5" w:rsidRPr="00402AB5">
        <w:rPr>
          <w:rFonts w:ascii="Arial" w:hAnsi="Arial" w:cs="Arial"/>
          <w:color w:val="000000" w:themeColor="text1"/>
          <w:sz w:val="24"/>
          <w:szCs w:val="24"/>
        </w:rPr>
        <w:t>i art. 5</w:t>
      </w:r>
      <w:r w:rsidR="00E041DD" w:rsidRPr="00402AB5">
        <w:rPr>
          <w:rFonts w:ascii="Arial" w:hAnsi="Arial" w:cs="Arial"/>
          <w:color w:val="000000" w:themeColor="text1"/>
          <w:sz w:val="24"/>
          <w:szCs w:val="24"/>
        </w:rPr>
        <w:t>3 ust. 1</w:t>
      </w:r>
      <w:r w:rsidR="00AB70C5" w:rsidRPr="00402AB5">
        <w:rPr>
          <w:rFonts w:ascii="Arial" w:hAnsi="Arial" w:cs="Arial"/>
          <w:color w:val="000000" w:themeColor="text1"/>
          <w:sz w:val="24"/>
          <w:szCs w:val="24"/>
        </w:rPr>
        <w:t xml:space="preserve"> ustawy z dnia 27 sierpnia 2009 r. o finansach publicznych (</w:t>
      </w:r>
      <w:r w:rsidR="006A3B15" w:rsidRPr="00402AB5">
        <w:rPr>
          <w:rFonts w:ascii="Arial" w:hAnsi="Arial" w:cs="Arial"/>
          <w:color w:val="000000" w:themeColor="text1"/>
          <w:sz w:val="24"/>
          <w:szCs w:val="24"/>
        </w:rPr>
        <w:t>Dz.U. z </w:t>
      </w:r>
      <w:r w:rsidR="00AB70C5" w:rsidRPr="00402AB5">
        <w:rPr>
          <w:rFonts w:ascii="Arial" w:hAnsi="Arial" w:cs="Arial"/>
          <w:color w:val="000000" w:themeColor="text1"/>
          <w:sz w:val="24"/>
          <w:szCs w:val="24"/>
        </w:rPr>
        <w:t>20</w:t>
      </w:r>
      <w:r w:rsidR="00E041DD" w:rsidRPr="00402AB5">
        <w:rPr>
          <w:rFonts w:ascii="Arial" w:hAnsi="Arial" w:cs="Arial"/>
          <w:color w:val="000000" w:themeColor="text1"/>
          <w:sz w:val="24"/>
          <w:szCs w:val="24"/>
        </w:rPr>
        <w:t>21</w:t>
      </w:r>
      <w:r w:rsidR="00BC09B9" w:rsidRPr="00402AB5">
        <w:rPr>
          <w:rFonts w:ascii="Arial" w:hAnsi="Arial" w:cs="Arial"/>
          <w:color w:val="000000" w:themeColor="text1"/>
          <w:sz w:val="24"/>
          <w:szCs w:val="24"/>
        </w:rPr>
        <w:t> </w:t>
      </w:r>
      <w:r w:rsidR="00AB70C5" w:rsidRPr="00402AB5">
        <w:rPr>
          <w:rFonts w:ascii="Arial" w:hAnsi="Arial" w:cs="Arial"/>
          <w:color w:val="000000" w:themeColor="text1"/>
          <w:sz w:val="24"/>
          <w:szCs w:val="24"/>
        </w:rPr>
        <w:t>r.</w:t>
      </w:r>
      <w:r w:rsidR="00894333" w:rsidRPr="00402AB5">
        <w:rPr>
          <w:rFonts w:ascii="Arial" w:hAnsi="Arial" w:cs="Arial"/>
          <w:color w:val="000000" w:themeColor="text1"/>
          <w:sz w:val="24"/>
          <w:szCs w:val="24"/>
        </w:rPr>
        <w:t>,</w:t>
      </w:r>
      <w:r w:rsidR="00AB70C5" w:rsidRPr="00402AB5">
        <w:rPr>
          <w:rFonts w:ascii="Arial" w:hAnsi="Arial" w:cs="Arial"/>
          <w:color w:val="000000" w:themeColor="text1"/>
          <w:sz w:val="24"/>
          <w:szCs w:val="24"/>
        </w:rPr>
        <w:t xml:space="preserve"> poz. </w:t>
      </w:r>
      <w:r w:rsidR="00E041DD" w:rsidRPr="00402AB5">
        <w:rPr>
          <w:rFonts w:ascii="Arial" w:hAnsi="Arial" w:cs="Arial"/>
          <w:color w:val="000000" w:themeColor="text1"/>
          <w:sz w:val="24"/>
          <w:szCs w:val="24"/>
        </w:rPr>
        <w:t>305</w:t>
      </w:r>
      <w:r w:rsidR="003C6212" w:rsidRPr="00402AB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C3B8D" w:rsidRPr="00402AB5">
        <w:rPr>
          <w:rFonts w:ascii="Arial" w:hAnsi="Arial" w:cs="Arial"/>
          <w:color w:val="000000" w:themeColor="text1"/>
          <w:sz w:val="24"/>
          <w:szCs w:val="24"/>
        </w:rPr>
        <w:t xml:space="preserve">1236, </w:t>
      </w:r>
      <w:r w:rsidR="003C6212" w:rsidRPr="00402AB5">
        <w:rPr>
          <w:rFonts w:ascii="Arial" w:hAnsi="Arial" w:cs="Arial"/>
          <w:color w:val="000000" w:themeColor="text1"/>
          <w:sz w:val="24"/>
          <w:szCs w:val="24"/>
        </w:rPr>
        <w:t>1535</w:t>
      </w:r>
      <w:r w:rsidR="00BC09B9" w:rsidRPr="00402AB5">
        <w:rPr>
          <w:rFonts w:ascii="Arial" w:hAnsi="Arial" w:cs="Arial"/>
          <w:color w:val="000000" w:themeColor="text1"/>
          <w:sz w:val="24"/>
          <w:szCs w:val="24"/>
        </w:rPr>
        <w:t>, 1773</w:t>
      </w:r>
      <w:r w:rsidR="00CC3B8D" w:rsidRPr="00402AB5">
        <w:rPr>
          <w:rFonts w:ascii="Arial" w:hAnsi="Arial" w:cs="Arial"/>
          <w:color w:val="000000" w:themeColor="text1"/>
          <w:sz w:val="24"/>
          <w:szCs w:val="24"/>
        </w:rPr>
        <w:t>, 1927, 1981, 2270</w:t>
      </w:r>
      <w:r w:rsidR="000A498F" w:rsidRPr="00402AB5">
        <w:rPr>
          <w:rFonts w:ascii="Arial" w:hAnsi="Arial" w:cs="Arial"/>
          <w:color w:val="000000" w:themeColor="text1"/>
          <w:sz w:val="24"/>
          <w:szCs w:val="24"/>
        </w:rPr>
        <w:t xml:space="preserve"> oraz </w:t>
      </w:r>
      <w:r w:rsidR="00137497" w:rsidRPr="00402AB5">
        <w:rPr>
          <w:rFonts w:ascii="Arial" w:hAnsi="Arial" w:cs="Arial"/>
          <w:color w:val="000000" w:themeColor="text1"/>
          <w:sz w:val="24"/>
          <w:szCs w:val="24"/>
        </w:rPr>
        <w:t>z 2022 r.</w:t>
      </w:r>
      <w:r w:rsidR="00894333" w:rsidRPr="00402AB5">
        <w:rPr>
          <w:rFonts w:ascii="Arial" w:hAnsi="Arial" w:cs="Arial"/>
          <w:color w:val="000000" w:themeColor="text1"/>
          <w:sz w:val="24"/>
          <w:szCs w:val="24"/>
        </w:rPr>
        <w:t>,</w:t>
      </w:r>
      <w:r w:rsidR="00137497" w:rsidRPr="00402A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4333" w:rsidRPr="00402AB5">
        <w:rPr>
          <w:rFonts w:ascii="Arial" w:hAnsi="Arial" w:cs="Arial"/>
          <w:color w:val="000000" w:themeColor="text1"/>
          <w:sz w:val="24"/>
          <w:szCs w:val="24"/>
        </w:rPr>
        <w:t>poz</w:t>
      </w:r>
      <w:r w:rsidR="00401A0A" w:rsidRPr="00402AB5">
        <w:rPr>
          <w:rFonts w:ascii="Arial" w:hAnsi="Arial" w:cs="Arial"/>
          <w:color w:val="000000" w:themeColor="text1"/>
          <w:sz w:val="24"/>
          <w:szCs w:val="24"/>
        </w:rPr>
        <w:t>.</w:t>
      </w:r>
      <w:r w:rsidR="00137497" w:rsidRPr="00402AB5">
        <w:rPr>
          <w:rFonts w:ascii="Arial" w:hAnsi="Arial" w:cs="Arial"/>
          <w:color w:val="000000" w:themeColor="text1"/>
          <w:sz w:val="24"/>
          <w:szCs w:val="24"/>
        </w:rPr>
        <w:t xml:space="preserve"> 583)</w:t>
      </w:r>
      <w:r w:rsidR="00AB70C5" w:rsidRPr="00402A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2C80C6B" w14:textId="77777777" w:rsidR="00FF1428" w:rsidRPr="00402AB5" w:rsidRDefault="00FF1428" w:rsidP="00402AB5">
      <w:pPr>
        <w:spacing w:after="0" w:line="320" w:lineRule="exact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14:paraId="2F91453B" w14:textId="77777777" w:rsidR="004B7F4F" w:rsidRPr="00402AB5" w:rsidRDefault="004B7F4F" w:rsidP="00402AB5">
      <w:pPr>
        <w:spacing w:after="0" w:line="320" w:lineRule="exac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02AB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7319B289" w14:textId="77777777" w:rsidR="00AE3AA4" w:rsidRPr="00402AB5" w:rsidRDefault="00AE3AA4" w:rsidP="00402AB5">
      <w:pPr>
        <w:spacing w:after="0" w:line="32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CD7681" w14:textId="74A19E12" w:rsidR="00655246" w:rsidRPr="00402AB5" w:rsidRDefault="00655246" w:rsidP="00402AB5">
      <w:pPr>
        <w:spacing w:after="0" w:line="320" w:lineRule="exact"/>
        <w:rPr>
          <w:rFonts w:ascii="Arial" w:hAnsi="Arial" w:cs="Arial"/>
          <w:bCs/>
          <w:sz w:val="24"/>
          <w:szCs w:val="24"/>
        </w:rPr>
      </w:pPr>
      <w:r w:rsidRPr="00402AB5">
        <w:rPr>
          <w:rFonts w:ascii="Arial" w:hAnsi="Arial" w:cs="Arial"/>
          <w:sz w:val="24"/>
          <w:szCs w:val="24"/>
        </w:rPr>
        <w:t>§ 1. Wprowadza</w:t>
      </w:r>
      <w:r w:rsidR="00C625C9" w:rsidRPr="00402AB5">
        <w:rPr>
          <w:rFonts w:ascii="Arial" w:hAnsi="Arial" w:cs="Arial"/>
          <w:sz w:val="24"/>
          <w:szCs w:val="24"/>
        </w:rPr>
        <w:t xml:space="preserve"> się</w:t>
      </w:r>
      <w:r w:rsidRPr="00402AB5">
        <w:rPr>
          <w:rFonts w:ascii="Arial" w:hAnsi="Arial" w:cs="Arial"/>
          <w:sz w:val="24"/>
          <w:szCs w:val="24"/>
        </w:rPr>
        <w:t xml:space="preserve"> </w:t>
      </w:r>
      <w:r w:rsidR="00BD25AF" w:rsidRPr="00402AB5">
        <w:rPr>
          <w:rFonts w:ascii="Arial" w:hAnsi="Arial" w:cs="Arial"/>
          <w:sz w:val="24"/>
          <w:szCs w:val="24"/>
        </w:rPr>
        <w:t xml:space="preserve">Procedury windykacyjne stosowane w </w:t>
      </w:r>
      <w:r w:rsidR="00E42A19" w:rsidRPr="00402AB5">
        <w:rPr>
          <w:rFonts w:ascii="Arial" w:hAnsi="Arial" w:cs="Arial"/>
          <w:sz w:val="24"/>
          <w:szCs w:val="24"/>
        </w:rPr>
        <w:t>Urzędzie Miasta Włocławek</w:t>
      </w:r>
      <w:r w:rsidR="00BD25AF" w:rsidRPr="00402AB5">
        <w:rPr>
          <w:rFonts w:ascii="Arial" w:hAnsi="Arial" w:cs="Arial"/>
          <w:sz w:val="24"/>
          <w:szCs w:val="24"/>
        </w:rPr>
        <w:t xml:space="preserve"> w zakresie należności Gminy Miasto Włocławek o charakterze cywilnoprawnym</w:t>
      </w:r>
      <w:r w:rsidR="009A08F7" w:rsidRPr="00402AB5">
        <w:rPr>
          <w:rFonts w:ascii="Arial" w:hAnsi="Arial" w:cs="Arial"/>
          <w:bCs/>
          <w:sz w:val="24"/>
          <w:szCs w:val="24"/>
        </w:rPr>
        <w:t xml:space="preserve">, </w:t>
      </w:r>
      <w:r w:rsidR="00C90DEA" w:rsidRPr="00402AB5">
        <w:rPr>
          <w:rFonts w:ascii="Arial" w:hAnsi="Arial" w:cs="Arial"/>
          <w:bCs/>
          <w:sz w:val="24"/>
          <w:szCs w:val="24"/>
        </w:rPr>
        <w:t>stanowiące załącznik do niniejszego zarządzenia.</w:t>
      </w:r>
    </w:p>
    <w:p w14:paraId="70C10E1A" w14:textId="77777777" w:rsidR="00BD28F0" w:rsidRPr="00402AB5" w:rsidRDefault="00BD28F0" w:rsidP="00402AB5">
      <w:pPr>
        <w:spacing w:after="0" w:line="320" w:lineRule="exact"/>
        <w:rPr>
          <w:rFonts w:ascii="Arial" w:hAnsi="Arial" w:cs="Arial"/>
          <w:bCs/>
          <w:sz w:val="24"/>
          <w:szCs w:val="24"/>
        </w:rPr>
      </w:pPr>
    </w:p>
    <w:p w14:paraId="5F0A0E1D" w14:textId="747E4A1E" w:rsidR="00655246" w:rsidRDefault="00655246" w:rsidP="00402AB5">
      <w:pPr>
        <w:pStyle w:val="NormalnyWeb"/>
        <w:spacing w:before="0" w:beforeAutospacing="0" w:after="0" w:afterAutospacing="0" w:line="320" w:lineRule="exact"/>
        <w:rPr>
          <w:rFonts w:ascii="Arial" w:hAnsi="Arial" w:cs="Arial"/>
        </w:rPr>
      </w:pPr>
      <w:r w:rsidRPr="00402AB5">
        <w:rPr>
          <w:rFonts w:ascii="Arial" w:hAnsi="Arial" w:cs="Arial"/>
        </w:rPr>
        <w:t>§ 2. Wykonanie zarządzenia powierza</w:t>
      </w:r>
      <w:r w:rsidR="00C625C9" w:rsidRPr="00402AB5">
        <w:rPr>
          <w:rFonts w:ascii="Arial" w:hAnsi="Arial" w:cs="Arial"/>
        </w:rPr>
        <w:t xml:space="preserve"> się </w:t>
      </w:r>
      <w:r w:rsidR="00850550" w:rsidRPr="00402AB5">
        <w:rPr>
          <w:rFonts w:ascii="Arial" w:hAnsi="Arial" w:cs="Arial"/>
        </w:rPr>
        <w:t> kierującym komórkami organizacyjnymi Urzędu.</w:t>
      </w:r>
    </w:p>
    <w:p w14:paraId="6FDE0754" w14:textId="77777777" w:rsidR="00BD28F0" w:rsidRPr="00402AB5" w:rsidRDefault="00BD28F0" w:rsidP="00402AB5">
      <w:pPr>
        <w:pStyle w:val="NormalnyWeb"/>
        <w:spacing w:before="0" w:beforeAutospacing="0" w:after="0" w:afterAutospacing="0" w:line="320" w:lineRule="exact"/>
        <w:rPr>
          <w:rFonts w:ascii="Arial" w:hAnsi="Arial" w:cs="Arial"/>
        </w:rPr>
      </w:pPr>
    </w:p>
    <w:p w14:paraId="7B859698" w14:textId="4A8ADCE7" w:rsidR="00655246" w:rsidRPr="00402AB5" w:rsidRDefault="00655246" w:rsidP="00402AB5">
      <w:pPr>
        <w:pStyle w:val="NormalnyWeb"/>
        <w:spacing w:before="0" w:beforeAutospacing="0" w:after="0" w:afterAutospacing="0" w:line="320" w:lineRule="exact"/>
        <w:rPr>
          <w:rFonts w:ascii="Arial" w:hAnsi="Arial" w:cs="Arial"/>
        </w:rPr>
      </w:pPr>
      <w:r w:rsidRPr="00402AB5">
        <w:rPr>
          <w:rFonts w:ascii="Arial" w:hAnsi="Arial" w:cs="Arial"/>
        </w:rPr>
        <w:t xml:space="preserve">§ </w:t>
      </w:r>
      <w:r w:rsidR="00C90DEA" w:rsidRPr="00402AB5">
        <w:rPr>
          <w:rFonts w:ascii="Arial" w:hAnsi="Arial" w:cs="Arial"/>
        </w:rPr>
        <w:t>3</w:t>
      </w:r>
      <w:r w:rsidRPr="00402AB5">
        <w:rPr>
          <w:rFonts w:ascii="Arial" w:hAnsi="Arial" w:cs="Arial"/>
        </w:rPr>
        <w:t>. Nadzór nad wykonaniem zarządzenia powierza</w:t>
      </w:r>
      <w:r w:rsidR="00C625C9" w:rsidRPr="00402AB5">
        <w:rPr>
          <w:rFonts w:ascii="Arial" w:hAnsi="Arial" w:cs="Arial"/>
        </w:rPr>
        <w:t xml:space="preserve"> się </w:t>
      </w:r>
      <w:r w:rsidR="00850550" w:rsidRPr="00402AB5">
        <w:rPr>
          <w:rFonts w:ascii="Arial" w:hAnsi="Arial" w:cs="Arial"/>
        </w:rPr>
        <w:t xml:space="preserve">właściwym w zakresie nadzoru na komórkami organizacyjnymi Zastępcom Prezydenta Miasta Włocławek. </w:t>
      </w:r>
    </w:p>
    <w:p w14:paraId="390583DD" w14:textId="77777777" w:rsidR="00BD28F0" w:rsidRPr="00402AB5" w:rsidRDefault="00BD28F0" w:rsidP="00402AB5">
      <w:pPr>
        <w:pStyle w:val="NormalnyWeb"/>
        <w:spacing w:before="0" w:beforeAutospacing="0" w:after="0" w:afterAutospacing="0" w:line="320" w:lineRule="exact"/>
        <w:rPr>
          <w:rFonts w:ascii="Arial" w:hAnsi="Arial" w:cs="Arial"/>
        </w:rPr>
      </w:pPr>
    </w:p>
    <w:p w14:paraId="67128DBF" w14:textId="16CD75DA" w:rsidR="00655246" w:rsidRPr="00402AB5" w:rsidRDefault="00655246" w:rsidP="00402AB5">
      <w:pPr>
        <w:pStyle w:val="NormalnyWeb"/>
        <w:spacing w:before="0" w:beforeAutospacing="0" w:after="0" w:afterAutospacing="0" w:line="320" w:lineRule="exact"/>
        <w:rPr>
          <w:rFonts w:ascii="Arial" w:hAnsi="Arial" w:cs="Arial"/>
        </w:rPr>
      </w:pPr>
      <w:r w:rsidRPr="00402AB5">
        <w:rPr>
          <w:rFonts w:ascii="Arial" w:hAnsi="Arial" w:cs="Arial"/>
        </w:rPr>
        <w:t xml:space="preserve">§ </w:t>
      </w:r>
      <w:r w:rsidR="00C90DEA" w:rsidRPr="00402AB5">
        <w:rPr>
          <w:rFonts w:ascii="Arial" w:hAnsi="Arial" w:cs="Arial"/>
        </w:rPr>
        <w:t>4</w:t>
      </w:r>
      <w:r w:rsidRPr="00402AB5">
        <w:rPr>
          <w:rFonts w:ascii="Arial" w:hAnsi="Arial" w:cs="Arial"/>
        </w:rPr>
        <w:t xml:space="preserve">. Zarządzenie wchodzi w życie z dniem </w:t>
      </w:r>
      <w:r w:rsidR="00137497" w:rsidRPr="00402AB5">
        <w:rPr>
          <w:rFonts w:ascii="Arial" w:hAnsi="Arial" w:cs="Arial"/>
        </w:rPr>
        <w:t>1 maja</w:t>
      </w:r>
      <w:r w:rsidR="00DF2A3D" w:rsidRPr="00402AB5">
        <w:rPr>
          <w:rFonts w:ascii="Arial" w:hAnsi="Arial" w:cs="Arial"/>
        </w:rPr>
        <w:t xml:space="preserve"> 2022 r</w:t>
      </w:r>
      <w:r w:rsidRPr="00402AB5">
        <w:rPr>
          <w:rFonts w:ascii="Arial" w:hAnsi="Arial" w:cs="Arial"/>
        </w:rPr>
        <w:t>.</w:t>
      </w:r>
    </w:p>
    <w:p w14:paraId="62A52487" w14:textId="77777777" w:rsidR="00BD28F0" w:rsidRPr="00402AB5" w:rsidRDefault="00BD28F0" w:rsidP="00402AB5">
      <w:pPr>
        <w:pStyle w:val="NormalnyWeb"/>
        <w:spacing w:before="0" w:beforeAutospacing="0" w:after="0" w:afterAutospacing="0" w:line="320" w:lineRule="exact"/>
        <w:rPr>
          <w:rFonts w:ascii="Arial" w:hAnsi="Arial" w:cs="Arial"/>
        </w:rPr>
      </w:pPr>
    </w:p>
    <w:p w14:paraId="4EEF4738" w14:textId="6E9A84C9" w:rsidR="00655246" w:rsidRPr="00402AB5" w:rsidRDefault="00C90DEA" w:rsidP="00402AB5">
      <w:pPr>
        <w:pStyle w:val="NormalnyWeb"/>
        <w:spacing w:before="0" w:beforeAutospacing="0" w:after="0" w:afterAutospacing="0" w:line="320" w:lineRule="exact"/>
        <w:rPr>
          <w:rFonts w:ascii="Arial" w:hAnsi="Arial" w:cs="Arial"/>
        </w:rPr>
      </w:pPr>
      <w:r w:rsidRPr="00402AB5">
        <w:rPr>
          <w:rFonts w:ascii="Arial" w:hAnsi="Arial" w:cs="Arial"/>
        </w:rPr>
        <w:t xml:space="preserve">§ 5. </w:t>
      </w:r>
      <w:r w:rsidR="00655246" w:rsidRPr="00402AB5">
        <w:rPr>
          <w:rFonts w:ascii="Arial" w:hAnsi="Arial" w:cs="Arial"/>
        </w:rPr>
        <w:t xml:space="preserve">Zarządzenie podlega </w:t>
      </w:r>
      <w:r w:rsidR="00C625C9" w:rsidRPr="00402AB5">
        <w:rPr>
          <w:rFonts w:ascii="Arial" w:hAnsi="Arial" w:cs="Arial"/>
        </w:rPr>
        <w:t xml:space="preserve">publikacji poprzez ogłoszenie </w:t>
      </w:r>
      <w:r w:rsidR="00655246" w:rsidRPr="00402AB5">
        <w:rPr>
          <w:rFonts w:ascii="Arial" w:hAnsi="Arial" w:cs="Arial"/>
        </w:rPr>
        <w:t>w Biuletynie Informacji Publicznej Urzędu Miasta Włocławek.</w:t>
      </w:r>
    </w:p>
    <w:p w14:paraId="168840A6" w14:textId="77777777" w:rsidR="00EE21BB" w:rsidRPr="00402AB5" w:rsidRDefault="00EE21BB" w:rsidP="00402AB5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402AB5">
        <w:rPr>
          <w:rFonts w:ascii="Arial" w:hAnsi="Arial" w:cs="Arial"/>
          <w:sz w:val="24"/>
          <w:szCs w:val="24"/>
        </w:rPr>
        <w:br w:type="page"/>
      </w:r>
    </w:p>
    <w:p w14:paraId="4EFE4466" w14:textId="77777777" w:rsidR="00850550" w:rsidRPr="00402AB5" w:rsidRDefault="00850550" w:rsidP="00402AB5">
      <w:pPr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0424E8C4" w14:textId="769BB867" w:rsidR="000C0E28" w:rsidRPr="00402AB5" w:rsidRDefault="000C0E28" w:rsidP="003B0480">
      <w:pPr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 w:rsidRPr="00402AB5">
        <w:rPr>
          <w:rFonts w:ascii="Arial" w:hAnsi="Arial" w:cs="Arial"/>
          <w:b/>
          <w:bCs/>
          <w:sz w:val="24"/>
          <w:szCs w:val="24"/>
        </w:rPr>
        <w:t>Uzasadnienie</w:t>
      </w:r>
    </w:p>
    <w:p w14:paraId="17024D1F" w14:textId="401FDB2B" w:rsidR="000C0E28" w:rsidRPr="00402AB5" w:rsidRDefault="000C0E28" w:rsidP="00402AB5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2127D8F7" w14:textId="77777777" w:rsidR="007E6123" w:rsidRPr="00402AB5" w:rsidRDefault="007E6123" w:rsidP="00402AB5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08A85305" w14:textId="61D114EB" w:rsidR="00D845E5" w:rsidRPr="00402AB5" w:rsidRDefault="00CA51C5" w:rsidP="003B0480">
      <w:pPr>
        <w:spacing w:after="0" w:line="320" w:lineRule="exact"/>
        <w:rPr>
          <w:rFonts w:ascii="Arial" w:hAnsi="Arial" w:cs="Arial"/>
          <w:bCs/>
          <w:sz w:val="24"/>
          <w:szCs w:val="24"/>
        </w:rPr>
      </w:pPr>
      <w:r w:rsidRPr="00402A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Zarządzenie </w:t>
      </w:r>
      <w:r w:rsidR="000854F2" w:rsidRPr="00402A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procedur windykacyjnych stosowanych w </w:t>
      </w:r>
      <w:r w:rsidR="00850550" w:rsidRPr="00402AB5">
        <w:rPr>
          <w:rFonts w:ascii="Arial" w:eastAsia="Times New Roman" w:hAnsi="Arial" w:cs="Arial"/>
          <w:bCs/>
          <w:sz w:val="24"/>
          <w:szCs w:val="24"/>
          <w:lang w:eastAsia="pl-PL"/>
        </w:rPr>
        <w:t>Urzędzie Miasta Włocławek</w:t>
      </w:r>
      <w:r w:rsidR="000854F2" w:rsidRPr="00402A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</w:t>
      </w:r>
      <w:r w:rsidR="00D7006E" w:rsidRPr="00402AB5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="000854F2" w:rsidRPr="00402A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zakresie należności Gminy Miasto Włocławek o charakterze cywilnoprawnym </w:t>
      </w:r>
      <w:r w:rsidR="00DB653B" w:rsidRPr="00402AB5">
        <w:rPr>
          <w:rFonts w:ascii="Arial" w:hAnsi="Arial" w:cs="Arial"/>
          <w:bCs/>
          <w:sz w:val="24"/>
          <w:szCs w:val="24"/>
        </w:rPr>
        <w:t xml:space="preserve">ma na celu ujednolicenie zasad prowadzenia postępowań windykacyjnych </w:t>
      </w:r>
      <w:r w:rsidR="00D7006E" w:rsidRPr="00402AB5">
        <w:rPr>
          <w:rFonts w:ascii="Arial" w:hAnsi="Arial" w:cs="Arial"/>
          <w:bCs/>
          <w:sz w:val="24"/>
          <w:szCs w:val="24"/>
        </w:rPr>
        <w:t xml:space="preserve">obejmujących dochody budżetowe o charakterze </w:t>
      </w:r>
      <w:r w:rsidR="00D845E5" w:rsidRPr="00402AB5">
        <w:rPr>
          <w:rFonts w:ascii="Arial" w:hAnsi="Arial" w:cs="Arial"/>
          <w:bCs/>
          <w:sz w:val="24"/>
          <w:szCs w:val="24"/>
        </w:rPr>
        <w:t>cywilnoprawny</w:t>
      </w:r>
      <w:r w:rsidR="00D7006E" w:rsidRPr="00402AB5">
        <w:rPr>
          <w:rFonts w:ascii="Arial" w:hAnsi="Arial" w:cs="Arial"/>
          <w:bCs/>
          <w:sz w:val="24"/>
          <w:szCs w:val="24"/>
        </w:rPr>
        <w:t>m</w:t>
      </w:r>
      <w:r w:rsidR="00D845E5" w:rsidRPr="00402AB5">
        <w:rPr>
          <w:rFonts w:ascii="Arial" w:hAnsi="Arial" w:cs="Arial"/>
          <w:bCs/>
          <w:sz w:val="24"/>
          <w:szCs w:val="24"/>
        </w:rPr>
        <w:t xml:space="preserve">. </w:t>
      </w:r>
    </w:p>
    <w:p w14:paraId="0AAFB818" w14:textId="44D4DDD6" w:rsidR="00F212C6" w:rsidRPr="00402AB5" w:rsidRDefault="00D845E5" w:rsidP="00402AB5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402AB5">
        <w:rPr>
          <w:rFonts w:ascii="Arial" w:hAnsi="Arial" w:cs="Arial"/>
          <w:bCs/>
          <w:sz w:val="24"/>
          <w:szCs w:val="24"/>
        </w:rPr>
        <w:t>Należności cywilnoprawne stanowią zróżnicowaną grupę dochodów</w:t>
      </w:r>
      <w:r w:rsidR="00D7699B" w:rsidRPr="00402AB5">
        <w:rPr>
          <w:rFonts w:ascii="Arial" w:hAnsi="Arial" w:cs="Arial"/>
          <w:bCs/>
          <w:sz w:val="24"/>
          <w:szCs w:val="24"/>
        </w:rPr>
        <w:t xml:space="preserve"> i obejmują </w:t>
      </w:r>
      <w:r w:rsidR="007E6123" w:rsidRPr="00402AB5">
        <w:rPr>
          <w:rFonts w:ascii="Arial" w:hAnsi="Arial" w:cs="Arial"/>
          <w:bCs/>
          <w:sz w:val="24"/>
          <w:szCs w:val="24"/>
        </w:rPr>
        <w:t xml:space="preserve">między innymi </w:t>
      </w:r>
      <w:r w:rsidR="00D7699B" w:rsidRPr="00402AB5">
        <w:rPr>
          <w:rFonts w:ascii="Arial" w:hAnsi="Arial" w:cs="Arial"/>
          <w:sz w:val="24"/>
          <w:szCs w:val="24"/>
        </w:rPr>
        <w:t>należności z tytułu czynszu</w:t>
      </w:r>
      <w:r w:rsidR="00227158" w:rsidRPr="00402AB5">
        <w:rPr>
          <w:rFonts w:ascii="Arial" w:hAnsi="Arial" w:cs="Arial"/>
          <w:sz w:val="24"/>
          <w:szCs w:val="24"/>
        </w:rPr>
        <w:t xml:space="preserve"> najmu i dzierżawy</w:t>
      </w:r>
      <w:r w:rsidR="00D7699B" w:rsidRPr="00402AB5">
        <w:rPr>
          <w:rFonts w:ascii="Arial" w:hAnsi="Arial" w:cs="Arial"/>
          <w:sz w:val="24"/>
          <w:szCs w:val="24"/>
        </w:rPr>
        <w:t xml:space="preserve">, opłat za użytkowanie wieczyste, </w:t>
      </w:r>
      <w:r w:rsidR="00227158" w:rsidRPr="00402AB5">
        <w:rPr>
          <w:rFonts w:ascii="Arial" w:hAnsi="Arial" w:cs="Arial"/>
          <w:sz w:val="24"/>
          <w:szCs w:val="24"/>
        </w:rPr>
        <w:t xml:space="preserve">ustanowienie służebności, </w:t>
      </w:r>
      <w:r w:rsidR="00D7699B" w:rsidRPr="00402AB5">
        <w:rPr>
          <w:rFonts w:ascii="Arial" w:hAnsi="Arial" w:cs="Arial"/>
          <w:sz w:val="24"/>
          <w:szCs w:val="24"/>
        </w:rPr>
        <w:t>przekształceni</w:t>
      </w:r>
      <w:r w:rsidR="00227158" w:rsidRPr="00402AB5">
        <w:rPr>
          <w:rFonts w:ascii="Arial" w:hAnsi="Arial" w:cs="Arial"/>
          <w:sz w:val="24"/>
          <w:szCs w:val="24"/>
        </w:rPr>
        <w:t>e</w:t>
      </w:r>
      <w:r w:rsidR="00D7699B" w:rsidRPr="00402AB5">
        <w:rPr>
          <w:rFonts w:ascii="Arial" w:hAnsi="Arial" w:cs="Arial"/>
          <w:sz w:val="24"/>
          <w:szCs w:val="24"/>
        </w:rPr>
        <w:t xml:space="preserve"> prawa użytkowania wieczystego gruntów w prawo własności, </w:t>
      </w:r>
      <w:r w:rsidR="00227158" w:rsidRPr="00402AB5">
        <w:rPr>
          <w:rFonts w:ascii="Arial" w:hAnsi="Arial" w:cs="Arial"/>
          <w:sz w:val="24"/>
          <w:szCs w:val="24"/>
        </w:rPr>
        <w:t>cen</w:t>
      </w:r>
      <w:r w:rsidR="00BD28F0" w:rsidRPr="00402AB5">
        <w:rPr>
          <w:rFonts w:ascii="Arial" w:hAnsi="Arial" w:cs="Arial"/>
          <w:sz w:val="24"/>
          <w:szCs w:val="24"/>
        </w:rPr>
        <w:t>y</w:t>
      </w:r>
      <w:r w:rsidR="00227158" w:rsidRPr="00402AB5">
        <w:rPr>
          <w:rFonts w:ascii="Arial" w:hAnsi="Arial" w:cs="Arial"/>
          <w:sz w:val="24"/>
          <w:szCs w:val="24"/>
        </w:rPr>
        <w:t xml:space="preserve"> </w:t>
      </w:r>
      <w:r w:rsidR="00D7699B" w:rsidRPr="00402AB5">
        <w:rPr>
          <w:rFonts w:ascii="Arial" w:hAnsi="Arial" w:cs="Arial"/>
          <w:sz w:val="24"/>
          <w:szCs w:val="24"/>
        </w:rPr>
        <w:t>sprzedaży nieruchomości, kar z tytułu niewykonania lub nienależytego wykonania umowy</w:t>
      </w:r>
      <w:r w:rsidR="00227158" w:rsidRPr="00402AB5">
        <w:rPr>
          <w:rFonts w:ascii="Arial" w:hAnsi="Arial" w:cs="Arial"/>
          <w:sz w:val="24"/>
          <w:szCs w:val="24"/>
        </w:rPr>
        <w:t>, koszt</w:t>
      </w:r>
      <w:r w:rsidR="00BD28F0" w:rsidRPr="00402AB5">
        <w:rPr>
          <w:rFonts w:ascii="Arial" w:hAnsi="Arial" w:cs="Arial"/>
          <w:sz w:val="24"/>
          <w:szCs w:val="24"/>
        </w:rPr>
        <w:t>ów</w:t>
      </w:r>
      <w:r w:rsidR="00227158" w:rsidRPr="00402AB5">
        <w:rPr>
          <w:rFonts w:ascii="Arial" w:hAnsi="Arial" w:cs="Arial"/>
          <w:sz w:val="24"/>
          <w:szCs w:val="24"/>
        </w:rPr>
        <w:t xml:space="preserve"> postępowania sądowego oraz należności z tytułu świadczeni</w:t>
      </w:r>
      <w:r w:rsidR="00C625C9" w:rsidRPr="00402AB5">
        <w:rPr>
          <w:rFonts w:ascii="Arial" w:hAnsi="Arial" w:cs="Arial"/>
          <w:sz w:val="24"/>
          <w:szCs w:val="24"/>
        </w:rPr>
        <w:t>a</w:t>
      </w:r>
      <w:r w:rsidR="00227158" w:rsidRPr="00402AB5">
        <w:rPr>
          <w:rFonts w:ascii="Arial" w:hAnsi="Arial" w:cs="Arial"/>
          <w:sz w:val="24"/>
          <w:szCs w:val="24"/>
        </w:rPr>
        <w:t xml:space="preserve"> innych usług. </w:t>
      </w:r>
    </w:p>
    <w:p w14:paraId="78C93A9B" w14:textId="550FF217" w:rsidR="007D50D4" w:rsidRPr="00402AB5" w:rsidRDefault="007D50D4" w:rsidP="003B0480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402AB5">
        <w:rPr>
          <w:rFonts w:ascii="Arial" w:hAnsi="Arial" w:cs="Arial"/>
          <w:sz w:val="24"/>
          <w:szCs w:val="24"/>
        </w:rPr>
        <w:t xml:space="preserve">Postępowania windykacyjne muszą uwzględniać przede wszystkim specyfikę danego </w:t>
      </w:r>
      <w:r w:rsidR="00850550" w:rsidRPr="00402AB5">
        <w:rPr>
          <w:rFonts w:ascii="Arial" w:hAnsi="Arial" w:cs="Arial"/>
          <w:sz w:val="24"/>
          <w:szCs w:val="24"/>
        </w:rPr>
        <w:t xml:space="preserve">rodzaju należności </w:t>
      </w:r>
      <w:r w:rsidRPr="00402AB5">
        <w:rPr>
          <w:rFonts w:ascii="Arial" w:hAnsi="Arial" w:cs="Arial"/>
          <w:sz w:val="24"/>
          <w:szCs w:val="24"/>
        </w:rPr>
        <w:t>i</w:t>
      </w:r>
      <w:r w:rsidR="00850550" w:rsidRPr="00402AB5">
        <w:rPr>
          <w:rFonts w:ascii="Arial" w:hAnsi="Arial" w:cs="Arial"/>
          <w:sz w:val="24"/>
          <w:szCs w:val="24"/>
        </w:rPr>
        <w:t> </w:t>
      </w:r>
      <w:r w:rsidRPr="00402AB5">
        <w:rPr>
          <w:rFonts w:ascii="Arial" w:hAnsi="Arial" w:cs="Arial"/>
          <w:sz w:val="24"/>
          <w:szCs w:val="24"/>
        </w:rPr>
        <w:t>regulacje prawne leżące u podstaw określenia jego wymagalności, terminu zapłaty, naliczania odsetek za nieterminową wpłat</w:t>
      </w:r>
      <w:r w:rsidR="00BD28F0" w:rsidRPr="00402AB5">
        <w:rPr>
          <w:rFonts w:ascii="Arial" w:hAnsi="Arial" w:cs="Arial"/>
          <w:sz w:val="24"/>
          <w:szCs w:val="24"/>
        </w:rPr>
        <w:t>ę</w:t>
      </w:r>
      <w:r w:rsidRPr="00402AB5">
        <w:rPr>
          <w:rFonts w:ascii="Arial" w:hAnsi="Arial" w:cs="Arial"/>
          <w:sz w:val="24"/>
          <w:szCs w:val="24"/>
        </w:rPr>
        <w:t xml:space="preserve"> oraz kwestię rekompensat.  </w:t>
      </w:r>
    </w:p>
    <w:p w14:paraId="38A0146F" w14:textId="61349D20" w:rsidR="00766344" w:rsidRPr="00402AB5" w:rsidRDefault="007D50D4" w:rsidP="00402AB5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402AB5">
        <w:rPr>
          <w:rFonts w:ascii="Arial" w:hAnsi="Arial" w:cs="Arial"/>
          <w:sz w:val="24"/>
          <w:szCs w:val="24"/>
        </w:rPr>
        <w:t xml:space="preserve">Niemniej niniejsza procedura wyznacza ogólne ramowe zasady postępowania w zakresie windykacji należności, które należy stosować przy dochodzeniu </w:t>
      </w:r>
      <w:r w:rsidR="00BD28F0" w:rsidRPr="00402AB5">
        <w:rPr>
          <w:rFonts w:ascii="Arial" w:hAnsi="Arial" w:cs="Arial"/>
          <w:sz w:val="24"/>
          <w:szCs w:val="24"/>
        </w:rPr>
        <w:t xml:space="preserve">wszelkich </w:t>
      </w:r>
      <w:r w:rsidRPr="00402AB5">
        <w:rPr>
          <w:rFonts w:ascii="Arial" w:hAnsi="Arial" w:cs="Arial"/>
          <w:sz w:val="24"/>
          <w:szCs w:val="24"/>
        </w:rPr>
        <w:t xml:space="preserve">należności cywilnoprawnych. </w:t>
      </w:r>
    </w:p>
    <w:sectPr w:rsidR="00766344" w:rsidRPr="0040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D7210"/>
    <w:multiLevelType w:val="hybridMultilevel"/>
    <w:tmpl w:val="5C2A2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4F"/>
    <w:rsid w:val="000854F2"/>
    <w:rsid w:val="00093F20"/>
    <w:rsid w:val="00095911"/>
    <w:rsid w:val="00096795"/>
    <w:rsid w:val="000A498F"/>
    <w:rsid w:val="000C0E28"/>
    <w:rsid w:val="000F23F3"/>
    <w:rsid w:val="00126E7A"/>
    <w:rsid w:val="00137497"/>
    <w:rsid w:val="00212947"/>
    <w:rsid w:val="00225D46"/>
    <w:rsid w:val="00227158"/>
    <w:rsid w:val="00266682"/>
    <w:rsid w:val="00277C89"/>
    <w:rsid w:val="002D779F"/>
    <w:rsid w:val="002F14D2"/>
    <w:rsid w:val="00311BD3"/>
    <w:rsid w:val="003B0480"/>
    <w:rsid w:val="003B3611"/>
    <w:rsid w:val="003C6212"/>
    <w:rsid w:val="003F0CC0"/>
    <w:rsid w:val="003F613F"/>
    <w:rsid w:val="00401A0A"/>
    <w:rsid w:val="00402AB5"/>
    <w:rsid w:val="0042422F"/>
    <w:rsid w:val="00452C6D"/>
    <w:rsid w:val="00456380"/>
    <w:rsid w:val="00467B09"/>
    <w:rsid w:val="004700D3"/>
    <w:rsid w:val="00477EF3"/>
    <w:rsid w:val="004B7F4F"/>
    <w:rsid w:val="004D0D69"/>
    <w:rsid w:val="004D5910"/>
    <w:rsid w:val="00536632"/>
    <w:rsid w:val="005F4831"/>
    <w:rsid w:val="00655246"/>
    <w:rsid w:val="006A3B15"/>
    <w:rsid w:val="0070175E"/>
    <w:rsid w:val="00766344"/>
    <w:rsid w:val="007D50D4"/>
    <w:rsid w:val="007E6123"/>
    <w:rsid w:val="00816A42"/>
    <w:rsid w:val="00850550"/>
    <w:rsid w:val="00894333"/>
    <w:rsid w:val="008D2C00"/>
    <w:rsid w:val="009A08F7"/>
    <w:rsid w:val="009E127A"/>
    <w:rsid w:val="00AB70C5"/>
    <w:rsid w:val="00AD47AA"/>
    <w:rsid w:val="00AE3AA4"/>
    <w:rsid w:val="00B37BF1"/>
    <w:rsid w:val="00B761F8"/>
    <w:rsid w:val="00B822AF"/>
    <w:rsid w:val="00B833F6"/>
    <w:rsid w:val="00BA2266"/>
    <w:rsid w:val="00BC09B9"/>
    <w:rsid w:val="00BC357D"/>
    <w:rsid w:val="00BD25AF"/>
    <w:rsid w:val="00BD28F0"/>
    <w:rsid w:val="00BD4C3D"/>
    <w:rsid w:val="00BF7E36"/>
    <w:rsid w:val="00C257FC"/>
    <w:rsid w:val="00C625C9"/>
    <w:rsid w:val="00C676DD"/>
    <w:rsid w:val="00C90DEA"/>
    <w:rsid w:val="00C93E5F"/>
    <w:rsid w:val="00CA51C5"/>
    <w:rsid w:val="00CC3B8D"/>
    <w:rsid w:val="00D3222E"/>
    <w:rsid w:val="00D369F6"/>
    <w:rsid w:val="00D7006E"/>
    <w:rsid w:val="00D7699B"/>
    <w:rsid w:val="00D76A46"/>
    <w:rsid w:val="00D845E5"/>
    <w:rsid w:val="00DB653B"/>
    <w:rsid w:val="00DF2A3D"/>
    <w:rsid w:val="00E041DD"/>
    <w:rsid w:val="00E348BB"/>
    <w:rsid w:val="00E41D42"/>
    <w:rsid w:val="00E42A19"/>
    <w:rsid w:val="00EB4F2F"/>
    <w:rsid w:val="00EE21BB"/>
    <w:rsid w:val="00F212C6"/>
    <w:rsid w:val="00F30DCD"/>
    <w:rsid w:val="00FB29AA"/>
    <w:rsid w:val="00FC5A58"/>
    <w:rsid w:val="00FF1428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BE13"/>
  <w15:chartTrackingRefBased/>
  <w15:docId w15:val="{C51DB6A4-59F4-4EA4-8761-E0E8B83A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2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2A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E1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634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153/2022 Prezydenta MiastaWłocławek z dn. 21 kwietnia 2022 r.</dc:title>
  <dc:subject/>
  <dc:creator>Renata Sochacka</dc:creator>
  <cp:keywords>Zarządzenie Prezydenta Miasta Włocławek</cp:keywords>
  <dc:description/>
  <cp:lastModifiedBy>Karolina Budziszewska</cp:lastModifiedBy>
  <cp:revision>10</cp:revision>
  <cp:lastPrinted>2022-04-13T06:48:00Z</cp:lastPrinted>
  <dcterms:created xsi:type="dcterms:W3CDTF">2022-04-21T06:43:00Z</dcterms:created>
  <dcterms:modified xsi:type="dcterms:W3CDTF">2022-04-21T12:25:00Z</dcterms:modified>
</cp:coreProperties>
</file>