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62F5" w14:textId="77777777" w:rsidR="006E77CC" w:rsidRPr="006D211D" w:rsidRDefault="00FF6CFD" w:rsidP="006D211D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6D211D">
        <w:rPr>
          <w:rFonts w:ascii="Arial" w:hAnsi="Arial" w:cs="Arial"/>
          <w:sz w:val="24"/>
          <w:szCs w:val="24"/>
        </w:rPr>
        <w:t xml:space="preserve">Włocławek, </w:t>
      </w:r>
      <w:r w:rsidR="00D84CBA" w:rsidRPr="006D211D">
        <w:rPr>
          <w:rFonts w:ascii="Arial" w:hAnsi="Arial" w:cs="Arial"/>
          <w:sz w:val="24"/>
          <w:szCs w:val="24"/>
        </w:rPr>
        <w:t>2</w:t>
      </w:r>
      <w:r w:rsidR="00581582" w:rsidRPr="006D211D">
        <w:rPr>
          <w:rFonts w:ascii="Arial" w:hAnsi="Arial" w:cs="Arial"/>
          <w:sz w:val="24"/>
          <w:szCs w:val="24"/>
        </w:rPr>
        <w:t>7</w:t>
      </w:r>
      <w:r w:rsidR="00B03415" w:rsidRPr="006D211D">
        <w:rPr>
          <w:rFonts w:ascii="Arial" w:hAnsi="Arial" w:cs="Arial"/>
          <w:sz w:val="24"/>
          <w:szCs w:val="24"/>
        </w:rPr>
        <w:t xml:space="preserve"> </w:t>
      </w:r>
      <w:r w:rsidR="00D84CBA" w:rsidRPr="006D211D">
        <w:rPr>
          <w:rFonts w:ascii="Arial" w:hAnsi="Arial" w:cs="Arial"/>
          <w:sz w:val="24"/>
          <w:szCs w:val="24"/>
        </w:rPr>
        <w:t xml:space="preserve">kwietnia </w:t>
      </w:r>
      <w:r w:rsidR="00B03415" w:rsidRPr="006D211D">
        <w:rPr>
          <w:rFonts w:ascii="Arial" w:hAnsi="Arial" w:cs="Arial"/>
          <w:sz w:val="24"/>
          <w:szCs w:val="24"/>
        </w:rPr>
        <w:t>20</w:t>
      </w:r>
      <w:r w:rsidR="006E5390" w:rsidRPr="006D211D">
        <w:rPr>
          <w:rFonts w:ascii="Arial" w:hAnsi="Arial" w:cs="Arial"/>
          <w:sz w:val="24"/>
          <w:szCs w:val="24"/>
        </w:rPr>
        <w:t>2</w:t>
      </w:r>
      <w:r w:rsidR="00D84CBA" w:rsidRPr="006D211D">
        <w:rPr>
          <w:rFonts w:ascii="Arial" w:hAnsi="Arial" w:cs="Arial"/>
          <w:sz w:val="24"/>
          <w:szCs w:val="24"/>
        </w:rPr>
        <w:t>2</w:t>
      </w:r>
      <w:r w:rsidRPr="006D211D">
        <w:rPr>
          <w:rFonts w:ascii="Arial" w:hAnsi="Arial" w:cs="Arial"/>
          <w:sz w:val="24"/>
          <w:szCs w:val="24"/>
        </w:rPr>
        <w:t xml:space="preserve"> r.</w:t>
      </w:r>
    </w:p>
    <w:p w14:paraId="7EA03AE0" w14:textId="77777777" w:rsidR="00FF6CFD" w:rsidRPr="006D211D" w:rsidRDefault="00B03415" w:rsidP="006D211D">
      <w:pPr>
        <w:spacing w:after="0"/>
        <w:rPr>
          <w:rFonts w:ascii="Arial" w:hAnsi="Arial" w:cs="Arial"/>
          <w:sz w:val="24"/>
          <w:szCs w:val="24"/>
        </w:rPr>
      </w:pPr>
      <w:r w:rsidRPr="006D211D">
        <w:rPr>
          <w:rFonts w:ascii="Arial" w:hAnsi="Arial" w:cs="Arial"/>
          <w:sz w:val="24"/>
          <w:szCs w:val="24"/>
        </w:rPr>
        <w:t>GMK.N.6833.</w:t>
      </w:r>
      <w:r w:rsidR="00D84CBA" w:rsidRPr="006D211D">
        <w:rPr>
          <w:rFonts w:ascii="Arial" w:hAnsi="Arial" w:cs="Arial"/>
          <w:sz w:val="24"/>
          <w:szCs w:val="24"/>
        </w:rPr>
        <w:t>35</w:t>
      </w:r>
      <w:r w:rsidRPr="006D211D">
        <w:rPr>
          <w:rFonts w:ascii="Arial" w:hAnsi="Arial" w:cs="Arial"/>
          <w:sz w:val="24"/>
          <w:szCs w:val="24"/>
        </w:rPr>
        <w:t>.20</w:t>
      </w:r>
      <w:r w:rsidR="006E5390" w:rsidRPr="006D211D">
        <w:rPr>
          <w:rFonts w:ascii="Arial" w:hAnsi="Arial" w:cs="Arial"/>
          <w:sz w:val="24"/>
          <w:szCs w:val="24"/>
        </w:rPr>
        <w:t>2</w:t>
      </w:r>
      <w:r w:rsidR="009B1363" w:rsidRPr="006D211D">
        <w:rPr>
          <w:rFonts w:ascii="Arial" w:hAnsi="Arial" w:cs="Arial"/>
          <w:sz w:val="24"/>
          <w:szCs w:val="24"/>
        </w:rPr>
        <w:t>1</w:t>
      </w:r>
    </w:p>
    <w:p w14:paraId="63FF968A" w14:textId="77777777" w:rsidR="00EB1897" w:rsidRPr="006D211D" w:rsidRDefault="00EB1897" w:rsidP="006D211D">
      <w:pPr>
        <w:spacing w:after="120"/>
        <w:rPr>
          <w:rFonts w:ascii="Arial" w:hAnsi="Arial" w:cs="Arial"/>
          <w:sz w:val="24"/>
          <w:szCs w:val="24"/>
        </w:rPr>
      </w:pPr>
    </w:p>
    <w:p w14:paraId="10E326FA" w14:textId="6121BD36" w:rsidR="00BD2AFA" w:rsidRPr="006D211D" w:rsidRDefault="00132A10" w:rsidP="006D211D">
      <w:pPr>
        <w:spacing w:after="12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6D211D">
        <w:rPr>
          <w:rFonts w:ascii="Arial" w:hAnsi="Arial" w:cs="Arial"/>
          <w:b/>
          <w:spacing w:val="20"/>
          <w:sz w:val="24"/>
          <w:szCs w:val="24"/>
        </w:rPr>
        <w:t>O</w:t>
      </w:r>
      <w:r w:rsidR="006D211D" w:rsidRPr="006D211D">
        <w:rPr>
          <w:rFonts w:ascii="Arial" w:hAnsi="Arial" w:cs="Arial"/>
          <w:b/>
          <w:spacing w:val="20"/>
          <w:sz w:val="24"/>
          <w:szCs w:val="24"/>
        </w:rPr>
        <w:t xml:space="preserve">bwieszczenie </w:t>
      </w:r>
      <w:r w:rsidR="00B614A4" w:rsidRPr="006D211D">
        <w:rPr>
          <w:rFonts w:ascii="Arial" w:hAnsi="Arial" w:cs="Arial"/>
          <w:b/>
          <w:bCs/>
          <w:sz w:val="24"/>
          <w:szCs w:val="24"/>
        </w:rPr>
        <w:t xml:space="preserve">o </w:t>
      </w:r>
      <w:r w:rsidR="00805301" w:rsidRPr="006D211D">
        <w:rPr>
          <w:rFonts w:ascii="Arial" w:hAnsi="Arial" w:cs="Arial"/>
          <w:b/>
          <w:bCs/>
          <w:sz w:val="24"/>
          <w:szCs w:val="24"/>
        </w:rPr>
        <w:t>wszczęciu postępowania w sprawie ustalenia odszkodowania</w:t>
      </w:r>
      <w:r w:rsidR="005D4F6E" w:rsidRPr="006D21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5AF419" w14:textId="43A2D662" w:rsidR="006E5390" w:rsidRPr="006D211D" w:rsidRDefault="00871BA2" w:rsidP="006D211D">
      <w:pPr>
        <w:rPr>
          <w:rFonts w:ascii="Arial" w:hAnsi="Arial" w:cs="Arial"/>
          <w:sz w:val="24"/>
          <w:szCs w:val="24"/>
        </w:rPr>
      </w:pPr>
      <w:r w:rsidRPr="006D211D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6D211D">
        <w:rPr>
          <w:rFonts w:ascii="Arial" w:hAnsi="Arial" w:cs="Arial"/>
          <w:sz w:val="24"/>
          <w:szCs w:val="24"/>
        </w:rPr>
        <w:t xml:space="preserve">na podstawie </w:t>
      </w:r>
      <w:r w:rsidR="00F744BD" w:rsidRPr="006D211D">
        <w:rPr>
          <w:rFonts w:ascii="Arial" w:hAnsi="Arial" w:cs="Arial"/>
          <w:sz w:val="24"/>
          <w:szCs w:val="24"/>
        </w:rPr>
        <w:t xml:space="preserve">art. 49 oraz </w:t>
      </w:r>
      <w:r w:rsidR="006E5390" w:rsidRPr="006D211D">
        <w:rPr>
          <w:rFonts w:ascii="Arial" w:hAnsi="Arial" w:cs="Arial"/>
          <w:sz w:val="24"/>
          <w:szCs w:val="24"/>
        </w:rPr>
        <w:t>art. 61 § 1 i § 4 ustawy z dnia 14 czerwca 1960 r. Kodeks postępowania administracyjnego (t</w:t>
      </w:r>
      <w:r w:rsidR="00F744BD" w:rsidRPr="006D211D">
        <w:rPr>
          <w:rFonts w:ascii="Arial" w:hAnsi="Arial" w:cs="Arial"/>
          <w:sz w:val="24"/>
          <w:szCs w:val="24"/>
        </w:rPr>
        <w:t>.</w:t>
      </w:r>
      <w:r w:rsidR="006E5390" w:rsidRPr="006D211D">
        <w:rPr>
          <w:rFonts w:ascii="Arial" w:hAnsi="Arial" w:cs="Arial"/>
          <w:sz w:val="24"/>
          <w:szCs w:val="24"/>
        </w:rPr>
        <w:t>j. Dz. U. z 202</w:t>
      </w:r>
      <w:r w:rsidR="009B1363" w:rsidRPr="006D211D">
        <w:rPr>
          <w:rFonts w:ascii="Arial" w:hAnsi="Arial" w:cs="Arial"/>
          <w:sz w:val="24"/>
          <w:szCs w:val="24"/>
        </w:rPr>
        <w:t>1</w:t>
      </w:r>
      <w:r w:rsidR="006E5390" w:rsidRPr="006D211D">
        <w:rPr>
          <w:rFonts w:ascii="Arial" w:hAnsi="Arial" w:cs="Arial"/>
          <w:sz w:val="24"/>
          <w:szCs w:val="24"/>
        </w:rPr>
        <w:t xml:space="preserve"> r., poz. </w:t>
      </w:r>
      <w:r w:rsidR="009B1363" w:rsidRPr="006D211D">
        <w:rPr>
          <w:rFonts w:ascii="Arial" w:hAnsi="Arial" w:cs="Arial"/>
          <w:sz w:val="24"/>
          <w:szCs w:val="24"/>
        </w:rPr>
        <w:t>735</w:t>
      </w:r>
      <w:r w:rsidR="006E5390" w:rsidRPr="006D211D">
        <w:rPr>
          <w:rFonts w:ascii="Arial" w:hAnsi="Arial" w:cs="Arial"/>
          <w:sz w:val="24"/>
          <w:szCs w:val="24"/>
        </w:rPr>
        <w:t>), w związku z art. 12 ust. 4 pkt 2, ust. 4a. ust</w:t>
      </w:r>
      <w:r w:rsidR="00805301" w:rsidRPr="006D211D">
        <w:rPr>
          <w:rFonts w:ascii="Arial" w:hAnsi="Arial" w:cs="Arial"/>
          <w:sz w:val="24"/>
          <w:szCs w:val="24"/>
        </w:rPr>
        <w:t>.</w:t>
      </w:r>
      <w:r w:rsidR="006E5390" w:rsidRPr="006D211D">
        <w:rPr>
          <w:rFonts w:ascii="Arial" w:hAnsi="Arial" w:cs="Arial"/>
          <w:sz w:val="24"/>
          <w:szCs w:val="24"/>
        </w:rPr>
        <w:t xml:space="preserve"> 4f i ust</w:t>
      </w:r>
      <w:r w:rsidR="00805301" w:rsidRPr="006D211D">
        <w:rPr>
          <w:rFonts w:ascii="Arial" w:hAnsi="Arial" w:cs="Arial"/>
          <w:sz w:val="24"/>
          <w:szCs w:val="24"/>
        </w:rPr>
        <w:t>.</w:t>
      </w:r>
      <w:r w:rsidR="006E5390" w:rsidRPr="006D211D">
        <w:rPr>
          <w:rFonts w:ascii="Arial" w:hAnsi="Arial" w:cs="Arial"/>
          <w:sz w:val="24"/>
          <w:szCs w:val="24"/>
        </w:rPr>
        <w:t xml:space="preserve"> 5, art.</w:t>
      </w:r>
      <w:r w:rsidR="008A7BC2" w:rsidRPr="006D211D">
        <w:rPr>
          <w:rFonts w:ascii="Arial" w:hAnsi="Arial" w:cs="Arial"/>
          <w:sz w:val="24"/>
          <w:szCs w:val="24"/>
        </w:rPr>
        <w:t xml:space="preserve"> </w:t>
      </w:r>
      <w:r w:rsidR="006E5390" w:rsidRPr="006D211D">
        <w:rPr>
          <w:rFonts w:ascii="Arial" w:hAnsi="Arial" w:cs="Arial"/>
          <w:sz w:val="24"/>
          <w:szCs w:val="24"/>
        </w:rPr>
        <w:t xml:space="preserve">18 ust. 1 oraz art. 23 ustawy z dnia 10 kwietnia 2003 r. o szczególnych zasadach przygotowania i realizacji inwestycji w zakresie dróg publicznych </w:t>
      </w:r>
      <w:r w:rsidR="00F744BD" w:rsidRPr="006D211D">
        <w:rPr>
          <w:rFonts w:ascii="Arial" w:hAnsi="Arial" w:cs="Arial"/>
          <w:sz w:val="24"/>
          <w:szCs w:val="24"/>
        </w:rPr>
        <w:t xml:space="preserve">(t.j. Dz. U. z 2022 r. poz. 176) </w:t>
      </w:r>
      <w:r w:rsidR="003A2B37" w:rsidRPr="006D211D">
        <w:rPr>
          <w:rFonts w:ascii="Arial" w:hAnsi="Arial" w:cs="Arial"/>
          <w:sz w:val="24"/>
          <w:szCs w:val="24"/>
        </w:rPr>
        <w:t>oraz</w:t>
      </w:r>
      <w:r w:rsidR="006E5390" w:rsidRPr="006D211D">
        <w:rPr>
          <w:rFonts w:ascii="Arial" w:hAnsi="Arial" w:cs="Arial"/>
          <w:sz w:val="24"/>
          <w:szCs w:val="24"/>
        </w:rPr>
        <w:t xml:space="preserve"> art. </w:t>
      </w:r>
      <w:r w:rsidR="00805301" w:rsidRPr="006D211D">
        <w:rPr>
          <w:rFonts w:ascii="Arial" w:hAnsi="Arial" w:cs="Arial"/>
          <w:sz w:val="24"/>
          <w:szCs w:val="24"/>
        </w:rPr>
        <w:t xml:space="preserve">8, </w:t>
      </w:r>
      <w:r w:rsidR="008A7BC2" w:rsidRPr="006D211D">
        <w:rPr>
          <w:rFonts w:ascii="Arial" w:hAnsi="Arial" w:cs="Arial"/>
          <w:sz w:val="24"/>
          <w:szCs w:val="24"/>
        </w:rPr>
        <w:t xml:space="preserve">art. </w:t>
      </w:r>
      <w:r w:rsidR="000C6245" w:rsidRPr="006D211D">
        <w:rPr>
          <w:rFonts w:ascii="Arial" w:hAnsi="Arial" w:cs="Arial"/>
          <w:sz w:val="24"/>
          <w:szCs w:val="24"/>
        </w:rPr>
        <w:t xml:space="preserve">113 ust. </w:t>
      </w:r>
      <w:r w:rsidR="00805301" w:rsidRPr="006D211D">
        <w:rPr>
          <w:rFonts w:ascii="Arial" w:hAnsi="Arial" w:cs="Arial"/>
          <w:sz w:val="24"/>
          <w:szCs w:val="24"/>
        </w:rPr>
        <w:t>7</w:t>
      </w:r>
      <w:r w:rsidR="006E5390" w:rsidRPr="006D211D">
        <w:rPr>
          <w:rFonts w:ascii="Arial" w:hAnsi="Arial" w:cs="Arial"/>
          <w:sz w:val="24"/>
          <w:szCs w:val="24"/>
        </w:rPr>
        <w:t xml:space="preserve">, </w:t>
      </w:r>
      <w:r w:rsidR="00CD4A98" w:rsidRPr="006D211D">
        <w:rPr>
          <w:rFonts w:ascii="Arial" w:hAnsi="Arial" w:cs="Arial"/>
          <w:sz w:val="24"/>
          <w:szCs w:val="24"/>
        </w:rPr>
        <w:t xml:space="preserve">art. 118a ust. 3, </w:t>
      </w:r>
      <w:r w:rsidR="006E5390" w:rsidRPr="006D211D">
        <w:rPr>
          <w:rFonts w:ascii="Arial" w:hAnsi="Arial" w:cs="Arial"/>
          <w:sz w:val="24"/>
          <w:szCs w:val="24"/>
        </w:rPr>
        <w:t xml:space="preserve">art 133 pkt </w:t>
      </w:r>
      <w:r w:rsidR="008A7BC2" w:rsidRPr="006D211D">
        <w:rPr>
          <w:rFonts w:ascii="Arial" w:hAnsi="Arial" w:cs="Arial"/>
          <w:sz w:val="24"/>
          <w:szCs w:val="24"/>
        </w:rPr>
        <w:t>2</w:t>
      </w:r>
      <w:r w:rsidR="006E5390" w:rsidRPr="006D211D">
        <w:rPr>
          <w:rFonts w:ascii="Arial" w:hAnsi="Arial" w:cs="Arial"/>
          <w:sz w:val="24"/>
          <w:szCs w:val="24"/>
        </w:rPr>
        <w:t xml:space="preserve"> ustawy z dnia 21 sierpnia 1997 r. o gospodarce nieruchomościami </w:t>
      </w:r>
      <w:r w:rsidR="004054D0" w:rsidRPr="006D211D">
        <w:rPr>
          <w:rFonts w:ascii="Arial" w:hAnsi="Arial" w:cs="Arial"/>
          <w:sz w:val="24"/>
          <w:szCs w:val="24"/>
        </w:rPr>
        <w:t>(t.j. Dz. U. z 2021 r. poz. 1899 z późn. zm.)</w:t>
      </w:r>
    </w:p>
    <w:p w14:paraId="3D535486" w14:textId="0E4A77AA" w:rsidR="00805301" w:rsidRPr="006D211D" w:rsidRDefault="00805301" w:rsidP="006D211D">
      <w:pPr>
        <w:rPr>
          <w:rFonts w:ascii="Arial" w:hAnsi="Arial" w:cs="Arial"/>
          <w:spacing w:val="20"/>
          <w:sz w:val="24"/>
          <w:szCs w:val="24"/>
        </w:rPr>
      </w:pPr>
      <w:r w:rsidRPr="006D211D">
        <w:rPr>
          <w:rFonts w:ascii="Arial" w:hAnsi="Arial" w:cs="Arial"/>
          <w:spacing w:val="20"/>
          <w:sz w:val="24"/>
          <w:szCs w:val="24"/>
        </w:rPr>
        <w:t xml:space="preserve">zawiadamia, </w:t>
      </w:r>
    </w:p>
    <w:p w14:paraId="40DE72D2" w14:textId="4D9E4181" w:rsidR="00805301" w:rsidRPr="006D211D" w:rsidRDefault="00805301" w:rsidP="006D211D">
      <w:pPr>
        <w:spacing w:after="0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że zostało wszczęte z urzędu postępowanie administracyjne w przedmiocie ustalenia wysokości odszkodowania za </w:t>
      </w:r>
      <w:r w:rsidR="00E365B6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nieruchomość o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nieuregulowanym </w:t>
      </w: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stanie prawnym</w:t>
      </w:r>
      <w:r w:rsidR="00B07C5D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E365B6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położoną </w:t>
      </w: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we Włocławku, oznaczon</w:t>
      </w:r>
      <w:r w:rsidR="00B07C5D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ą</w:t>
      </w: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ewidencyjnie jako </w:t>
      </w:r>
      <w:r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działka nr </w:t>
      </w:r>
      <w:r w:rsidR="00E365B6"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11/5 (Włocławek KM 96)</w:t>
      </w:r>
      <w:r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 o pow. 0,0</w:t>
      </w:r>
      <w:r w:rsidR="009F4908"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620</w:t>
      </w:r>
      <w:r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 ha</w:t>
      </w:r>
      <w:r w:rsidR="009F4908"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,</w:t>
      </w:r>
      <w:r w:rsidRPr="006D211D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 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która</w:t>
      </w: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powstała w wyniku podziału działki nr </w:t>
      </w:r>
      <w:r w:rsidR="009F4908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11/2 (Włocławek KM 96)</w:t>
      </w:r>
      <w:r w:rsidR="00B07C5D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o pow. 0,</w:t>
      </w:r>
      <w:r w:rsidR="009F4908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5043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ha</w:t>
      </w:r>
      <w:r w:rsidR="009F4908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.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Na podstawie decyzji Prezydenta Miasta Włocławek nr </w:t>
      </w:r>
      <w:r w:rsidR="00106D5C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338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/2021 z dnia </w:t>
      </w:r>
      <w:r w:rsidR="00106D5C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21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106D5C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grudnia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2021 r. (UA.AB.6740.</w:t>
      </w:r>
      <w:r w:rsidR="00106D5C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586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.202</w:t>
      </w:r>
      <w:r w:rsidR="00106D5C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1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) o zezwoleniu na realizację inwestycji drogowej polegającej na budowie </w:t>
      </w:r>
      <w:r w:rsidR="00106D5C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drogi gminnej na Zalew Włocławski odcinek od ulicy Płockiej do Przystani na Zalewie Włocławskim wraz z infrastrukturą techniczną – realizowanej w ramach zadania inwestycyjnego pn.: „Wz</w:t>
      </w:r>
      <w:r w:rsidR="00AA5D01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mocnienie i wykorzystanie potencjału endogenicznego Włocławka poprzez turystyczne i rekreacyjne zagospodarowanie Zlewu Włocławskiego”</w:t>
      </w:r>
      <w:r w:rsidR="00B07C5D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BD7AF5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przedmiotowa nieruchomość </w:t>
      </w: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stała się własnością Gminy Miasto Włocławek.</w:t>
      </w:r>
    </w:p>
    <w:p w14:paraId="01BCB7A5" w14:textId="77777777" w:rsidR="00A532B7" w:rsidRDefault="00A532B7" w:rsidP="006D211D">
      <w:pPr>
        <w:spacing w:after="0"/>
        <w:ind w:firstLine="708"/>
        <w:rPr>
          <w:rFonts w:ascii="Arial" w:hAnsi="Arial" w:cs="Arial"/>
          <w:kern w:val="24"/>
          <w:sz w:val="24"/>
          <w:szCs w:val="24"/>
        </w:rPr>
      </w:pPr>
    </w:p>
    <w:p w14:paraId="30E7A979" w14:textId="4B43C3D6" w:rsidR="00805301" w:rsidRPr="006D211D" w:rsidRDefault="00805301" w:rsidP="006D211D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6D211D">
        <w:rPr>
          <w:rFonts w:ascii="Arial" w:hAnsi="Arial" w:cs="Arial"/>
          <w:kern w:val="24"/>
          <w:sz w:val="24"/>
          <w:szCs w:val="24"/>
        </w:rPr>
        <w:t>W związku z powyższym wzywa się osoby, któr</w:t>
      </w:r>
      <w:r w:rsidR="003A0CEF" w:rsidRPr="006D211D">
        <w:rPr>
          <w:rFonts w:ascii="Arial" w:hAnsi="Arial" w:cs="Arial"/>
          <w:kern w:val="24"/>
          <w:sz w:val="24"/>
          <w:szCs w:val="24"/>
        </w:rPr>
        <w:t>e</w:t>
      </w:r>
      <w:r w:rsidRPr="006D211D">
        <w:rPr>
          <w:rFonts w:ascii="Arial" w:hAnsi="Arial" w:cs="Arial"/>
          <w:kern w:val="24"/>
          <w:sz w:val="24"/>
          <w:szCs w:val="24"/>
        </w:rPr>
        <w:t xml:space="preserve"> na dzień ostateczności ww. decyzji </w:t>
      </w:r>
      <w:r w:rsidRPr="006D211D">
        <w:rPr>
          <w:rFonts w:ascii="Arial" w:eastAsia="Bookman Old Style" w:hAnsi="Arial" w:cs="Arial"/>
          <w:kern w:val="24"/>
          <w:sz w:val="24"/>
          <w:szCs w:val="24"/>
        </w:rPr>
        <w:t>o zezwoleniu na realizację inwestycji drogowej</w:t>
      </w:r>
      <w:r w:rsidRPr="006D211D">
        <w:rPr>
          <w:rFonts w:ascii="Arial" w:hAnsi="Arial" w:cs="Arial"/>
          <w:kern w:val="24"/>
          <w:sz w:val="24"/>
          <w:szCs w:val="24"/>
        </w:rPr>
        <w:t xml:space="preserve">, tj. </w:t>
      </w:r>
      <w:r w:rsidR="009C296F" w:rsidRPr="006D211D">
        <w:rPr>
          <w:rFonts w:ascii="Arial" w:hAnsi="Arial" w:cs="Arial"/>
          <w:b/>
          <w:kern w:val="24"/>
          <w:sz w:val="24"/>
          <w:szCs w:val="24"/>
        </w:rPr>
        <w:t>27</w:t>
      </w:r>
      <w:r w:rsidR="003A0CEF" w:rsidRPr="006D211D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="009C296F" w:rsidRPr="006D211D">
        <w:rPr>
          <w:rFonts w:ascii="Arial" w:hAnsi="Arial" w:cs="Arial"/>
          <w:b/>
          <w:kern w:val="24"/>
          <w:sz w:val="24"/>
          <w:szCs w:val="24"/>
        </w:rPr>
        <w:t>stycznia</w:t>
      </w:r>
      <w:r w:rsidR="003A0CEF" w:rsidRPr="006D211D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Pr="006D211D">
        <w:rPr>
          <w:rFonts w:ascii="Arial" w:hAnsi="Arial" w:cs="Arial"/>
          <w:b/>
          <w:kern w:val="24"/>
          <w:sz w:val="24"/>
          <w:szCs w:val="24"/>
        </w:rPr>
        <w:t>20</w:t>
      </w:r>
      <w:r w:rsidR="003A0CEF" w:rsidRPr="006D211D">
        <w:rPr>
          <w:rFonts w:ascii="Arial" w:hAnsi="Arial" w:cs="Arial"/>
          <w:b/>
          <w:kern w:val="24"/>
          <w:sz w:val="24"/>
          <w:szCs w:val="24"/>
        </w:rPr>
        <w:t>2</w:t>
      </w:r>
      <w:r w:rsidR="009C296F" w:rsidRPr="006D211D">
        <w:rPr>
          <w:rFonts w:ascii="Arial" w:hAnsi="Arial" w:cs="Arial"/>
          <w:b/>
          <w:kern w:val="24"/>
          <w:sz w:val="24"/>
          <w:szCs w:val="24"/>
        </w:rPr>
        <w:t>2</w:t>
      </w:r>
      <w:r w:rsidRPr="006D211D">
        <w:rPr>
          <w:rFonts w:ascii="Arial" w:hAnsi="Arial" w:cs="Arial"/>
          <w:b/>
          <w:kern w:val="24"/>
          <w:sz w:val="24"/>
          <w:szCs w:val="24"/>
        </w:rPr>
        <w:t xml:space="preserve"> r</w:t>
      </w:r>
      <w:r w:rsidRPr="006D211D">
        <w:rPr>
          <w:rFonts w:ascii="Arial" w:hAnsi="Arial" w:cs="Arial"/>
          <w:kern w:val="24"/>
          <w:sz w:val="24"/>
          <w:szCs w:val="24"/>
        </w:rPr>
        <w:t>.</w:t>
      </w:r>
      <w:r w:rsidR="003A0CEF" w:rsidRPr="006D211D">
        <w:rPr>
          <w:rFonts w:ascii="Arial" w:hAnsi="Arial" w:cs="Arial"/>
          <w:kern w:val="24"/>
          <w:sz w:val="24"/>
          <w:szCs w:val="24"/>
        </w:rPr>
        <w:t>, były właścicielami nieruchomości, użytkownikami wieczystymi oraz osoby, którym</w:t>
      </w:r>
      <w:r w:rsidRPr="006D211D">
        <w:rPr>
          <w:rFonts w:ascii="Arial" w:hAnsi="Arial" w:cs="Arial"/>
          <w:kern w:val="24"/>
          <w:sz w:val="24"/>
          <w:szCs w:val="24"/>
        </w:rPr>
        <w:t xml:space="preserve"> przysługiwały </w:t>
      </w:r>
      <w:r w:rsidR="00BA05FD" w:rsidRPr="006D211D">
        <w:rPr>
          <w:rFonts w:ascii="Arial" w:hAnsi="Arial" w:cs="Arial"/>
          <w:kern w:val="24"/>
          <w:sz w:val="24"/>
          <w:szCs w:val="24"/>
        </w:rPr>
        <w:t xml:space="preserve">ograniczone </w:t>
      </w:r>
      <w:r w:rsidRPr="006D211D">
        <w:rPr>
          <w:rFonts w:ascii="Arial" w:hAnsi="Arial" w:cs="Arial"/>
          <w:kern w:val="24"/>
          <w:sz w:val="24"/>
          <w:szCs w:val="24"/>
        </w:rPr>
        <w:t>prawa rzeczowe</w:t>
      </w:r>
      <w:r w:rsidR="003A0CEF" w:rsidRPr="006D211D">
        <w:rPr>
          <w:rFonts w:ascii="Arial" w:hAnsi="Arial" w:cs="Arial"/>
          <w:kern w:val="24"/>
          <w:sz w:val="24"/>
          <w:szCs w:val="24"/>
        </w:rPr>
        <w:t xml:space="preserve"> </w:t>
      </w:r>
      <w:r w:rsidRPr="006D211D">
        <w:rPr>
          <w:rFonts w:ascii="Arial" w:hAnsi="Arial" w:cs="Arial"/>
          <w:kern w:val="24"/>
          <w:sz w:val="24"/>
          <w:szCs w:val="24"/>
        </w:rPr>
        <w:t>ww. nieruchomości o zgłoszenie się do Urzędu Miasta Włocławek, Wydział Gospodarowania Mieniem Komunalnym przy ulicy 3-go Maja 22, pokój nr 15, telefon (54)414 – 41 - 84, w godzinach urzędowania, w terminie 14 dni</w:t>
      </w:r>
      <w:r w:rsidRPr="006D211D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Pr="006D211D">
        <w:rPr>
          <w:rFonts w:ascii="Arial" w:hAnsi="Arial" w:cs="Arial"/>
          <w:kern w:val="24"/>
          <w:sz w:val="24"/>
          <w:szCs w:val="24"/>
        </w:rPr>
        <w:t>od dnia otrzymania niniejszego zawiadomienia.</w:t>
      </w:r>
    </w:p>
    <w:p w14:paraId="40B3F0D4" w14:textId="77777777" w:rsidR="00A532B7" w:rsidRDefault="00A532B7" w:rsidP="006D211D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</w:p>
    <w:p w14:paraId="425D4FDD" w14:textId="522AC9E9" w:rsidR="00805301" w:rsidRPr="006D211D" w:rsidRDefault="00805301" w:rsidP="006D211D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Jednocześnie stosownie do art. 10 Kpa</w:t>
      </w:r>
      <w:r w:rsidR="00777E67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zawiadamiam</w:t>
      </w:r>
      <w:r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, że został zebrany materiał dowodowy</w:t>
      </w:r>
      <w:r w:rsidR="00777E67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w przedmiotowej sprawie</w:t>
      </w:r>
      <w:r w:rsidR="00BC2EE9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, </w:t>
      </w:r>
      <w:r w:rsidR="00A62A5A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strony postępowania mogą uzupełnić zebrany materiał dowodowy, zapoznać się z dokumentami a w szczególności z operatem szacunkowym sporządzonym przez rzeczoznawcę majątkowego</w:t>
      </w:r>
      <w:r w:rsidR="00BC2EE9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, stanowiący</w:t>
      </w:r>
      <w:r w:rsidR="00DC4843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>m</w:t>
      </w:r>
      <w:r w:rsidR="00BC2EE9" w:rsidRPr="006D211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podstawę ustalenia wysokości odszkodowania.</w:t>
      </w:r>
    </w:p>
    <w:p w14:paraId="2266590B" w14:textId="77777777" w:rsidR="00A532B7" w:rsidRDefault="00A532B7" w:rsidP="006D211D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</w:p>
    <w:p w14:paraId="10CDA103" w14:textId="4E90C1C4" w:rsidR="008A7BC2" w:rsidRPr="006D211D" w:rsidRDefault="008A7BC2" w:rsidP="006D211D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6D211D">
        <w:rPr>
          <w:rFonts w:cs="Arial"/>
          <w:kern w:val="24"/>
          <w:position w:val="0"/>
          <w:sz w:val="24"/>
          <w:szCs w:val="24"/>
        </w:rPr>
        <w:t>W oparciu o art. 49 Kpa zawiadomienie uważa się za dokonane po upływie 14 dni od dnia publicznego ogłoszenia.</w:t>
      </w:r>
    </w:p>
    <w:p w14:paraId="09E9C624" w14:textId="77777777" w:rsidR="00A532B7" w:rsidRDefault="00A532B7" w:rsidP="006D211D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BA6ADC2" w14:textId="4B72B07F" w:rsidR="00BA05FD" w:rsidRPr="006D211D" w:rsidRDefault="008A7BC2" w:rsidP="006D211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6D211D">
        <w:rPr>
          <w:rFonts w:ascii="Arial" w:hAnsi="Arial" w:cs="Arial"/>
          <w:sz w:val="24"/>
          <w:szCs w:val="24"/>
        </w:rPr>
        <w:lastRenderedPageBreak/>
        <w:t>Zawiadomienie zostało</w:t>
      </w:r>
      <w:r w:rsidR="00BA05FD" w:rsidRPr="006D211D">
        <w:rPr>
          <w:rFonts w:ascii="Arial" w:hAnsi="Arial" w:cs="Arial"/>
          <w:sz w:val="24"/>
          <w:szCs w:val="24"/>
        </w:rPr>
        <w:t xml:space="preserve"> opublikowan</w:t>
      </w:r>
      <w:r w:rsidRPr="006D211D">
        <w:rPr>
          <w:rFonts w:ascii="Arial" w:hAnsi="Arial" w:cs="Arial"/>
          <w:sz w:val="24"/>
          <w:szCs w:val="24"/>
        </w:rPr>
        <w:t>e</w:t>
      </w:r>
      <w:r w:rsidR="00BA05FD" w:rsidRPr="006D211D">
        <w:rPr>
          <w:rFonts w:ascii="Arial" w:hAnsi="Arial" w:cs="Arial"/>
          <w:sz w:val="24"/>
          <w:szCs w:val="24"/>
        </w:rPr>
        <w:t xml:space="preserve"> w Biuletynie Informacji Publicznej Urzędu Miasta Włocławek oraz wywieszon</w:t>
      </w:r>
      <w:r w:rsidR="00E20040" w:rsidRPr="006D211D">
        <w:rPr>
          <w:rFonts w:ascii="Arial" w:hAnsi="Arial" w:cs="Arial"/>
          <w:sz w:val="24"/>
          <w:szCs w:val="24"/>
        </w:rPr>
        <w:t>e</w:t>
      </w:r>
      <w:r w:rsidR="00BA05FD" w:rsidRPr="006D211D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6D211D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6D211D">
        <w:rPr>
          <w:rFonts w:ascii="Arial" w:hAnsi="Arial" w:cs="Arial"/>
          <w:sz w:val="24"/>
          <w:szCs w:val="24"/>
        </w:rPr>
        <w:t xml:space="preserve">od dnia </w:t>
      </w:r>
      <w:r w:rsidR="00DC4843" w:rsidRPr="006D211D">
        <w:rPr>
          <w:rFonts w:ascii="Arial" w:hAnsi="Arial" w:cs="Arial"/>
          <w:sz w:val="24"/>
          <w:szCs w:val="24"/>
        </w:rPr>
        <w:t>27</w:t>
      </w:r>
      <w:r w:rsidR="00BA05FD" w:rsidRPr="006D211D">
        <w:rPr>
          <w:rFonts w:ascii="Arial" w:hAnsi="Arial" w:cs="Arial"/>
          <w:sz w:val="24"/>
          <w:szCs w:val="24"/>
        </w:rPr>
        <w:t xml:space="preserve"> </w:t>
      </w:r>
      <w:r w:rsidR="00DC4843" w:rsidRPr="006D211D">
        <w:rPr>
          <w:rFonts w:ascii="Arial" w:hAnsi="Arial" w:cs="Arial"/>
          <w:sz w:val="24"/>
          <w:szCs w:val="24"/>
        </w:rPr>
        <w:t>kwietnia</w:t>
      </w:r>
      <w:r w:rsidR="00BA05FD" w:rsidRPr="006D211D">
        <w:rPr>
          <w:rFonts w:ascii="Arial" w:hAnsi="Arial" w:cs="Arial"/>
          <w:sz w:val="24"/>
          <w:szCs w:val="24"/>
        </w:rPr>
        <w:t xml:space="preserve"> 20</w:t>
      </w:r>
      <w:r w:rsidRPr="006D211D">
        <w:rPr>
          <w:rFonts w:ascii="Arial" w:hAnsi="Arial" w:cs="Arial"/>
          <w:sz w:val="24"/>
          <w:szCs w:val="24"/>
        </w:rPr>
        <w:t>2</w:t>
      </w:r>
      <w:r w:rsidR="00DC4843" w:rsidRPr="006D211D">
        <w:rPr>
          <w:rFonts w:ascii="Arial" w:hAnsi="Arial" w:cs="Arial"/>
          <w:sz w:val="24"/>
          <w:szCs w:val="24"/>
        </w:rPr>
        <w:t>2</w:t>
      </w:r>
      <w:r w:rsidR="00BA05FD" w:rsidRPr="006D211D">
        <w:rPr>
          <w:rFonts w:ascii="Arial" w:hAnsi="Arial" w:cs="Arial"/>
          <w:sz w:val="24"/>
          <w:szCs w:val="24"/>
        </w:rPr>
        <w:t xml:space="preserve"> r.</w:t>
      </w:r>
    </w:p>
    <w:p w14:paraId="0464B1C3" w14:textId="77777777" w:rsidR="00805301" w:rsidRPr="006D211D" w:rsidRDefault="00805301" w:rsidP="006D211D">
      <w:pPr>
        <w:spacing w:after="0" w:line="360" w:lineRule="auto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</w:p>
    <w:p w14:paraId="260447DB" w14:textId="77777777" w:rsidR="008A7BC2" w:rsidRPr="006D211D" w:rsidRDefault="008A7BC2" w:rsidP="006D211D">
      <w:pPr>
        <w:spacing w:after="0" w:line="360" w:lineRule="auto"/>
        <w:rPr>
          <w:rFonts w:ascii="Arial" w:eastAsia="Times New Roman" w:hAnsi="Arial" w:cs="Arial"/>
          <w:color w:val="FF0000"/>
          <w:position w:val="8"/>
          <w:sz w:val="24"/>
          <w:szCs w:val="24"/>
          <w:lang w:eastAsia="pl-PL"/>
        </w:rPr>
      </w:pPr>
    </w:p>
    <w:p w14:paraId="0D455103" w14:textId="77777777" w:rsidR="002133BF" w:rsidRPr="006D211D" w:rsidRDefault="002133BF" w:rsidP="006D211D">
      <w:pPr>
        <w:spacing w:after="0" w:line="360" w:lineRule="auto"/>
        <w:rPr>
          <w:rFonts w:ascii="Arial" w:eastAsia="Times New Roman" w:hAnsi="Arial" w:cs="Arial"/>
          <w:color w:val="FF0000"/>
          <w:position w:val="8"/>
          <w:sz w:val="24"/>
          <w:szCs w:val="24"/>
          <w:lang w:eastAsia="pl-PL"/>
        </w:rPr>
      </w:pPr>
    </w:p>
    <w:p w14:paraId="37419943" w14:textId="77777777" w:rsidR="00805301" w:rsidRPr="00A532B7" w:rsidRDefault="00805301" w:rsidP="006D21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32B7">
        <w:rPr>
          <w:rFonts w:ascii="Arial" w:eastAsia="Times New Roman" w:hAnsi="Arial" w:cs="Arial"/>
          <w:sz w:val="24"/>
          <w:szCs w:val="24"/>
          <w:lang w:eastAsia="pl-PL"/>
        </w:rPr>
        <w:t>Do wiadomości:</w:t>
      </w:r>
    </w:p>
    <w:p w14:paraId="6AA16984" w14:textId="77777777" w:rsidR="00805301" w:rsidRPr="006D211D" w:rsidRDefault="00805301" w:rsidP="006D211D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6D211D">
        <w:rPr>
          <w:rFonts w:ascii="Arial" w:hAnsi="Arial" w:cs="Arial"/>
          <w:sz w:val="24"/>
          <w:szCs w:val="24"/>
        </w:rPr>
        <w:t>Wydział Inwestycji w/m,</w:t>
      </w:r>
    </w:p>
    <w:p w14:paraId="0CE934D9" w14:textId="7659F120" w:rsidR="006E5390" w:rsidRPr="00A532B7" w:rsidRDefault="008A7BC2" w:rsidP="006D211D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6D211D">
        <w:rPr>
          <w:rFonts w:ascii="Arial" w:hAnsi="Arial" w:cs="Arial"/>
          <w:sz w:val="24"/>
          <w:szCs w:val="24"/>
        </w:rPr>
        <w:t>Miejski Zarząd Infrastruktury Drogowej i Transportu we Włocławku,</w:t>
      </w:r>
    </w:p>
    <w:sectPr w:rsidR="006E5390" w:rsidRPr="00A532B7" w:rsidSect="002133B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316426">
    <w:abstractNumId w:val="2"/>
  </w:num>
  <w:num w:numId="2" w16cid:durableId="1719746210">
    <w:abstractNumId w:val="4"/>
  </w:num>
  <w:num w:numId="3" w16cid:durableId="240721438">
    <w:abstractNumId w:val="0"/>
  </w:num>
  <w:num w:numId="4" w16cid:durableId="622805137">
    <w:abstractNumId w:val="1"/>
  </w:num>
  <w:num w:numId="5" w16cid:durableId="834342464">
    <w:abstractNumId w:val="5"/>
  </w:num>
  <w:num w:numId="6" w16cid:durableId="1615670719">
    <w:abstractNumId w:val="6"/>
  </w:num>
  <w:num w:numId="7" w16cid:durableId="105998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C6245"/>
    <w:rsid w:val="000F63E6"/>
    <w:rsid w:val="00106D5C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133BF"/>
    <w:rsid w:val="00245929"/>
    <w:rsid w:val="00265870"/>
    <w:rsid w:val="0028241D"/>
    <w:rsid w:val="002B4B0E"/>
    <w:rsid w:val="002B533E"/>
    <w:rsid w:val="002D7131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4531"/>
    <w:rsid w:val="003A0CEF"/>
    <w:rsid w:val="003A1728"/>
    <w:rsid w:val="003A1903"/>
    <w:rsid w:val="003A2B37"/>
    <w:rsid w:val="003B179B"/>
    <w:rsid w:val="003C090B"/>
    <w:rsid w:val="003C25CD"/>
    <w:rsid w:val="003C3516"/>
    <w:rsid w:val="003E7C0F"/>
    <w:rsid w:val="003E7FCB"/>
    <w:rsid w:val="004054D0"/>
    <w:rsid w:val="00417CAC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D573C"/>
    <w:rsid w:val="004E31D0"/>
    <w:rsid w:val="004E701F"/>
    <w:rsid w:val="004F4B71"/>
    <w:rsid w:val="00500A73"/>
    <w:rsid w:val="00501DF6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81582"/>
    <w:rsid w:val="0059142A"/>
    <w:rsid w:val="00593872"/>
    <w:rsid w:val="00596D73"/>
    <w:rsid w:val="005C3B7C"/>
    <w:rsid w:val="005D1928"/>
    <w:rsid w:val="005D4F6E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211D"/>
    <w:rsid w:val="006D7180"/>
    <w:rsid w:val="006E5390"/>
    <w:rsid w:val="006E77CC"/>
    <w:rsid w:val="006F3552"/>
    <w:rsid w:val="007102A5"/>
    <w:rsid w:val="00716780"/>
    <w:rsid w:val="00742D85"/>
    <w:rsid w:val="007477ED"/>
    <w:rsid w:val="00766411"/>
    <w:rsid w:val="00774B06"/>
    <w:rsid w:val="00777E67"/>
    <w:rsid w:val="007F2E37"/>
    <w:rsid w:val="00804669"/>
    <w:rsid w:val="00805301"/>
    <w:rsid w:val="00842368"/>
    <w:rsid w:val="008572AD"/>
    <w:rsid w:val="00865A54"/>
    <w:rsid w:val="00871BA2"/>
    <w:rsid w:val="0087417A"/>
    <w:rsid w:val="00877DD2"/>
    <w:rsid w:val="008A7BC2"/>
    <w:rsid w:val="008B22A0"/>
    <w:rsid w:val="008E23F0"/>
    <w:rsid w:val="008F7E52"/>
    <w:rsid w:val="009109BB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1363"/>
    <w:rsid w:val="009B69CE"/>
    <w:rsid w:val="009C296F"/>
    <w:rsid w:val="009C3C1C"/>
    <w:rsid w:val="009F4908"/>
    <w:rsid w:val="00A1294E"/>
    <w:rsid w:val="00A249B2"/>
    <w:rsid w:val="00A4053F"/>
    <w:rsid w:val="00A532B7"/>
    <w:rsid w:val="00A54FBF"/>
    <w:rsid w:val="00A62A5A"/>
    <w:rsid w:val="00A6602B"/>
    <w:rsid w:val="00A84FFD"/>
    <w:rsid w:val="00AA3777"/>
    <w:rsid w:val="00AA5D01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07C5D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FA"/>
    <w:rsid w:val="00BD7AF5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D4A98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83FB3"/>
    <w:rsid w:val="00D84CBA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C4843"/>
    <w:rsid w:val="00DF7669"/>
    <w:rsid w:val="00E20040"/>
    <w:rsid w:val="00E244CD"/>
    <w:rsid w:val="00E3408A"/>
    <w:rsid w:val="00E365B6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06A24"/>
    <w:rsid w:val="00F36F5A"/>
    <w:rsid w:val="00F518EB"/>
    <w:rsid w:val="00F744BD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EB22"/>
  <w15:chartTrackingRefBased/>
  <w15:docId w15:val="{4E4DE3F1-4F2E-4752-8EB0-9802B642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wszczęciu postępowania w sprawie ustalenia odszkodowania</dc:title>
  <dc:subject/>
  <dc:creator>mmakowiecka</dc:creator>
  <cp:keywords/>
  <cp:lastModifiedBy>Łukasz Stolarski</cp:lastModifiedBy>
  <cp:revision>3</cp:revision>
  <cp:lastPrinted>2022-04-26T12:38:00Z</cp:lastPrinted>
  <dcterms:created xsi:type="dcterms:W3CDTF">2022-04-27T08:41:00Z</dcterms:created>
  <dcterms:modified xsi:type="dcterms:W3CDTF">2022-04-27T09:16:00Z</dcterms:modified>
</cp:coreProperties>
</file>