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66800" w14:textId="157A1C07" w:rsidR="007A4FFF" w:rsidRPr="00E56E16" w:rsidRDefault="00E7133E" w:rsidP="00E56E16">
      <w:pPr>
        <w:spacing w:after="0" w:line="240" w:lineRule="auto"/>
        <w:rPr>
          <w:rFonts w:ascii="Arial" w:eastAsia="Arial Narrow" w:hAnsi="Arial" w:cs="Arial"/>
          <w:b/>
          <w:bCs/>
          <w:sz w:val="24"/>
          <w:szCs w:val="24"/>
        </w:rPr>
      </w:pPr>
      <w:r w:rsidRPr="00E56E16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68237C">
        <w:rPr>
          <w:rFonts w:ascii="Arial" w:hAnsi="Arial" w:cs="Arial"/>
          <w:b/>
          <w:bCs/>
          <w:sz w:val="24"/>
          <w:szCs w:val="24"/>
        </w:rPr>
        <w:t xml:space="preserve">194/2022 </w:t>
      </w:r>
      <w:r w:rsidRPr="00E56E16">
        <w:rPr>
          <w:rFonts w:ascii="Arial" w:hAnsi="Arial" w:cs="Arial"/>
          <w:b/>
          <w:bCs/>
          <w:sz w:val="24"/>
          <w:szCs w:val="24"/>
        </w:rPr>
        <w:t>PREZYDENTA MIASTA WŁ</w:t>
      </w:r>
      <w:r w:rsidRPr="00E56E16">
        <w:rPr>
          <w:rFonts w:ascii="Arial" w:hAnsi="Arial" w:cs="Arial"/>
          <w:b/>
          <w:bCs/>
          <w:sz w:val="24"/>
          <w:szCs w:val="24"/>
          <w:lang w:val="es-ES_tradnl"/>
        </w:rPr>
        <w:t>OC</w:t>
      </w:r>
      <w:r w:rsidRPr="00E56E16">
        <w:rPr>
          <w:rFonts w:ascii="Arial" w:hAnsi="Arial" w:cs="Arial"/>
          <w:b/>
          <w:bCs/>
          <w:sz w:val="24"/>
          <w:szCs w:val="24"/>
        </w:rPr>
        <w:t>Ł</w:t>
      </w:r>
      <w:r w:rsidRPr="00E56E16">
        <w:rPr>
          <w:rFonts w:ascii="Arial" w:hAnsi="Arial" w:cs="Arial"/>
          <w:b/>
          <w:bCs/>
          <w:sz w:val="24"/>
          <w:szCs w:val="24"/>
          <w:lang w:val="de-DE"/>
        </w:rPr>
        <w:t>AWEK</w:t>
      </w:r>
      <w:r w:rsidR="00E56E16">
        <w:rPr>
          <w:rFonts w:ascii="Arial" w:eastAsia="Arial Narrow" w:hAnsi="Arial" w:cs="Arial"/>
          <w:b/>
          <w:bCs/>
          <w:sz w:val="24"/>
          <w:szCs w:val="24"/>
        </w:rPr>
        <w:t xml:space="preserve"> </w:t>
      </w:r>
      <w:r w:rsidRPr="00E56E16">
        <w:rPr>
          <w:rFonts w:ascii="Arial" w:hAnsi="Arial" w:cs="Arial"/>
          <w:sz w:val="24"/>
          <w:szCs w:val="24"/>
        </w:rPr>
        <w:t>z dni</w:t>
      </w:r>
      <w:r w:rsidR="00E56E16">
        <w:rPr>
          <w:rFonts w:ascii="Arial" w:hAnsi="Arial" w:cs="Arial"/>
          <w:sz w:val="24"/>
          <w:szCs w:val="24"/>
        </w:rPr>
        <w:t>a</w:t>
      </w:r>
      <w:r w:rsidR="0068237C">
        <w:rPr>
          <w:rFonts w:ascii="Arial" w:hAnsi="Arial" w:cs="Arial"/>
          <w:sz w:val="24"/>
          <w:szCs w:val="24"/>
        </w:rPr>
        <w:t xml:space="preserve"> 12 maja 2022 r.</w:t>
      </w:r>
      <w:bookmarkStart w:id="0" w:name="_GoBack"/>
      <w:bookmarkEnd w:id="0"/>
    </w:p>
    <w:p w14:paraId="09BF276D" w14:textId="77777777" w:rsidR="007A4FFF" w:rsidRPr="00E56E16" w:rsidRDefault="007A4FFF" w:rsidP="00E56E16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0558483C" w14:textId="77777777" w:rsidR="007A4FFF" w:rsidRPr="00E56E16" w:rsidRDefault="00E7133E" w:rsidP="00E56E16">
      <w:pPr>
        <w:spacing w:after="0" w:line="240" w:lineRule="auto"/>
        <w:rPr>
          <w:rFonts w:ascii="Arial" w:eastAsia="Arial Narrow" w:hAnsi="Arial" w:cs="Arial"/>
          <w:b/>
          <w:bCs/>
          <w:sz w:val="24"/>
          <w:szCs w:val="24"/>
        </w:rPr>
      </w:pPr>
      <w:r w:rsidRPr="00E56E16">
        <w:rPr>
          <w:rFonts w:ascii="Arial" w:hAnsi="Arial" w:cs="Arial"/>
          <w:b/>
          <w:bCs/>
          <w:sz w:val="24"/>
          <w:szCs w:val="24"/>
        </w:rPr>
        <w:t>zmieniające zarządzenie w sprawie zatwierdzenia Regulaminu Organizacyjnego Miejskiego Ośrodka Pomocy Rodzinie we Włocławku</w:t>
      </w:r>
    </w:p>
    <w:p w14:paraId="3FB1BB61" w14:textId="77777777" w:rsidR="007A4FFF" w:rsidRPr="00E56E16" w:rsidRDefault="007A4FFF" w:rsidP="00E56E16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206E5E85" w14:textId="5B3A2040" w:rsidR="007A4FFF" w:rsidRPr="00E56E16" w:rsidRDefault="00E7133E" w:rsidP="00E56E16">
      <w:pPr>
        <w:spacing w:after="0" w:line="240" w:lineRule="auto"/>
        <w:rPr>
          <w:rFonts w:ascii="Arial" w:eastAsia="Arial Narrow" w:hAnsi="Arial" w:cs="Arial"/>
          <w:color w:val="auto"/>
          <w:sz w:val="24"/>
          <w:szCs w:val="24"/>
        </w:rPr>
      </w:pPr>
      <w:r w:rsidRPr="00E56E16">
        <w:rPr>
          <w:rFonts w:ascii="Arial" w:hAnsi="Arial" w:cs="Arial"/>
          <w:color w:val="auto"/>
          <w:sz w:val="24"/>
          <w:szCs w:val="24"/>
        </w:rPr>
        <w:t xml:space="preserve">Na podstawie art. 30 ust. 1 ustawy z dnia 8 marca </w:t>
      </w:r>
      <w:r w:rsidR="00C872FD" w:rsidRPr="00E56E16">
        <w:rPr>
          <w:rFonts w:ascii="Arial" w:hAnsi="Arial" w:cs="Arial"/>
          <w:color w:val="auto"/>
          <w:sz w:val="24"/>
          <w:szCs w:val="24"/>
        </w:rPr>
        <w:t>1990 </w:t>
      </w:r>
      <w:r w:rsidR="00F30E0A" w:rsidRPr="00E56E16">
        <w:rPr>
          <w:rFonts w:ascii="Arial" w:hAnsi="Arial" w:cs="Arial"/>
          <w:color w:val="auto"/>
          <w:sz w:val="24"/>
          <w:szCs w:val="24"/>
        </w:rPr>
        <w:t>r. o samorządzie gminnym (Dz.</w:t>
      </w:r>
      <w:r w:rsidR="00E24367" w:rsidRPr="00E56E16">
        <w:rPr>
          <w:rFonts w:ascii="Arial" w:hAnsi="Arial" w:cs="Arial"/>
          <w:color w:val="auto"/>
          <w:sz w:val="24"/>
          <w:szCs w:val="24"/>
        </w:rPr>
        <w:t xml:space="preserve"> </w:t>
      </w:r>
      <w:r w:rsidR="00F30E0A" w:rsidRPr="00E56E16">
        <w:rPr>
          <w:rFonts w:ascii="Arial" w:hAnsi="Arial" w:cs="Arial"/>
          <w:color w:val="auto"/>
          <w:sz w:val="24"/>
          <w:szCs w:val="24"/>
        </w:rPr>
        <w:t>U. z 2022 r. poz. 559</w:t>
      </w:r>
      <w:r w:rsidR="00E24367" w:rsidRPr="00E56E16">
        <w:rPr>
          <w:rFonts w:ascii="Arial" w:hAnsi="Arial" w:cs="Arial"/>
          <w:color w:val="auto"/>
          <w:sz w:val="24"/>
          <w:szCs w:val="24"/>
        </w:rPr>
        <w:t xml:space="preserve"> i 583</w:t>
      </w:r>
      <w:r w:rsidRPr="00E56E16">
        <w:rPr>
          <w:rFonts w:ascii="Arial" w:hAnsi="Arial" w:cs="Arial"/>
          <w:color w:val="auto"/>
          <w:sz w:val="24"/>
          <w:szCs w:val="24"/>
        </w:rPr>
        <w:t>) oraz § 6 Statutu Miejsk</w:t>
      </w:r>
      <w:r w:rsidR="0058138D" w:rsidRPr="00E56E16">
        <w:rPr>
          <w:rFonts w:ascii="Arial" w:hAnsi="Arial" w:cs="Arial"/>
          <w:color w:val="auto"/>
          <w:sz w:val="24"/>
          <w:szCs w:val="24"/>
        </w:rPr>
        <w:t xml:space="preserve">iego Ośrodka Pomocy Rodzinie we </w:t>
      </w:r>
      <w:r w:rsidRPr="00E56E16">
        <w:rPr>
          <w:rFonts w:ascii="Arial" w:hAnsi="Arial" w:cs="Arial"/>
          <w:color w:val="auto"/>
          <w:sz w:val="24"/>
          <w:szCs w:val="24"/>
        </w:rPr>
        <w:t>Włocławku nadanego Uchwałą Nr X/69/2015 Rady Miasta Wł</w:t>
      </w:r>
      <w:r w:rsidR="00C872FD" w:rsidRPr="00E56E16">
        <w:rPr>
          <w:rFonts w:ascii="Arial" w:hAnsi="Arial" w:cs="Arial"/>
          <w:color w:val="auto"/>
          <w:sz w:val="24"/>
          <w:szCs w:val="24"/>
        </w:rPr>
        <w:t>ocławek z dnia 31 sierpnia 2015 </w:t>
      </w:r>
      <w:r w:rsidRPr="00E56E16">
        <w:rPr>
          <w:rFonts w:ascii="Arial" w:hAnsi="Arial" w:cs="Arial"/>
          <w:color w:val="auto"/>
          <w:sz w:val="24"/>
          <w:szCs w:val="24"/>
        </w:rPr>
        <w:t>r., zmienionego Uchwałą Nr XVII/30/2016 Rady Miasta Włocławek z dnia 21 marca 2016 r. oraz Uchwałą Nr XXVII/157/2016 Rady Miasta Włocławek z dnia 28 grudnia 2016 r.</w:t>
      </w:r>
    </w:p>
    <w:p w14:paraId="61A06C6D" w14:textId="77777777" w:rsidR="00BA1CA6" w:rsidRPr="00E56E16" w:rsidRDefault="00BA1CA6" w:rsidP="00E56E16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626C77A6" w14:textId="77777777" w:rsidR="007A4FFF" w:rsidRPr="00E56E16" w:rsidRDefault="00E7133E" w:rsidP="00E56E16">
      <w:pPr>
        <w:spacing w:after="0" w:line="240" w:lineRule="auto"/>
        <w:rPr>
          <w:rFonts w:ascii="Arial" w:eastAsia="Arial Narrow" w:hAnsi="Arial" w:cs="Arial"/>
          <w:b/>
          <w:bCs/>
          <w:sz w:val="24"/>
          <w:szCs w:val="24"/>
        </w:rPr>
      </w:pPr>
      <w:r w:rsidRPr="00E56E16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2B20179A" w14:textId="77777777" w:rsidR="00BC7F2C" w:rsidRPr="00E56E16" w:rsidRDefault="00BC7F2C" w:rsidP="00E56E16">
      <w:pPr>
        <w:spacing w:after="0" w:line="240" w:lineRule="auto"/>
        <w:rPr>
          <w:rFonts w:ascii="Arial" w:eastAsia="Arial Narrow" w:hAnsi="Arial" w:cs="Arial"/>
          <w:color w:val="auto"/>
          <w:sz w:val="24"/>
          <w:szCs w:val="24"/>
        </w:rPr>
      </w:pPr>
    </w:p>
    <w:p w14:paraId="7C8F76BB" w14:textId="6345B8DB" w:rsidR="00BC7F2C" w:rsidRPr="00E56E16" w:rsidRDefault="00E7133E" w:rsidP="00E56E16">
      <w:pPr>
        <w:spacing w:after="0" w:line="240" w:lineRule="auto"/>
        <w:rPr>
          <w:rFonts w:ascii="Arial" w:eastAsia="Arial Narrow" w:hAnsi="Arial" w:cs="Arial"/>
          <w:color w:val="auto"/>
          <w:sz w:val="24"/>
          <w:szCs w:val="24"/>
        </w:rPr>
      </w:pPr>
      <w:r w:rsidRPr="00E56E16">
        <w:rPr>
          <w:rFonts w:ascii="Arial" w:hAnsi="Arial" w:cs="Arial"/>
          <w:b/>
          <w:bCs/>
          <w:color w:val="auto"/>
          <w:sz w:val="24"/>
          <w:szCs w:val="24"/>
        </w:rPr>
        <w:t>§ 1. </w:t>
      </w:r>
      <w:r w:rsidR="00AF2D24" w:rsidRPr="00E56E16">
        <w:rPr>
          <w:rFonts w:ascii="Arial" w:hAnsi="Arial" w:cs="Arial"/>
          <w:bCs/>
          <w:color w:val="auto"/>
          <w:sz w:val="24"/>
          <w:szCs w:val="24"/>
        </w:rPr>
        <w:t xml:space="preserve">W </w:t>
      </w:r>
      <w:r w:rsidR="00663BDF" w:rsidRPr="00E56E16">
        <w:rPr>
          <w:rFonts w:ascii="Arial" w:hAnsi="Arial" w:cs="Arial"/>
          <w:bCs/>
          <w:color w:val="auto"/>
          <w:sz w:val="24"/>
          <w:szCs w:val="24"/>
        </w:rPr>
        <w:t xml:space="preserve">załączniku do </w:t>
      </w:r>
      <w:r w:rsidR="00AF2D24" w:rsidRPr="00E56E16">
        <w:rPr>
          <w:rFonts w:ascii="Arial" w:hAnsi="Arial" w:cs="Arial"/>
          <w:bCs/>
          <w:color w:val="auto"/>
          <w:sz w:val="24"/>
          <w:szCs w:val="24"/>
        </w:rPr>
        <w:t>Zarządz</w:t>
      </w:r>
      <w:r w:rsidR="00663BDF" w:rsidRPr="00E56E16">
        <w:rPr>
          <w:rFonts w:ascii="Arial" w:hAnsi="Arial" w:cs="Arial"/>
          <w:bCs/>
          <w:color w:val="auto"/>
          <w:sz w:val="24"/>
          <w:szCs w:val="24"/>
        </w:rPr>
        <w:t>enia</w:t>
      </w:r>
      <w:r w:rsidR="00AF2D24" w:rsidRPr="00E56E16">
        <w:rPr>
          <w:rFonts w:ascii="Arial" w:hAnsi="Arial" w:cs="Arial"/>
          <w:bCs/>
          <w:color w:val="auto"/>
          <w:sz w:val="24"/>
          <w:szCs w:val="24"/>
        </w:rPr>
        <w:t xml:space="preserve"> Nr 50</w:t>
      </w:r>
      <w:r w:rsidR="004900D6" w:rsidRPr="00E56E16">
        <w:rPr>
          <w:rFonts w:ascii="Arial" w:hAnsi="Arial" w:cs="Arial"/>
          <w:bCs/>
          <w:color w:val="auto"/>
          <w:sz w:val="24"/>
          <w:szCs w:val="24"/>
        </w:rPr>
        <w:t>9</w:t>
      </w:r>
      <w:r w:rsidR="00AF2D24" w:rsidRPr="00E56E16">
        <w:rPr>
          <w:rFonts w:ascii="Arial" w:hAnsi="Arial" w:cs="Arial"/>
          <w:bCs/>
          <w:color w:val="auto"/>
          <w:sz w:val="24"/>
          <w:szCs w:val="24"/>
        </w:rPr>
        <w:t xml:space="preserve">/2019 Prezydenta Miasta Włocławek z dnia 16 grudnia </w:t>
      </w:r>
      <w:r w:rsidR="00E24367" w:rsidRPr="00E56E16">
        <w:rPr>
          <w:rFonts w:ascii="Arial" w:hAnsi="Arial" w:cs="Arial"/>
          <w:bCs/>
          <w:color w:val="auto"/>
          <w:sz w:val="24"/>
          <w:szCs w:val="24"/>
        </w:rPr>
        <w:t>2019 </w:t>
      </w:r>
      <w:r w:rsidR="003F6D72" w:rsidRPr="00E56E16">
        <w:rPr>
          <w:rFonts w:ascii="Arial" w:hAnsi="Arial" w:cs="Arial"/>
          <w:bCs/>
          <w:color w:val="auto"/>
          <w:sz w:val="24"/>
          <w:szCs w:val="24"/>
        </w:rPr>
        <w:t xml:space="preserve">r. </w:t>
      </w:r>
      <w:r w:rsidR="003F6D72" w:rsidRPr="00E56E16">
        <w:rPr>
          <w:rFonts w:ascii="Arial" w:hAnsi="Arial" w:cs="Arial"/>
          <w:color w:val="auto"/>
          <w:sz w:val="24"/>
          <w:szCs w:val="24"/>
        </w:rPr>
        <w:t>w </w:t>
      </w:r>
      <w:r w:rsidRPr="00E56E16">
        <w:rPr>
          <w:rFonts w:ascii="Arial" w:hAnsi="Arial" w:cs="Arial"/>
          <w:color w:val="auto"/>
          <w:sz w:val="24"/>
          <w:szCs w:val="24"/>
        </w:rPr>
        <w:t>sprawie zatwierdzenia Regulaminu Organizacyjnego Miejsk</w:t>
      </w:r>
      <w:r w:rsidR="003F6D72" w:rsidRPr="00E56E16">
        <w:rPr>
          <w:rFonts w:ascii="Arial" w:hAnsi="Arial" w:cs="Arial"/>
          <w:color w:val="auto"/>
          <w:sz w:val="24"/>
          <w:szCs w:val="24"/>
        </w:rPr>
        <w:t>iego Ośrodka Pomocy Rodzinie we </w:t>
      </w:r>
      <w:r w:rsidRPr="00E56E16">
        <w:rPr>
          <w:rFonts w:ascii="Arial" w:hAnsi="Arial" w:cs="Arial"/>
          <w:color w:val="auto"/>
          <w:sz w:val="24"/>
          <w:szCs w:val="24"/>
        </w:rPr>
        <w:t>Włocławku</w:t>
      </w:r>
      <w:r w:rsidR="00BB187E" w:rsidRPr="00E56E16">
        <w:rPr>
          <w:rFonts w:ascii="Arial" w:hAnsi="Arial" w:cs="Arial"/>
          <w:color w:val="auto"/>
          <w:sz w:val="24"/>
          <w:szCs w:val="24"/>
        </w:rPr>
        <w:t>,</w:t>
      </w:r>
      <w:r w:rsidR="00D563D4" w:rsidRPr="00E56E16">
        <w:rPr>
          <w:rFonts w:ascii="Arial" w:hAnsi="Arial" w:cs="Arial"/>
          <w:color w:val="auto"/>
          <w:sz w:val="24"/>
          <w:szCs w:val="24"/>
        </w:rPr>
        <w:t xml:space="preserve"> zmienion</w:t>
      </w:r>
      <w:r w:rsidR="00663BDF" w:rsidRPr="00E56E16">
        <w:rPr>
          <w:rFonts w:ascii="Arial" w:hAnsi="Arial" w:cs="Arial"/>
          <w:color w:val="auto"/>
          <w:sz w:val="24"/>
          <w:szCs w:val="24"/>
        </w:rPr>
        <w:t>ego</w:t>
      </w:r>
      <w:r w:rsidR="00D563D4" w:rsidRPr="00E56E16">
        <w:rPr>
          <w:rFonts w:ascii="Arial" w:hAnsi="Arial" w:cs="Arial"/>
          <w:color w:val="auto"/>
          <w:sz w:val="24"/>
          <w:szCs w:val="24"/>
        </w:rPr>
        <w:t xml:space="preserve"> Zarządzeniem Nr 292/</w:t>
      </w:r>
      <w:r w:rsidR="00DA5B21" w:rsidRPr="00E56E16">
        <w:rPr>
          <w:rFonts w:ascii="Arial" w:hAnsi="Arial" w:cs="Arial"/>
          <w:color w:val="auto"/>
          <w:sz w:val="24"/>
          <w:szCs w:val="24"/>
        </w:rPr>
        <w:t>2020 z dnia 21 sierpnia 2020 r. oraz Zarządzeniem Nr 429/2021 z dnia 26 listopada 2021 r.</w:t>
      </w:r>
      <w:r w:rsidR="003912A2" w:rsidRPr="00E56E16">
        <w:rPr>
          <w:rFonts w:ascii="Arial" w:hAnsi="Arial" w:cs="Arial"/>
          <w:color w:val="auto"/>
          <w:sz w:val="24"/>
          <w:szCs w:val="24"/>
        </w:rPr>
        <w:t>,</w:t>
      </w:r>
      <w:r w:rsidR="00AF2D24" w:rsidRPr="00E56E16">
        <w:rPr>
          <w:rFonts w:ascii="Arial" w:hAnsi="Arial" w:cs="Arial"/>
          <w:color w:val="auto"/>
          <w:sz w:val="24"/>
          <w:szCs w:val="24"/>
        </w:rPr>
        <w:t xml:space="preserve"> </w:t>
      </w:r>
      <w:r w:rsidRPr="00E56E16">
        <w:rPr>
          <w:rFonts w:ascii="Arial" w:hAnsi="Arial" w:cs="Arial"/>
          <w:color w:val="auto"/>
          <w:sz w:val="24"/>
          <w:szCs w:val="24"/>
        </w:rPr>
        <w:t>wprowadza się następujące zmiany:</w:t>
      </w:r>
    </w:p>
    <w:p w14:paraId="29DE4572" w14:textId="77777777" w:rsidR="006E3F72" w:rsidRPr="00E56E16" w:rsidRDefault="006E3F72" w:rsidP="00E56E16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w § 27 w ust. 2 po pkt. 13 dodaje się pkt 14 w następującym brzmieniu:</w:t>
      </w:r>
    </w:p>
    <w:p w14:paraId="4F1ADF6F" w14:textId="001329DF" w:rsidR="004900D6" w:rsidRPr="00E56E16" w:rsidRDefault="000D6912" w:rsidP="00E56E16">
      <w:pPr>
        <w:pStyle w:val="Akapitzlist"/>
        <w:spacing w:after="0" w:line="240" w:lineRule="auto"/>
        <w:ind w:left="851" w:hanging="425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„</w:t>
      </w:r>
      <w:r w:rsidR="004900D6" w:rsidRPr="00E56E16">
        <w:rPr>
          <w:rFonts w:ascii="Arial" w:eastAsia="Arial Narrow" w:hAnsi="Arial" w:cs="Arial"/>
          <w:sz w:val="24"/>
          <w:szCs w:val="24"/>
        </w:rPr>
        <w:t>14) realizacja zadań określonych w ustawie z dnia 12 marca 2022 r. o pomocy obywatelom Ukrainy w związku z konfliktem zbrojnym na terytorium tego państwa</w:t>
      </w:r>
      <w:r w:rsidR="00547047" w:rsidRPr="00E56E16">
        <w:rPr>
          <w:rFonts w:ascii="Arial" w:eastAsia="Arial Narrow" w:hAnsi="Arial" w:cs="Arial"/>
          <w:sz w:val="24"/>
          <w:szCs w:val="24"/>
        </w:rPr>
        <w:t xml:space="preserve"> (Dz.U. z 2022 r. poz. 583 z </w:t>
      </w:r>
      <w:proofErr w:type="spellStart"/>
      <w:r w:rsidR="00547047" w:rsidRPr="00E56E16">
        <w:rPr>
          <w:rFonts w:ascii="Arial" w:eastAsia="Arial Narrow" w:hAnsi="Arial" w:cs="Arial"/>
          <w:sz w:val="24"/>
          <w:szCs w:val="24"/>
        </w:rPr>
        <w:t>późn</w:t>
      </w:r>
      <w:proofErr w:type="spellEnd"/>
      <w:r w:rsidR="00547047" w:rsidRPr="00E56E16">
        <w:rPr>
          <w:rFonts w:ascii="Arial" w:eastAsia="Arial Narrow" w:hAnsi="Arial" w:cs="Arial"/>
          <w:sz w:val="24"/>
          <w:szCs w:val="24"/>
        </w:rPr>
        <w:t>. zm.)</w:t>
      </w:r>
      <w:r w:rsidR="004900D6" w:rsidRPr="00E56E16">
        <w:rPr>
          <w:rFonts w:ascii="Arial" w:eastAsia="Arial Narrow" w:hAnsi="Arial" w:cs="Arial"/>
          <w:sz w:val="24"/>
          <w:szCs w:val="24"/>
        </w:rPr>
        <w:t>, w szczególności:</w:t>
      </w:r>
    </w:p>
    <w:p w14:paraId="54FA87EE" w14:textId="77777777" w:rsidR="002325DE" w:rsidRPr="00E56E16" w:rsidRDefault="002325DE" w:rsidP="00E56E16">
      <w:pPr>
        <w:pStyle w:val="Akapitzlist"/>
        <w:spacing w:after="0" w:line="240" w:lineRule="auto"/>
        <w:ind w:left="1134" w:hanging="283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a) </w:t>
      </w:r>
      <w:r w:rsidR="006E3F72" w:rsidRPr="00E56E16">
        <w:rPr>
          <w:rFonts w:ascii="Arial" w:eastAsia="Arial Narrow" w:hAnsi="Arial" w:cs="Arial"/>
          <w:sz w:val="24"/>
          <w:szCs w:val="24"/>
        </w:rPr>
        <w:t xml:space="preserve">dokonywanie weryfikacji warunków zakwaterowania </w:t>
      </w:r>
      <w:r w:rsidR="00480264" w:rsidRPr="00E56E16">
        <w:rPr>
          <w:rFonts w:ascii="Arial" w:eastAsia="Arial Narrow" w:hAnsi="Arial" w:cs="Arial"/>
          <w:sz w:val="24"/>
          <w:szCs w:val="24"/>
        </w:rPr>
        <w:t>i wyżywienia w postępowaniach w </w:t>
      </w:r>
      <w:r w:rsidR="006E3F72" w:rsidRPr="00E56E16">
        <w:rPr>
          <w:rFonts w:ascii="Arial" w:eastAsia="Arial Narrow" w:hAnsi="Arial" w:cs="Arial"/>
          <w:sz w:val="24"/>
          <w:szCs w:val="24"/>
        </w:rPr>
        <w:t>sprawie wniosków o przyznanie świadczenia pi</w:t>
      </w:r>
      <w:r w:rsidR="00480264" w:rsidRPr="00E56E16">
        <w:rPr>
          <w:rFonts w:ascii="Arial" w:eastAsia="Arial Narrow" w:hAnsi="Arial" w:cs="Arial"/>
          <w:sz w:val="24"/>
          <w:szCs w:val="24"/>
        </w:rPr>
        <w:t xml:space="preserve">eniężnego z tytułu zapewnienia zakwaterowania i </w:t>
      </w:r>
      <w:r w:rsidRPr="00E56E16">
        <w:rPr>
          <w:rFonts w:ascii="Arial" w:eastAsia="Arial Narrow" w:hAnsi="Arial" w:cs="Arial"/>
          <w:sz w:val="24"/>
          <w:szCs w:val="24"/>
        </w:rPr>
        <w:t>wyżywienia obywatelom Ukrainy,</w:t>
      </w:r>
    </w:p>
    <w:p w14:paraId="16E8CC10" w14:textId="30F28785" w:rsidR="00480264" w:rsidRPr="00E56E16" w:rsidRDefault="002325DE" w:rsidP="00E56E16">
      <w:pPr>
        <w:pStyle w:val="Akapitzlist"/>
        <w:spacing w:after="0" w:line="240" w:lineRule="auto"/>
        <w:ind w:left="1134" w:hanging="283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b) sprawowanie nadzoru oraz wsparcie nad realizacją praw i obowiązków opiekuna tymczasowego.”</w:t>
      </w:r>
      <w:r w:rsidR="00480264" w:rsidRPr="00E56E16">
        <w:rPr>
          <w:rFonts w:ascii="Arial" w:eastAsia="Arial Narrow" w:hAnsi="Arial" w:cs="Arial"/>
          <w:sz w:val="24"/>
          <w:szCs w:val="24"/>
        </w:rPr>
        <w:t>;</w:t>
      </w:r>
    </w:p>
    <w:p w14:paraId="7BE92F24" w14:textId="77777777" w:rsidR="00480264" w:rsidRPr="00E56E16" w:rsidRDefault="00480264" w:rsidP="00E56E16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w § 30 w ust. 1, pkt 1 otrzymuje brzmienie:</w:t>
      </w:r>
    </w:p>
    <w:p w14:paraId="2DEF1AF1" w14:textId="1ED2AD90" w:rsidR="00643E0B" w:rsidRPr="00E56E16" w:rsidRDefault="00480264" w:rsidP="00E56E16">
      <w:pPr>
        <w:pStyle w:val="Akapitzlist"/>
        <w:spacing w:after="0" w:line="240" w:lineRule="auto"/>
        <w:ind w:left="851" w:hanging="425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„</w:t>
      </w:r>
      <w:r w:rsidR="00643E0B" w:rsidRPr="00E56E16">
        <w:rPr>
          <w:rFonts w:ascii="Arial" w:eastAsia="Arial Narrow" w:hAnsi="Arial" w:cs="Arial"/>
          <w:sz w:val="24"/>
          <w:szCs w:val="24"/>
        </w:rPr>
        <w:t>1)   </w:t>
      </w:r>
      <w:r w:rsidRPr="00E56E16">
        <w:rPr>
          <w:rFonts w:ascii="Arial" w:eastAsia="Arial Narrow" w:hAnsi="Arial" w:cs="Arial"/>
          <w:sz w:val="24"/>
          <w:szCs w:val="24"/>
        </w:rPr>
        <w:t xml:space="preserve">przygotowywanie i wydawanie decyzji administracyjnych w sprawach świadczeń pomocy społecznej dla świadczeniobiorców ośrodka oraz realizacja świadczeń, wynikających </w:t>
      </w:r>
      <w:r w:rsidR="00643E0B" w:rsidRPr="00E56E16">
        <w:rPr>
          <w:rFonts w:ascii="Arial" w:eastAsia="Arial Narrow" w:hAnsi="Arial" w:cs="Arial"/>
          <w:sz w:val="24"/>
          <w:szCs w:val="24"/>
        </w:rPr>
        <w:t>z </w:t>
      </w:r>
      <w:r w:rsidRPr="00E56E16">
        <w:rPr>
          <w:rFonts w:ascii="Arial" w:eastAsia="Arial Narrow" w:hAnsi="Arial" w:cs="Arial"/>
          <w:sz w:val="24"/>
          <w:szCs w:val="24"/>
        </w:rPr>
        <w:t xml:space="preserve">rządowych programów pomocy społecznej bądź innych ustaw na podstawie wywiadów środowiskowych lub innych dokumentów określonych przepisami </w:t>
      </w:r>
      <w:r w:rsidR="00643E0B" w:rsidRPr="00E56E16">
        <w:rPr>
          <w:rFonts w:ascii="Arial" w:eastAsia="Arial Narrow" w:hAnsi="Arial" w:cs="Arial"/>
          <w:sz w:val="24"/>
          <w:szCs w:val="24"/>
        </w:rPr>
        <w:t>prawa, przedłożonych przez pracowników socjalnych;”;</w:t>
      </w:r>
    </w:p>
    <w:p w14:paraId="48E9656B" w14:textId="77777777" w:rsidR="002A4CE8" w:rsidRPr="00E56E16" w:rsidRDefault="002A4CE8" w:rsidP="00E56E16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w § 35 ust. 1. otrzymuje brzmienie:</w:t>
      </w:r>
    </w:p>
    <w:p w14:paraId="3CE499DB" w14:textId="1C828EF0" w:rsidR="002A4CE8" w:rsidRPr="00E56E16" w:rsidRDefault="002A4CE8" w:rsidP="00E56E16">
      <w:pPr>
        <w:spacing w:after="0" w:line="240" w:lineRule="auto"/>
        <w:ind w:left="426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„1. Do zadań Sekcji Świadczeń Rodzinnych należy w szczególności</w:t>
      </w:r>
      <w:r w:rsidR="00AF6FCA" w:rsidRPr="00E56E16">
        <w:rPr>
          <w:rFonts w:ascii="Arial" w:eastAsia="Arial Narrow" w:hAnsi="Arial" w:cs="Arial"/>
          <w:color w:val="auto"/>
          <w:sz w:val="24"/>
          <w:szCs w:val="24"/>
        </w:rPr>
        <w:t>:</w:t>
      </w:r>
    </w:p>
    <w:p w14:paraId="28EF3430" w14:textId="77777777" w:rsidR="002A4CE8" w:rsidRPr="00E56E16" w:rsidRDefault="002A4CE8" w:rsidP="00E56E16">
      <w:pPr>
        <w:pStyle w:val="Akapitzlist"/>
        <w:numPr>
          <w:ilvl w:val="0"/>
          <w:numId w:val="27"/>
        </w:numPr>
        <w:spacing w:after="0" w:line="240" w:lineRule="auto"/>
        <w:ind w:left="993" w:hanging="284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udzielanie informacji o warunkach nabywania prawa do świadczeń rodzinnych</w:t>
      </w:r>
      <w:r w:rsidR="00645C4A" w:rsidRPr="00E56E16">
        <w:rPr>
          <w:rFonts w:ascii="Arial" w:hAnsi="Arial" w:cs="Arial"/>
          <w:sz w:val="24"/>
          <w:szCs w:val="24"/>
        </w:rPr>
        <w:t>, zasiłków dla opiekunów</w:t>
      </w:r>
      <w:r w:rsidRPr="00E56E16">
        <w:rPr>
          <w:rFonts w:ascii="Arial" w:hAnsi="Arial" w:cs="Arial"/>
          <w:sz w:val="24"/>
          <w:szCs w:val="24"/>
        </w:rPr>
        <w:t xml:space="preserve"> oraz jednorazowego świadczenia z ustawy o </w:t>
      </w:r>
      <w:r w:rsidR="00207DEA" w:rsidRPr="00E56E16">
        <w:rPr>
          <w:rFonts w:ascii="Arial" w:hAnsi="Arial" w:cs="Arial"/>
          <w:sz w:val="24"/>
          <w:szCs w:val="24"/>
        </w:rPr>
        <w:t xml:space="preserve">wsparciu </w:t>
      </w:r>
      <w:r w:rsidRPr="00E56E16">
        <w:rPr>
          <w:rFonts w:ascii="Arial" w:hAnsi="Arial" w:cs="Arial"/>
          <w:sz w:val="24"/>
          <w:szCs w:val="24"/>
        </w:rPr>
        <w:t>kobiet w</w:t>
      </w:r>
      <w:r w:rsidR="00207DEA" w:rsidRPr="00E56E16">
        <w:rPr>
          <w:rFonts w:ascii="Arial" w:hAnsi="Arial" w:cs="Arial"/>
          <w:sz w:val="24"/>
          <w:szCs w:val="24"/>
        </w:rPr>
        <w:t xml:space="preserve"> </w:t>
      </w:r>
      <w:r w:rsidRPr="00E56E16">
        <w:rPr>
          <w:rFonts w:ascii="Arial" w:hAnsi="Arial" w:cs="Arial"/>
          <w:sz w:val="24"/>
          <w:szCs w:val="24"/>
        </w:rPr>
        <w:t>ciąży i rodzin „Za życiem”;</w:t>
      </w:r>
    </w:p>
    <w:p w14:paraId="7BB1CFCE" w14:textId="77777777" w:rsidR="002A4CE8" w:rsidRPr="00E56E16" w:rsidRDefault="002A4CE8" w:rsidP="00E56E16">
      <w:pPr>
        <w:pStyle w:val="Akapitzlist"/>
        <w:numPr>
          <w:ilvl w:val="0"/>
          <w:numId w:val="27"/>
        </w:numPr>
        <w:spacing w:after="0" w:line="240" w:lineRule="auto"/>
        <w:ind w:left="993" w:hanging="284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przyjmowanie wniosków na świadczenia:</w:t>
      </w:r>
    </w:p>
    <w:p w14:paraId="6F7DFEC7" w14:textId="77777777" w:rsidR="002A4CE8" w:rsidRPr="00E56E16" w:rsidRDefault="002A4CE8" w:rsidP="00E56E16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1418" w:hanging="425"/>
        <w:contextualSpacing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zasiłki rodzinne z dodatkami z tytułu:</w:t>
      </w:r>
    </w:p>
    <w:p w14:paraId="4FA41CB1" w14:textId="77777777" w:rsidR="002A4CE8" w:rsidRPr="00E56E16" w:rsidRDefault="002A4CE8" w:rsidP="00E56E16">
      <w:pPr>
        <w:pStyle w:val="Akapitzlist"/>
        <w:numPr>
          <w:ilvl w:val="0"/>
          <w:numId w:val="29"/>
        </w:numPr>
        <w:spacing w:after="0" w:line="240" w:lineRule="auto"/>
        <w:ind w:left="1843" w:hanging="425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urodzenia dziecka</w:t>
      </w:r>
      <w:r w:rsidR="00207DEA" w:rsidRPr="00E56E16">
        <w:rPr>
          <w:rFonts w:ascii="Arial" w:hAnsi="Arial" w:cs="Arial"/>
          <w:sz w:val="24"/>
          <w:szCs w:val="24"/>
        </w:rPr>
        <w:t>,</w:t>
      </w:r>
    </w:p>
    <w:p w14:paraId="65ED8AA4" w14:textId="77777777" w:rsidR="002A4CE8" w:rsidRPr="00E56E16" w:rsidRDefault="002A4CE8" w:rsidP="00E56E16">
      <w:pPr>
        <w:pStyle w:val="Akapitzlist"/>
        <w:numPr>
          <w:ilvl w:val="0"/>
          <w:numId w:val="29"/>
        </w:numPr>
        <w:spacing w:after="0" w:line="240" w:lineRule="auto"/>
        <w:ind w:left="1843" w:hanging="425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opieki nad dzieckiem w okresie kor</w:t>
      </w:r>
      <w:r w:rsidR="00207DEA" w:rsidRPr="00E56E16">
        <w:rPr>
          <w:rFonts w:ascii="Arial" w:hAnsi="Arial" w:cs="Arial"/>
          <w:sz w:val="24"/>
          <w:szCs w:val="24"/>
        </w:rPr>
        <w:t>zystania z urlopu wychowawczego,</w:t>
      </w:r>
    </w:p>
    <w:p w14:paraId="64EC9556" w14:textId="77777777" w:rsidR="002A4CE8" w:rsidRPr="00E56E16" w:rsidRDefault="002A4CE8" w:rsidP="00E56E16">
      <w:pPr>
        <w:pStyle w:val="Akapitzlist"/>
        <w:numPr>
          <w:ilvl w:val="0"/>
          <w:numId w:val="29"/>
        </w:numPr>
        <w:spacing w:after="0" w:line="240" w:lineRule="auto"/>
        <w:ind w:left="1843" w:hanging="425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samotnego wychowywania dziecka</w:t>
      </w:r>
      <w:r w:rsidR="00207DEA" w:rsidRPr="00E56E16">
        <w:rPr>
          <w:rFonts w:ascii="Arial" w:hAnsi="Arial" w:cs="Arial"/>
          <w:sz w:val="24"/>
          <w:szCs w:val="24"/>
        </w:rPr>
        <w:t>,</w:t>
      </w:r>
    </w:p>
    <w:p w14:paraId="6329E353" w14:textId="77777777" w:rsidR="002A4CE8" w:rsidRPr="00E56E16" w:rsidRDefault="002A4CE8" w:rsidP="00E56E16">
      <w:pPr>
        <w:pStyle w:val="Akapitzlist"/>
        <w:numPr>
          <w:ilvl w:val="0"/>
          <w:numId w:val="29"/>
        </w:numPr>
        <w:spacing w:after="0" w:line="240" w:lineRule="auto"/>
        <w:ind w:left="1843" w:hanging="425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wychowywania d</w:t>
      </w:r>
      <w:r w:rsidR="00207DEA" w:rsidRPr="00E56E16">
        <w:rPr>
          <w:rFonts w:ascii="Arial" w:hAnsi="Arial" w:cs="Arial"/>
          <w:sz w:val="24"/>
          <w:szCs w:val="24"/>
        </w:rPr>
        <w:t>ziecka w rodzinie wielodzietnej,</w:t>
      </w:r>
    </w:p>
    <w:p w14:paraId="5902D43F" w14:textId="77777777" w:rsidR="002A4CE8" w:rsidRPr="00E56E16" w:rsidRDefault="00207DEA" w:rsidP="00E56E16">
      <w:pPr>
        <w:pStyle w:val="Akapitzlist"/>
        <w:numPr>
          <w:ilvl w:val="0"/>
          <w:numId w:val="29"/>
        </w:numPr>
        <w:spacing w:after="0" w:line="240" w:lineRule="auto"/>
        <w:ind w:left="1843" w:hanging="425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kształcenia i rehabilitacji</w:t>
      </w:r>
      <w:r w:rsidR="002A4CE8" w:rsidRPr="00E56E16">
        <w:rPr>
          <w:rFonts w:ascii="Arial" w:hAnsi="Arial" w:cs="Arial"/>
          <w:sz w:val="24"/>
          <w:szCs w:val="24"/>
        </w:rPr>
        <w:t xml:space="preserve"> dziecka niepełnosprawnego</w:t>
      </w:r>
      <w:r w:rsidRPr="00E56E16">
        <w:rPr>
          <w:rFonts w:ascii="Arial" w:hAnsi="Arial" w:cs="Arial"/>
          <w:sz w:val="24"/>
          <w:szCs w:val="24"/>
        </w:rPr>
        <w:t>,</w:t>
      </w:r>
    </w:p>
    <w:p w14:paraId="5C9560B5" w14:textId="77777777" w:rsidR="002A4CE8" w:rsidRPr="00E56E16" w:rsidRDefault="002A4CE8" w:rsidP="00E56E16">
      <w:pPr>
        <w:pStyle w:val="Akapitzlist"/>
        <w:numPr>
          <w:ilvl w:val="0"/>
          <w:numId w:val="29"/>
        </w:numPr>
        <w:spacing w:after="0" w:line="240" w:lineRule="auto"/>
        <w:ind w:left="1843" w:hanging="425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lastRenderedPageBreak/>
        <w:t>rozpoczęcia roku szkolnego</w:t>
      </w:r>
      <w:r w:rsidR="00207DEA" w:rsidRPr="00E56E16">
        <w:rPr>
          <w:rFonts w:ascii="Arial" w:hAnsi="Arial" w:cs="Arial"/>
          <w:sz w:val="24"/>
          <w:szCs w:val="24"/>
        </w:rPr>
        <w:t>,</w:t>
      </w:r>
    </w:p>
    <w:p w14:paraId="69ABE834" w14:textId="77777777" w:rsidR="002A4CE8" w:rsidRPr="00E56E16" w:rsidRDefault="002A4CE8" w:rsidP="00E56E16">
      <w:pPr>
        <w:pStyle w:val="Akapitzlist"/>
        <w:numPr>
          <w:ilvl w:val="0"/>
          <w:numId w:val="29"/>
        </w:numPr>
        <w:spacing w:after="0" w:line="240" w:lineRule="auto"/>
        <w:ind w:left="1843" w:hanging="425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podjęcia przez dziecko nauki w szkole poza miejscem zamieszkania</w:t>
      </w:r>
      <w:r w:rsidR="00207DEA" w:rsidRPr="00E56E16">
        <w:rPr>
          <w:rFonts w:ascii="Arial" w:hAnsi="Arial" w:cs="Arial"/>
          <w:sz w:val="24"/>
          <w:szCs w:val="24"/>
        </w:rPr>
        <w:t>,</w:t>
      </w:r>
    </w:p>
    <w:p w14:paraId="02F7F4AD" w14:textId="77777777" w:rsidR="002A4CE8" w:rsidRPr="00E56E16" w:rsidRDefault="002A4CE8" w:rsidP="00E56E16">
      <w:pPr>
        <w:spacing w:after="0" w:line="240" w:lineRule="auto"/>
        <w:ind w:left="1418" w:hanging="425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b)</w:t>
      </w:r>
      <w:r w:rsidRPr="00E56E16">
        <w:rPr>
          <w:rFonts w:ascii="Arial" w:hAnsi="Arial" w:cs="Arial"/>
          <w:sz w:val="24"/>
          <w:szCs w:val="24"/>
        </w:rPr>
        <w:tab/>
        <w:t>opiekuńcze:</w:t>
      </w:r>
    </w:p>
    <w:p w14:paraId="7D7245E5" w14:textId="77777777" w:rsidR="002A4CE8" w:rsidRPr="00E56E16" w:rsidRDefault="002A4CE8" w:rsidP="00E56E16">
      <w:pPr>
        <w:pStyle w:val="Akapitzlist"/>
        <w:numPr>
          <w:ilvl w:val="0"/>
          <w:numId w:val="30"/>
        </w:numPr>
        <w:spacing w:after="0" w:line="240" w:lineRule="auto"/>
        <w:ind w:left="1843" w:hanging="425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zasiłek pielęgnacyjny</w:t>
      </w:r>
      <w:r w:rsidR="0074012E" w:rsidRPr="00E56E16">
        <w:rPr>
          <w:rFonts w:ascii="Arial" w:hAnsi="Arial" w:cs="Arial"/>
          <w:sz w:val="24"/>
          <w:szCs w:val="24"/>
        </w:rPr>
        <w:t>,</w:t>
      </w:r>
    </w:p>
    <w:p w14:paraId="23F0531D" w14:textId="77777777" w:rsidR="002A4CE8" w:rsidRPr="00E56E16" w:rsidRDefault="002A4CE8" w:rsidP="00E56E16">
      <w:pPr>
        <w:pStyle w:val="Akapitzlist"/>
        <w:numPr>
          <w:ilvl w:val="0"/>
          <w:numId w:val="30"/>
        </w:numPr>
        <w:spacing w:after="0" w:line="240" w:lineRule="auto"/>
        <w:ind w:left="1843" w:hanging="425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specjalny zasiłek opiekuńczy</w:t>
      </w:r>
      <w:r w:rsidR="0074012E" w:rsidRPr="00E56E16">
        <w:rPr>
          <w:rFonts w:ascii="Arial" w:hAnsi="Arial" w:cs="Arial"/>
          <w:sz w:val="24"/>
          <w:szCs w:val="24"/>
        </w:rPr>
        <w:t>,</w:t>
      </w:r>
    </w:p>
    <w:p w14:paraId="55B13FBF" w14:textId="77777777" w:rsidR="002A4CE8" w:rsidRPr="00E56E16" w:rsidRDefault="002A4CE8" w:rsidP="00E56E16">
      <w:pPr>
        <w:pStyle w:val="Akapitzlist"/>
        <w:numPr>
          <w:ilvl w:val="0"/>
          <w:numId w:val="30"/>
        </w:numPr>
        <w:spacing w:after="0" w:line="240" w:lineRule="auto"/>
        <w:ind w:left="1843" w:hanging="425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świadczenie pielęgnacyjne</w:t>
      </w:r>
      <w:r w:rsidR="0074012E" w:rsidRPr="00E56E16">
        <w:rPr>
          <w:rFonts w:ascii="Arial" w:hAnsi="Arial" w:cs="Arial"/>
          <w:sz w:val="24"/>
          <w:szCs w:val="24"/>
        </w:rPr>
        <w:t>,</w:t>
      </w:r>
    </w:p>
    <w:p w14:paraId="0BE775C8" w14:textId="77777777" w:rsidR="002A4CE8" w:rsidRPr="00E56E16" w:rsidRDefault="002A4CE8" w:rsidP="00E56E16">
      <w:pPr>
        <w:pStyle w:val="Akapitzlist"/>
        <w:numPr>
          <w:ilvl w:val="0"/>
          <w:numId w:val="31"/>
        </w:numPr>
        <w:spacing w:after="0" w:line="240" w:lineRule="auto"/>
        <w:ind w:left="1418" w:hanging="425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jednorazową zapomogę z tytułu urodzenia się dziecka</w:t>
      </w:r>
      <w:r w:rsidR="0074012E" w:rsidRPr="00E56E16">
        <w:rPr>
          <w:rFonts w:ascii="Arial" w:hAnsi="Arial" w:cs="Arial"/>
          <w:sz w:val="24"/>
          <w:szCs w:val="24"/>
        </w:rPr>
        <w:t>,</w:t>
      </w:r>
    </w:p>
    <w:p w14:paraId="499E22A4" w14:textId="77777777" w:rsidR="002A4CE8" w:rsidRPr="00E56E16" w:rsidRDefault="0074012E" w:rsidP="00E56E16">
      <w:pPr>
        <w:pStyle w:val="Akapitzlist"/>
        <w:numPr>
          <w:ilvl w:val="0"/>
          <w:numId w:val="31"/>
        </w:numPr>
        <w:spacing w:after="0" w:line="240" w:lineRule="auto"/>
        <w:ind w:left="1418" w:hanging="425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świadczenie rodzicielskie,</w:t>
      </w:r>
    </w:p>
    <w:p w14:paraId="52A3D521" w14:textId="77777777" w:rsidR="002A4CE8" w:rsidRPr="00E56E16" w:rsidRDefault="002A4CE8" w:rsidP="00E56E16">
      <w:pPr>
        <w:pStyle w:val="Akapitzlist"/>
        <w:numPr>
          <w:ilvl w:val="0"/>
          <w:numId w:val="31"/>
        </w:numPr>
        <w:spacing w:after="0" w:line="240" w:lineRule="auto"/>
        <w:ind w:left="1418" w:hanging="425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zasiłek dla opiekuna</w:t>
      </w:r>
      <w:r w:rsidR="0074012E" w:rsidRPr="00E56E16">
        <w:rPr>
          <w:rFonts w:ascii="Arial" w:hAnsi="Arial" w:cs="Arial"/>
          <w:sz w:val="24"/>
          <w:szCs w:val="24"/>
        </w:rPr>
        <w:t>,</w:t>
      </w:r>
    </w:p>
    <w:p w14:paraId="72342DE0" w14:textId="77777777" w:rsidR="002A4CE8" w:rsidRPr="00E56E16" w:rsidRDefault="002A4CE8" w:rsidP="00E56E16">
      <w:pPr>
        <w:pStyle w:val="Akapitzlist"/>
        <w:numPr>
          <w:ilvl w:val="0"/>
          <w:numId w:val="31"/>
        </w:numPr>
        <w:spacing w:after="0" w:line="240" w:lineRule="auto"/>
        <w:ind w:left="1418" w:hanging="425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jednorazowe świadczenie z ustawy o</w:t>
      </w:r>
      <w:r w:rsidR="009D0D37" w:rsidRPr="00E56E16">
        <w:rPr>
          <w:rFonts w:ascii="Arial" w:hAnsi="Arial" w:cs="Arial"/>
          <w:sz w:val="24"/>
          <w:szCs w:val="24"/>
        </w:rPr>
        <w:t xml:space="preserve"> wsparciu </w:t>
      </w:r>
      <w:r w:rsidRPr="00E56E16">
        <w:rPr>
          <w:rFonts w:ascii="Arial" w:hAnsi="Arial" w:cs="Arial"/>
          <w:sz w:val="24"/>
          <w:szCs w:val="24"/>
        </w:rPr>
        <w:t>kobiet w ciąży i rodzin „Za życiem”;</w:t>
      </w:r>
    </w:p>
    <w:p w14:paraId="56D0D0E0" w14:textId="77777777" w:rsidR="002A4CE8" w:rsidRPr="00E56E16" w:rsidRDefault="009D0D37" w:rsidP="00E56E16">
      <w:pPr>
        <w:pStyle w:val="Akapitzlist"/>
        <w:numPr>
          <w:ilvl w:val="0"/>
          <w:numId w:val="27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rejestrowanie przyjętych</w:t>
      </w:r>
      <w:r w:rsidR="002A4CE8" w:rsidRPr="00E56E16">
        <w:rPr>
          <w:rFonts w:ascii="Arial" w:hAnsi="Arial" w:cs="Arial"/>
          <w:sz w:val="24"/>
          <w:szCs w:val="24"/>
        </w:rPr>
        <w:t xml:space="preserve"> wniosków;</w:t>
      </w:r>
    </w:p>
    <w:p w14:paraId="23EA0DCC" w14:textId="77777777" w:rsidR="002A4CE8" w:rsidRPr="00E56E16" w:rsidRDefault="002A4CE8" w:rsidP="00E56E16">
      <w:pPr>
        <w:pStyle w:val="Akapitzlist"/>
        <w:numPr>
          <w:ilvl w:val="0"/>
          <w:numId w:val="27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prowadzenie postępowania w sprawie ustalania prawa do świ</w:t>
      </w:r>
      <w:r w:rsidR="00645C4A" w:rsidRPr="00E56E16">
        <w:rPr>
          <w:rFonts w:ascii="Arial" w:hAnsi="Arial" w:cs="Arial"/>
          <w:sz w:val="24"/>
          <w:szCs w:val="24"/>
        </w:rPr>
        <w:t xml:space="preserve">adczeń rodzinnych, zasiłków dla </w:t>
      </w:r>
      <w:r w:rsidRPr="00E56E16">
        <w:rPr>
          <w:rFonts w:ascii="Arial" w:hAnsi="Arial" w:cs="Arial"/>
          <w:sz w:val="24"/>
          <w:szCs w:val="24"/>
        </w:rPr>
        <w:t>opiekunów, jednorazowego ś</w:t>
      </w:r>
      <w:r w:rsidR="00645C4A" w:rsidRPr="00E56E16">
        <w:rPr>
          <w:rFonts w:ascii="Arial" w:hAnsi="Arial" w:cs="Arial"/>
          <w:sz w:val="24"/>
          <w:szCs w:val="24"/>
        </w:rPr>
        <w:t xml:space="preserve">wiadczenia z ustawy o wsparciu </w:t>
      </w:r>
      <w:r w:rsidRPr="00E56E16">
        <w:rPr>
          <w:rFonts w:ascii="Arial" w:hAnsi="Arial" w:cs="Arial"/>
          <w:sz w:val="24"/>
          <w:szCs w:val="24"/>
        </w:rPr>
        <w:t>kobiet w</w:t>
      </w:r>
      <w:r w:rsidR="00645C4A" w:rsidRPr="00E56E16">
        <w:rPr>
          <w:rFonts w:ascii="Arial" w:hAnsi="Arial" w:cs="Arial"/>
          <w:sz w:val="24"/>
          <w:szCs w:val="24"/>
        </w:rPr>
        <w:t xml:space="preserve"> </w:t>
      </w:r>
      <w:r w:rsidRPr="00E56E16">
        <w:rPr>
          <w:rFonts w:ascii="Arial" w:hAnsi="Arial" w:cs="Arial"/>
          <w:sz w:val="24"/>
          <w:szCs w:val="24"/>
        </w:rPr>
        <w:t>cią</w:t>
      </w:r>
      <w:r w:rsidR="00645C4A" w:rsidRPr="00E56E16">
        <w:rPr>
          <w:rFonts w:ascii="Arial" w:hAnsi="Arial" w:cs="Arial"/>
          <w:sz w:val="24"/>
          <w:szCs w:val="24"/>
        </w:rPr>
        <w:t xml:space="preserve">ży i rodzin „Za życiem” oraz świadczenia </w:t>
      </w:r>
      <w:r w:rsidRPr="00E56E16">
        <w:rPr>
          <w:rFonts w:ascii="Arial" w:hAnsi="Arial" w:cs="Arial"/>
          <w:sz w:val="24"/>
          <w:szCs w:val="24"/>
        </w:rPr>
        <w:t>wychowawczego</w:t>
      </w:r>
      <w:r w:rsidR="00645C4A" w:rsidRPr="00E56E16">
        <w:rPr>
          <w:rFonts w:ascii="Arial" w:hAnsi="Arial" w:cs="Arial"/>
          <w:sz w:val="24"/>
          <w:szCs w:val="24"/>
        </w:rPr>
        <w:t xml:space="preserve">, w których wnioski </w:t>
      </w:r>
      <w:r w:rsidRPr="00E56E16">
        <w:rPr>
          <w:rFonts w:ascii="Arial" w:hAnsi="Arial" w:cs="Arial"/>
          <w:sz w:val="24"/>
          <w:szCs w:val="24"/>
        </w:rPr>
        <w:t>o ustalenie prawa złożone zostały do 31 grudnia 2021 r.;</w:t>
      </w:r>
    </w:p>
    <w:p w14:paraId="65201E94" w14:textId="77777777" w:rsidR="002A4CE8" w:rsidRPr="00E56E16" w:rsidRDefault="002A4CE8" w:rsidP="00E56E16">
      <w:pPr>
        <w:pStyle w:val="Akapitzlist"/>
        <w:numPr>
          <w:ilvl w:val="0"/>
          <w:numId w:val="27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 xml:space="preserve">wydawanie decyzji administracyjnych oraz rozstrzygnięć w sprawach realizowanych </w:t>
      </w:r>
      <w:r w:rsidR="00645C4A" w:rsidRPr="00E56E16">
        <w:rPr>
          <w:rFonts w:ascii="Arial" w:hAnsi="Arial" w:cs="Arial"/>
          <w:sz w:val="24"/>
          <w:szCs w:val="24"/>
        </w:rPr>
        <w:t>przez Sekcję</w:t>
      </w:r>
      <w:r w:rsidRPr="00E56E16">
        <w:rPr>
          <w:rFonts w:ascii="Arial" w:hAnsi="Arial" w:cs="Arial"/>
          <w:sz w:val="24"/>
          <w:szCs w:val="24"/>
        </w:rPr>
        <w:t>;</w:t>
      </w:r>
    </w:p>
    <w:p w14:paraId="1C41FAF2" w14:textId="77777777" w:rsidR="002A4CE8" w:rsidRPr="00E56E16" w:rsidRDefault="002A4CE8" w:rsidP="00E56E16">
      <w:pPr>
        <w:pStyle w:val="Akapitzlist"/>
        <w:numPr>
          <w:ilvl w:val="0"/>
          <w:numId w:val="27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ustalanie prawa do ubezpieczenia emerytalno-rentowego i zdrowotnego osób pobierających świadczenie pielęgnacyjne, specjalny zasiłek opiekuńczy i zasiłek dla opiekuna;</w:t>
      </w:r>
    </w:p>
    <w:p w14:paraId="2A44CDF6" w14:textId="77777777" w:rsidR="002A4CE8" w:rsidRPr="00E56E16" w:rsidRDefault="002A4CE8" w:rsidP="00E56E16">
      <w:pPr>
        <w:pStyle w:val="Akapitzlist"/>
        <w:numPr>
          <w:ilvl w:val="0"/>
          <w:numId w:val="27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 xml:space="preserve">sporządzanie dokumentacji </w:t>
      </w:r>
      <w:r w:rsidR="00645C4A" w:rsidRPr="00E56E16">
        <w:rPr>
          <w:rFonts w:ascii="Arial" w:hAnsi="Arial" w:cs="Arial"/>
          <w:sz w:val="24"/>
          <w:szCs w:val="24"/>
        </w:rPr>
        <w:t xml:space="preserve">zgłoszeniowej i rozliczeniowej </w:t>
      </w:r>
      <w:r w:rsidRPr="00E56E16">
        <w:rPr>
          <w:rFonts w:ascii="Arial" w:hAnsi="Arial" w:cs="Arial"/>
          <w:sz w:val="24"/>
          <w:szCs w:val="24"/>
        </w:rPr>
        <w:t>świadczeniobiorców do ubezpieczenia emerytalno-rentowego i zdrowotnego;</w:t>
      </w:r>
    </w:p>
    <w:p w14:paraId="2C9E2B1D" w14:textId="77777777" w:rsidR="002A4CE8" w:rsidRPr="00E56E16" w:rsidRDefault="002A4CE8" w:rsidP="00E56E16">
      <w:pPr>
        <w:pStyle w:val="Akapitzlist"/>
        <w:numPr>
          <w:ilvl w:val="0"/>
          <w:numId w:val="27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współpraca z innymi podmiotami w zakresie niezbędnym do ustalania prawa do</w:t>
      </w:r>
      <w:r w:rsidR="008548AE" w:rsidRPr="00E56E16">
        <w:rPr>
          <w:rFonts w:ascii="Arial" w:hAnsi="Arial" w:cs="Arial"/>
          <w:sz w:val="24"/>
          <w:szCs w:val="24"/>
        </w:rPr>
        <w:t xml:space="preserve"> </w:t>
      </w:r>
      <w:r w:rsidRPr="00E56E16">
        <w:rPr>
          <w:rFonts w:ascii="Arial" w:hAnsi="Arial" w:cs="Arial"/>
          <w:sz w:val="24"/>
          <w:szCs w:val="24"/>
        </w:rPr>
        <w:t>świadczeń rodzinnych, zasiłków dla opiekunów, świadczenia wychowawczego oraz jednorazowego świadczenia z</w:t>
      </w:r>
      <w:r w:rsidR="00645C4A" w:rsidRPr="00E56E16">
        <w:rPr>
          <w:rFonts w:ascii="Arial" w:hAnsi="Arial" w:cs="Arial"/>
          <w:sz w:val="24"/>
          <w:szCs w:val="24"/>
        </w:rPr>
        <w:t xml:space="preserve"> </w:t>
      </w:r>
      <w:r w:rsidRPr="00E56E16">
        <w:rPr>
          <w:rFonts w:ascii="Arial" w:hAnsi="Arial" w:cs="Arial"/>
          <w:sz w:val="24"/>
          <w:szCs w:val="24"/>
        </w:rPr>
        <w:t>tytułu urodzenia dzieck</w:t>
      </w:r>
      <w:bookmarkStart w:id="1" w:name="_Hlk94256927"/>
      <w:r w:rsidR="00645C4A" w:rsidRPr="00E56E16">
        <w:rPr>
          <w:rFonts w:ascii="Arial" w:hAnsi="Arial" w:cs="Arial"/>
          <w:sz w:val="24"/>
          <w:szCs w:val="24"/>
        </w:rPr>
        <w:t xml:space="preserve">a z ustawy o wsparciu </w:t>
      </w:r>
      <w:r w:rsidR="008548AE" w:rsidRPr="00E56E16">
        <w:rPr>
          <w:rFonts w:ascii="Arial" w:hAnsi="Arial" w:cs="Arial"/>
          <w:sz w:val="24"/>
          <w:szCs w:val="24"/>
        </w:rPr>
        <w:t>kobiet w ciąży i rodzin „Za </w:t>
      </w:r>
      <w:r w:rsidRPr="00E56E16">
        <w:rPr>
          <w:rFonts w:ascii="Arial" w:hAnsi="Arial" w:cs="Arial"/>
          <w:sz w:val="24"/>
          <w:szCs w:val="24"/>
        </w:rPr>
        <w:t>życiem”;</w:t>
      </w:r>
    </w:p>
    <w:p w14:paraId="4AE8BBB8" w14:textId="77777777" w:rsidR="002A4CE8" w:rsidRPr="00E56E16" w:rsidRDefault="002A4CE8" w:rsidP="00E56E16">
      <w:pPr>
        <w:pStyle w:val="Akapitzlist"/>
        <w:numPr>
          <w:ilvl w:val="0"/>
          <w:numId w:val="27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współpraca z osiedlowymi sekcjami pomocy społecznej w zakresie pozyskania niezbędnych informacji ustalony</w:t>
      </w:r>
      <w:r w:rsidR="008548AE" w:rsidRPr="00E56E16">
        <w:rPr>
          <w:rFonts w:ascii="Arial" w:hAnsi="Arial" w:cs="Arial"/>
          <w:sz w:val="24"/>
          <w:szCs w:val="24"/>
        </w:rPr>
        <w:t xml:space="preserve">ch w wyniku rodzinnego wywiadu środowiskowego </w:t>
      </w:r>
      <w:r w:rsidRPr="00E56E16">
        <w:rPr>
          <w:rFonts w:ascii="Arial" w:hAnsi="Arial" w:cs="Arial"/>
          <w:sz w:val="24"/>
          <w:szCs w:val="24"/>
        </w:rPr>
        <w:t>do ustalania lub weryfikacji prawa do</w:t>
      </w:r>
      <w:r w:rsidR="008548AE" w:rsidRPr="00E56E16">
        <w:rPr>
          <w:rFonts w:ascii="Arial" w:hAnsi="Arial" w:cs="Arial"/>
          <w:sz w:val="24"/>
          <w:szCs w:val="24"/>
        </w:rPr>
        <w:t xml:space="preserve"> świadczeń</w:t>
      </w:r>
      <w:r w:rsidRPr="00E56E16">
        <w:rPr>
          <w:rFonts w:ascii="Arial" w:hAnsi="Arial" w:cs="Arial"/>
          <w:sz w:val="24"/>
          <w:szCs w:val="24"/>
        </w:rPr>
        <w:t>;</w:t>
      </w:r>
    </w:p>
    <w:p w14:paraId="5D7666EC" w14:textId="77777777" w:rsidR="002A4CE8" w:rsidRPr="00E56E16" w:rsidRDefault="002A4CE8" w:rsidP="00E56E16">
      <w:pPr>
        <w:pStyle w:val="Akapitzlist"/>
        <w:numPr>
          <w:ilvl w:val="0"/>
          <w:numId w:val="27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współpraca z Wojewodą Kujawsko-Pomorskim w zakresie u</w:t>
      </w:r>
      <w:r w:rsidR="008548AE" w:rsidRPr="00E56E16">
        <w:rPr>
          <w:rFonts w:ascii="Arial" w:hAnsi="Arial" w:cs="Arial"/>
          <w:sz w:val="24"/>
          <w:szCs w:val="24"/>
        </w:rPr>
        <w:t>stalania prawa do świadczeń, do </w:t>
      </w:r>
      <w:r w:rsidRPr="00E56E16">
        <w:rPr>
          <w:rFonts w:ascii="Arial" w:hAnsi="Arial" w:cs="Arial"/>
          <w:sz w:val="24"/>
          <w:szCs w:val="24"/>
        </w:rPr>
        <w:t>których stosuje się przepisy o koordynacji syst</w:t>
      </w:r>
      <w:r w:rsidR="008548AE" w:rsidRPr="00E56E16">
        <w:rPr>
          <w:rFonts w:ascii="Arial" w:hAnsi="Arial" w:cs="Arial"/>
          <w:sz w:val="24"/>
          <w:szCs w:val="24"/>
        </w:rPr>
        <w:t>emów zabezpieczenia społecznego;</w:t>
      </w:r>
    </w:p>
    <w:p w14:paraId="225746D9" w14:textId="044A3ACF" w:rsidR="002A4CE8" w:rsidRPr="00E56E16" w:rsidRDefault="008548AE" w:rsidP="00E56E16">
      <w:pPr>
        <w:pStyle w:val="Akapitzlist"/>
        <w:numPr>
          <w:ilvl w:val="0"/>
          <w:numId w:val="27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 xml:space="preserve">prowadzenie postępowania </w:t>
      </w:r>
      <w:r w:rsidR="002A4CE8" w:rsidRPr="00E56E16">
        <w:rPr>
          <w:rFonts w:ascii="Arial" w:hAnsi="Arial" w:cs="Arial"/>
          <w:sz w:val="24"/>
          <w:szCs w:val="24"/>
        </w:rPr>
        <w:t>w związku z nienależnie pobranymi</w:t>
      </w:r>
      <w:r w:rsidR="00E56E16">
        <w:rPr>
          <w:rFonts w:ascii="Arial" w:hAnsi="Arial" w:cs="Arial"/>
          <w:sz w:val="24"/>
          <w:szCs w:val="24"/>
        </w:rPr>
        <w:t xml:space="preserve"> </w:t>
      </w:r>
      <w:r w:rsidRPr="00E56E16">
        <w:rPr>
          <w:rFonts w:ascii="Arial" w:hAnsi="Arial" w:cs="Arial"/>
          <w:sz w:val="24"/>
          <w:szCs w:val="24"/>
        </w:rPr>
        <w:t xml:space="preserve">świadczeniami </w:t>
      </w:r>
      <w:r w:rsidR="002A4CE8" w:rsidRPr="00E56E16">
        <w:rPr>
          <w:rFonts w:ascii="Arial" w:hAnsi="Arial" w:cs="Arial"/>
          <w:sz w:val="24"/>
          <w:szCs w:val="24"/>
        </w:rPr>
        <w:t>rodzinnymi, zasiłkami dla opiekunów, świadczeniem wychowawczym, świadczeniem dobry start, jednorazowym świadczeniem z</w:t>
      </w:r>
      <w:r w:rsidRPr="00E56E16">
        <w:rPr>
          <w:rFonts w:ascii="Arial" w:hAnsi="Arial" w:cs="Arial"/>
          <w:sz w:val="24"/>
          <w:szCs w:val="24"/>
        </w:rPr>
        <w:t xml:space="preserve"> </w:t>
      </w:r>
      <w:r w:rsidR="002A4CE8" w:rsidRPr="00E56E16">
        <w:rPr>
          <w:rFonts w:ascii="Arial" w:hAnsi="Arial" w:cs="Arial"/>
          <w:sz w:val="24"/>
          <w:szCs w:val="24"/>
        </w:rPr>
        <w:t>tytułu urodzenia dzie</w:t>
      </w:r>
      <w:r w:rsidR="00C8384A" w:rsidRPr="00E56E16">
        <w:rPr>
          <w:rFonts w:ascii="Arial" w:hAnsi="Arial" w:cs="Arial"/>
          <w:sz w:val="24"/>
          <w:szCs w:val="24"/>
        </w:rPr>
        <w:t>cka z ustawy o wsparciu kobiet w ciąży i rodzin „</w:t>
      </w:r>
      <w:r w:rsidR="002A4CE8" w:rsidRPr="00E56E16">
        <w:rPr>
          <w:rFonts w:ascii="Arial" w:hAnsi="Arial" w:cs="Arial"/>
          <w:sz w:val="24"/>
          <w:szCs w:val="24"/>
        </w:rPr>
        <w:t>Z</w:t>
      </w:r>
      <w:r w:rsidR="00C8384A" w:rsidRPr="00E56E16">
        <w:rPr>
          <w:rFonts w:ascii="Arial" w:hAnsi="Arial" w:cs="Arial"/>
          <w:sz w:val="24"/>
          <w:szCs w:val="24"/>
        </w:rPr>
        <w:t xml:space="preserve">a życiem” oraz </w:t>
      </w:r>
      <w:r w:rsidR="002A4CE8" w:rsidRPr="00E56E16">
        <w:rPr>
          <w:rFonts w:ascii="Arial" w:hAnsi="Arial" w:cs="Arial"/>
          <w:sz w:val="24"/>
          <w:szCs w:val="24"/>
        </w:rPr>
        <w:t>wydawanie w tych sprawach decyzji administracyjnych;</w:t>
      </w:r>
    </w:p>
    <w:p w14:paraId="0945C7E1" w14:textId="66F6B197" w:rsidR="002A4CE8" w:rsidRPr="00E56E16" w:rsidRDefault="002A4CE8" w:rsidP="00E56E16">
      <w:pPr>
        <w:pStyle w:val="Akapitzlist"/>
        <w:numPr>
          <w:ilvl w:val="0"/>
          <w:numId w:val="27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prowadzenie postępowania z wniosków o umorzenie, rozłożenie na raty, odroczenie terminu płatności nienależnie pobranych świadczeń i</w:t>
      </w:r>
      <w:r w:rsidR="00E56E16">
        <w:rPr>
          <w:rFonts w:ascii="Arial" w:hAnsi="Arial" w:cs="Arial"/>
          <w:sz w:val="24"/>
          <w:szCs w:val="24"/>
        </w:rPr>
        <w:t xml:space="preserve"> </w:t>
      </w:r>
      <w:r w:rsidRPr="00E56E16">
        <w:rPr>
          <w:rFonts w:ascii="Arial" w:hAnsi="Arial" w:cs="Arial"/>
          <w:sz w:val="24"/>
          <w:szCs w:val="24"/>
        </w:rPr>
        <w:t>wydawanie w tych sprawach decyzji administracyjnych;</w:t>
      </w:r>
    </w:p>
    <w:bookmarkEnd w:id="1"/>
    <w:p w14:paraId="5511BC6F" w14:textId="77777777" w:rsidR="002A4CE8" w:rsidRPr="00E56E16" w:rsidRDefault="002A4CE8" w:rsidP="00E56E16">
      <w:pPr>
        <w:pStyle w:val="Akapitzlist"/>
        <w:numPr>
          <w:ilvl w:val="0"/>
          <w:numId w:val="27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sporządzanie list wypłat i koordynacja spraw związanych z wypłatą świadczeń realizowanych przez Sekcję;</w:t>
      </w:r>
    </w:p>
    <w:p w14:paraId="2476C2EC" w14:textId="77777777" w:rsidR="002A4CE8" w:rsidRPr="00E56E16" w:rsidRDefault="002A4CE8" w:rsidP="00E56E16">
      <w:pPr>
        <w:pStyle w:val="Akapitzlist"/>
        <w:numPr>
          <w:ilvl w:val="0"/>
          <w:numId w:val="27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planowanie budżetu na świadc</w:t>
      </w:r>
      <w:r w:rsidR="00C8384A" w:rsidRPr="00E56E16">
        <w:rPr>
          <w:rFonts w:ascii="Arial" w:hAnsi="Arial" w:cs="Arial"/>
          <w:sz w:val="24"/>
          <w:szCs w:val="24"/>
        </w:rPr>
        <w:t>zenia realizowane przez Sekcję</w:t>
      </w:r>
      <w:r w:rsidRPr="00E56E16">
        <w:rPr>
          <w:rFonts w:ascii="Arial" w:hAnsi="Arial" w:cs="Arial"/>
          <w:sz w:val="24"/>
          <w:szCs w:val="24"/>
        </w:rPr>
        <w:t>;</w:t>
      </w:r>
    </w:p>
    <w:p w14:paraId="7B208DFB" w14:textId="77777777" w:rsidR="002A4CE8" w:rsidRPr="00E56E16" w:rsidRDefault="00C8384A" w:rsidP="00E56E16">
      <w:pPr>
        <w:pStyle w:val="Akapitzlist"/>
        <w:numPr>
          <w:ilvl w:val="0"/>
          <w:numId w:val="27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 xml:space="preserve">monitorowanie wydatków na </w:t>
      </w:r>
      <w:r w:rsidR="002A4CE8" w:rsidRPr="00E56E16">
        <w:rPr>
          <w:rFonts w:ascii="Arial" w:hAnsi="Arial" w:cs="Arial"/>
          <w:sz w:val="24"/>
          <w:szCs w:val="24"/>
        </w:rPr>
        <w:t>realizowane świadczenia i rozliczanie dotacji w tym zakresie;</w:t>
      </w:r>
    </w:p>
    <w:p w14:paraId="2AF3C381" w14:textId="77777777" w:rsidR="002A4CE8" w:rsidRPr="00E56E16" w:rsidRDefault="002A4CE8" w:rsidP="00E56E16">
      <w:pPr>
        <w:pStyle w:val="Akapitzlist"/>
        <w:numPr>
          <w:ilvl w:val="0"/>
          <w:numId w:val="27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lastRenderedPageBreak/>
        <w:t xml:space="preserve">sporządzenie sprawozdań </w:t>
      </w:r>
      <w:r w:rsidR="00C8384A" w:rsidRPr="00E56E16">
        <w:rPr>
          <w:rFonts w:ascii="Arial" w:hAnsi="Arial" w:cs="Arial"/>
          <w:sz w:val="24"/>
          <w:szCs w:val="24"/>
        </w:rPr>
        <w:t xml:space="preserve">rzeczowo-finansowych </w:t>
      </w:r>
      <w:r w:rsidRPr="00E56E16">
        <w:rPr>
          <w:rFonts w:ascii="Arial" w:hAnsi="Arial" w:cs="Arial"/>
          <w:sz w:val="24"/>
          <w:szCs w:val="24"/>
        </w:rPr>
        <w:t>oraz innych zleconych w zakresie realizowanych zadań;</w:t>
      </w:r>
    </w:p>
    <w:p w14:paraId="64A0064D" w14:textId="77777777" w:rsidR="002A4CE8" w:rsidRPr="00E56E16" w:rsidRDefault="002A4CE8" w:rsidP="00E56E16">
      <w:pPr>
        <w:pStyle w:val="Akapitzlist"/>
        <w:numPr>
          <w:ilvl w:val="0"/>
          <w:numId w:val="27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prowadzenie spraw związanych z odwołaniami do Samorządowego Kolegium Odwoławczego;</w:t>
      </w:r>
    </w:p>
    <w:p w14:paraId="332E3A54" w14:textId="6D00F381" w:rsidR="002A4CE8" w:rsidRPr="00E56E16" w:rsidRDefault="002A4CE8" w:rsidP="00E56E16">
      <w:pPr>
        <w:pStyle w:val="Akapitzlist"/>
        <w:numPr>
          <w:ilvl w:val="0"/>
          <w:numId w:val="27"/>
        </w:numPr>
        <w:spacing w:after="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>przygotowanie i przekazanie dokumentacji do składnicy akt.</w:t>
      </w:r>
      <w:r w:rsidR="008755DC" w:rsidRPr="00E56E16">
        <w:rPr>
          <w:rFonts w:ascii="Arial" w:hAnsi="Arial" w:cs="Arial"/>
          <w:sz w:val="24"/>
          <w:szCs w:val="24"/>
        </w:rPr>
        <w:t>”;</w:t>
      </w:r>
    </w:p>
    <w:p w14:paraId="0F8079BE" w14:textId="77777777" w:rsidR="00643E0B" w:rsidRPr="00E56E16" w:rsidRDefault="00643E0B" w:rsidP="00E56E16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w § 36 w ust. 1 po pkt. 13 dodaje się pkt 14 w następującym brzmieniu:</w:t>
      </w:r>
    </w:p>
    <w:p w14:paraId="613B83E5" w14:textId="3AFC58B5" w:rsidR="00643E0B" w:rsidRPr="00E56E16" w:rsidRDefault="00643E0B" w:rsidP="00E56E16">
      <w:pPr>
        <w:pStyle w:val="Akapitzlist"/>
        <w:spacing w:after="0" w:line="240" w:lineRule="auto"/>
        <w:ind w:left="993" w:hanging="426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„14) prowadzenie postępowań w sprawie wniosków o przyznanie świadczenia pi</w:t>
      </w:r>
      <w:r w:rsidR="00510D22" w:rsidRPr="00E56E16">
        <w:rPr>
          <w:rFonts w:ascii="Arial" w:eastAsia="Arial Narrow" w:hAnsi="Arial" w:cs="Arial"/>
          <w:sz w:val="24"/>
          <w:szCs w:val="24"/>
        </w:rPr>
        <w:t>eniężnego z </w:t>
      </w:r>
      <w:r w:rsidRPr="00E56E16">
        <w:rPr>
          <w:rFonts w:ascii="Arial" w:eastAsia="Arial Narrow" w:hAnsi="Arial" w:cs="Arial"/>
          <w:sz w:val="24"/>
          <w:szCs w:val="24"/>
        </w:rPr>
        <w:t>tytułu zapewnienia zakwaterowania i wyżywienia obywatelom Ukrainy</w:t>
      </w:r>
      <w:r w:rsidR="00510D22" w:rsidRPr="00E56E16">
        <w:rPr>
          <w:rFonts w:ascii="Arial" w:eastAsia="Arial Narrow" w:hAnsi="Arial" w:cs="Arial"/>
          <w:sz w:val="24"/>
          <w:szCs w:val="24"/>
        </w:rPr>
        <w:t>.”;</w:t>
      </w:r>
    </w:p>
    <w:p w14:paraId="433FD80F" w14:textId="77777777" w:rsidR="002A4CE8" w:rsidRPr="00E56E16" w:rsidRDefault="00C8384A" w:rsidP="00E56E16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w § 37 ust. 1 otrzymuje brzmienie:</w:t>
      </w:r>
    </w:p>
    <w:p w14:paraId="0350988F" w14:textId="77777777" w:rsidR="008755DC" w:rsidRPr="00E56E16" w:rsidRDefault="008755DC" w:rsidP="00E56E16">
      <w:pPr>
        <w:pStyle w:val="Akapitzlist"/>
        <w:spacing w:after="0" w:line="240" w:lineRule="auto"/>
        <w:ind w:left="426"/>
        <w:rPr>
          <w:rFonts w:ascii="Arial" w:eastAsia="Times New Roman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„1. </w:t>
      </w:r>
      <w:r w:rsidRPr="00E56E16">
        <w:rPr>
          <w:rFonts w:ascii="Arial" w:eastAsia="Times New Roman" w:hAnsi="Arial" w:cs="Arial"/>
          <w:sz w:val="24"/>
          <w:szCs w:val="24"/>
        </w:rPr>
        <w:t>Do zadań Sekcji Dodatków Mieszkaniowych należy w szczególności:</w:t>
      </w:r>
    </w:p>
    <w:p w14:paraId="45F96903" w14:textId="437BFE37" w:rsidR="008755DC" w:rsidRPr="00E56E16" w:rsidRDefault="008755DC" w:rsidP="00E56E16">
      <w:pPr>
        <w:pStyle w:val="Akapitzlist"/>
        <w:numPr>
          <w:ilvl w:val="0"/>
          <w:numId w:val="32"/>
        </w:numPr>
        <w:spacing w:after="0" w:line="240" w:lineRule="auto"/>
        <w:ind w:left="993" w:hanging="284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Times New Roman" w:hAnsi="Arial" w:cs="Arial"/>
          <w:sz w:val="24"/>
          <w:szCs w:val="24"/>
        </w:rPr>
        <w:t>udzielanie informacji o dodatku mieszkaniowym, energetycznym i</w:t>
      </w:r>
      <w:r w:rsidR="00E56E16">
        <w:rPr>
          <w:rFonts w:ascii="Arial" w:eastAsia="Times New Roman" w:hAnsi="Arial" w:cs="Arial"/>
          <w:sz w:val="24"/>
          <w:szCs w:val="24"/>
        </w:rPr>
        <w:t xml:space="preserve"> </w:t>
      </w:r>
      <w:r w:rsidRPr="00E56E16">
        <w:rPr>
          <w:rFonts w:ascii="Arial" w:eastAsia="Times New Roman" w:hAnsi="Arial" w:cs="Arial"/>
          <w:sz w:val="24"/>
          <w:szCs w:val="24"/>
        </w:rPr>
        <w:t>osłonowym;</w:t>
      </w:r>
    </w:p>
    <w:p w14:paraId="0C3E6160" w14:textId="77777777" w:rsidR="008755DC" w:rsidRPr="00E56E16" w:rsidRDefault="008755DC" w:rsidP="00E56E16">
      <w:pPr>
        <w:pStyle w:val="Akapitzlist"/>
        <w:numPr>
          <w:ilvl w:val="0"/>
          <w:numId w:val="32"/>
        </w:numPr>
        <w:spacing w:after="0" w:line="240" w:lineRule="auto"/>
        <w:ind w:left="993" w:hanging="284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Times New Roman" w:hAnsi="Arial" w:cs="Arial"/>
          <w:sz w:val="24"/>
          <w:szCs w:val="24"/>
        </w:rPr>
        <w:t>prowadzenie postępowań, w tym wydawanie decyzji administracyjnych w sprawach dodatku mieszkaniowego, energetycznego i osłonowego;</w:t>
      </w:r>
    </w:p>
    <w:p w14:paraId="502A5CB7" w14:textId="77777777" w:rsidR="008755DC" w:rsidRPr="00E56E16" w:rsidRDefault="008755DC" w:rsidP="00E56E16">
      <w:pPr>
        <w:pStyle w:val="Akapitzlist"/>
        <w:numPr>
          <w:ilvl w:val="0"/>
          <w:numId w:val="32"/>
        </w:numPr>
        <w:spacing w:after="0" w:line="240" w:lineRule="auto"/>
        <w:ind w:left="993" w:hanging="284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Times New Roman" w:hAnsi="Arial" w:cs="Arial"/>
          <w:sz w:val="24"/>
          <w:szCs w:val="24"/>
        </w:rPr>
        <w:t>prowadzenie postępowań, w tym przesyłanie informacji o przyznaniu dodatku osłonowego;</w:t>
      </w:r>
    </w:p>
    <w:p w14:paraId="0433C535" w14:textId="77777777" w:rsidR="008755DC" w:rsidRPr="00E56E16" w:rsidRDefault="008755DC" w:rsidP="00E56E16">
      <w:pPr>
        <w:pStyle w:val="Akapitzlist"/>
        <w:numPr>
          <w:ilvl w:val="0"/>
          <w:numId w:val="32"/>
        </w:numPr>
        <w:spacing w:after="0" w:line="240" w:lineRule="auto"/>
        <w:ind w:left="993" w:hanging="284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Times New Roman" w:hAnsi="Arial" w:cs="Arial"/>
          <w:sz w:val="24"/>
          <w:szCs w:val="24"/>
        </w:rPr>
        <w:t>współdziałanie z instytucjami i administratorami budynków w zakresie przyznania dodatku mieszkaniowego i osłonowego;</w:t>
      </w:r>
    </w:p>
    <w:p w14:paraId="512124DF" w14:textId="77777777" w:rsidR="008755DC" w:rsidRPr="00E56E16" w:rsidRDefault="008755DC" w:rsidP="00E56E16">
      <w:pPr>
        <w:pStyle w:val="Akapitzlist"/>
        <w:numPr>
          <w:ilvl w:val="0"/>
          <w:numId w:val="32"/>
        </w:numPr>
        <w:spacing w:after="0" w:line="240" w:lineRule="auto"/>
        <w:ind w:left="993" w:hanging="284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Times New Roman" w:hAnsi="Arial" w:cs="Arial"/>
          <w:sz w:val="24"/>
          <w:szCs w:val="24"/>
        </w:rPr>
        <w:t>przeprowadzanie wywiadów środowiskowych;</w:t>
      </w:r>
    </w:p>
    <w:p w14:paraId="7F9055B3" w14:textId="77777777" w:rsidR="008755DC" w:rsidRPr="00E56E16" w:rsidRDefault="008755DC" w:rsidP="00E56E16">
      <w:pPr>
        <w:pStyle w:val="Akapitzlist"/>
        <w:numPr>
          <w:ilvl w:val="0"/>
          <w:numId w:val="32"/>
        </w:numPr>
        <w:spacing w:after="0" w:line="240" w:lineRule="auto"/>
        <w:ind w:left="993" w:hanging="284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Times New Roman" w:hAnsi="Arial" w:cs="Arial"/>
          <w:sz w:val="24"/>
          <w:szCs w:val="24"/>
        </w:rPr>
        <w:t>sporządzanie wniosków o wypłatę dotacji celowych do Wojewody Kujawsko – Pomorskiego i ich rozliczanie;</w:t>
      </w:r>
    </w:p>
    <w:p w14:paraId="5F34BA4C" w14:textId="77777777" w:rsidR="008755DC" w:rsidRPr="00E56E16" w:rsidRDefault="008755DC" w:rsidP="00E56E16">
      <w:pPr>
        <w:pStyle w:val="Akapitzlist"/>
        <w:numPr>
          <w:ilvl w:val="0"/>
          <w:numId w:val="32"/>
        </w:numPr>
        <w:spacing w:after="0" w:line="240" w:lineRule="auto"/>
        <w:ind w:left="993" w:hanging="284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Times New Roman" w:hAnsi="Arial" w:cs="Arial"/>
          <w:sz w:val="24"/>
          <w:szCs w:val="24"/>
        </w:rPr>
        <w:t>planowanie budżetu i sporządzanie sprawozdań w zakresie realizowanych zadań;</w:t>
      </w:r>
    </w:p>
    <w:p w14:paraId="04DBE2A2" w14:textId="77777777" w:rsidR="008755DC" w:rsidRPr="00E56E16" w:rsidRDefault="008755DC" w:rsidP="00E56E16">
      <w:pPr>
        <w:pStyle w:val="Akapitzlist"/>
        <w:numPr>
          <w:ilvl w:val="0"/>
          <w:numId w:val="32"/>
        </w:numPr>
        <w:spacing w:after="0" w:line="240" w:lineRule="auto"/>
        <w:ind w:left="993" w:hanging="284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Times New Roman" w:hAnsi="Arial" w:cs="Arial"/>
          <w:sz w:val="24"/>
          <w:szCs w:val="24"/>
        </w:rPr>
        <w:t>sporządzanie list wypłat i koordynacja spraw związanych z wypłatą świadczeń realizowanych przez Sekcję;</w:t>
      </w:r>
    </w:p>
    <w:p w14:paraId="02921F59" w14:textId="77777777" w:rsidR="008755DC" w:rsidRPr="00E56E16" w:rsidRDefault="008755DC" w:rsidP="00E56E16">
      <w:pPr>
        <w:pStyle w:val="Akapitzlist"/>
        <w:numPr>
          <w:ilvl w:val="0"/>
          <w:numId w:val="32"/>
        </w:numPr>
        <w:spacing w:after="0" w:line="240" w:lineRule="auto"/>
        <w:ind w:left="993" w:hanging="284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Times New Roman" w:hAnsi="Arial" w:cs="Arial"/>
          <w:sz w:val="24"/>
          <w:szCs w:val="24"/>
        </w:rPr>
        <w:t>przygotowanie akt do Samorządowego Kolegium Odwoławczego;</w:t>
      </w:r>
    </w:p>
    <w:p w14:paraId="54A354C1" w14:textId="5C74226E" w:rsidR="00C8384A" w:rsidRPr="00E56E16" w:rsidRDefault="008755DC" w:rsidP="00E56E16">
      <w:pPr>
        <w:pStyle w:val="Akapitzlist"/>
        <w:numPr>
          <w:ilvl w:val="0"/>
          <w:numId w:val="32"/>
        </w:numPr>
        <w:spacing w:after="0" w:line="240" w:lineRule="auto"/>
        <w:ind w:left="993" w:hanging="426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Times New Roman" w:hAnsi="Arial" w:cs="Arial"/>
          <w:sz w:val="24"/>
          <w:szCs w:val="24"/>
        </w:rPr>
        <w:t>prowadzenie postępowania w związku z nienależnie pobranym dodatkiem mieszkaniowym, energetycznym i osłonowym.</w:t>
      </w:r>
      <w:r w:rsidR="00E639AD" w:rsidRPr="00E56E16">
        <w:rPr>
          <w:rFonts w:ascii="Arial" w:eastAsia="Times New Roman" w:hAnsi="Arial" w:cs="Arial"/>
          <w:sz w:val="24"/>
          <w:szCs w:val="24"/>
        </w:rPr>
        <w:t>”;</w:t>
      </w:r>
    </w:p>
    <w:p w14:paraId="18F7660E" w14:textId="77777777" w:rsidR="00861E6F" w:rsidRPr="00E56E16" w:rsidRDefault="002029B5" w:rsidP="00E56E16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w</w:t>
      </w:r>
      <w:r w:rsidR="00116861" w:rsidRPr="00E56E16">
        <w:rPr>
          <w:rFonts w:ascii="Arial" w:eastAsia="Arial Narrow" w:hAnsi="Arial" w:cs="Arial"/>
          <w:sz w:val="24"/>
          <w:szCs w:val="24"/>
        </w:rPr>
        <w:t xml:space="preserve"> § 38 w ust. 1</w:t>
      </w:r>
      <w:r w:rsidR="00861E6F" w:rsidRPr="00E56E16">
        <w:rPr>
          <w:rFonts w:ascii="Arial" w:eastAsia="Arial Narrow" w:hAnsi="Arial" w:cs="Arial"/>
          <w:sz w:val="24"/>
          <w:szCs w:val="24"/>
        </w:rPr>
        <w:t>:</w:t>
      </w:r>
    </w:p>
    <w:p w14:paraId="6612D6D0" w14:textId="77777777" w:rsidR="00C8384A" w:rsidRPr="00E56E16" w:rsidRDefault="00861E6F" w:rsidP="00E56E16">
      <w:pPr>
        <w:pStyle w:val="Akapitzlist"/>
        <w:numPr>
          <w:ilvl w:val="0"/>
          <w:numId w:val="37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uchyla się pkt 3,</w:t>
      </w:r>
    </w:p>
    <w:p w14:paraId="7BC7DE73" w14:textId="77777777" w:rsidR="00861E6F" w:rsidRPr="00E56E16" w:rsidRDefault="00861E6F" w:rsidP="00E56E16">
      <w:pPr>
        <w:pStyle w:val="Akapitzlist"/>
        <w:numPr>
          <w:ilvl w:val="0"/>
          <w:numId w:val="37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po pkt. 17 dodaje się pkt 18 w następującym brzmieniu:</w:t>
      </w:r>
    </w:p>
    <w:p w14:paraId="3DADC967" w14:textId="77777777" w:rsidR="00861E6F" w:rsidRPr="00E56E16" w:rsidRDefault="00861E6F" w:rsidP="00E56E16">
      <w:pPr>
        <w:pStyle w:val="Akapitzlist"/>
        <w:spacing w:after="0" w:line="240" w:lineRule="auto"/>
        <w:ind w:left="1134" w:hanging="425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„18) realizacja zadań określonych w ustawie z dnia 12 marca 2022 r. o pomocy obywatelom Ukrainy w związku z konfliktem zbrojnym na terytorium tego państwa, w szczególności:</w:t>
      </w:r>
    </w:p>
    <w:p w14:paraId="4F145659" w14:textId="77777777" w:rsidR="001C7BDB" w:rsidRPr="00E56E16" w:rsidRDefault="001C7BDB" w:rsidP="00E56E16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zapewnienie pomocy prawnej, organizacyjnej i psychologicznej opiekunom tymczasowym oraz przebywającym pod ich opieką małoletnim,</w:t>
      </w:r>
    </w:p>
    <w:p w14:paraId="5A417DAE" w14:textId="77777777" w:rsidR="001C7BDB" w:rsidRPr="00E56E16" w:rsidRDefault="001C7BDB" w:rsidP="00E56E16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zatrudnianie osób do pomocy w sprawowaniu opieki,</w:t>
      </w:r>
    </w:p>
    <w:p w14:paraId="1D7F64E3" w14:textId="77777777" w:rsidR="001C7BDB" w:rsidRPr="00E56E16" w:rsidRDefault="001C7BDB" w:rsidP="00E56E16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składanie wniosku o ustanowienie opiekun</w:t>
      </w:r>
      <w:r w:rsidR="00AD596C" w:rsidRPr="00E56E16">
        <w:rPr>
          <w:rFonts w:ascii="Arial" w:eastAsia="Arial Narrow" w:hAnsi="Arial" w:cs="Arial"/>
          <w:sz w:val="24"/>
          <w:szCs w:val="24"/>
        </w:rPr>
        <w:t>a</w:t>
      </w:r>
      <w:r w:rsidRPr="00E56E16">
        <w:rPr>
          <w:rFonts w:ascii="Arial" w:eastAsia="Arial Narrow" w:hAnsi="Arial" w:cs="Arial"/>
          <w:sz w:val="24"/>
          <w:szCs w:val="24"/>
        </w:rPr>
        <w:t xml:space="preserve"> tymczasowego,</w:t>
      </w:r>
    </w:p>
    <w:p w14:paraId="3B4E28CA" w14:textId="77777777" w:rsidR="001C7BDB" w:rsidRPr="00E56E16" w:rsidRDefault="001C7BDB" w:rsidP="00E56E16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prowadzenie ewidencji małoletnich wspólnie z ministrem właściwym do spraw rodziny,</w:t>
      </w:r>
    </w:p>
    <w:p w14:paraId="7AA11A00" w14:textId="69C21610" w:rsidR="007A4FFF" w:rsidRPr="00E56E16" w:rsidRDefault="001C7BDB" w:rsidP="00E56E16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wprowadzanie, aktualizowanie i usuwanie danych z ewidencji małoletnich, w zakresie o którym mowa w ustawie.”;</w:t>
      </w:r>
    </w:p>
    <w:p w14:paraId="116F5D60" w14:textId="77777777" w:rsidR="001C7BDB" w:rsidRPr="00E56E16" w:rsidRDefault="001C7BDB" w:rsidP="00E56E16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>w § 39 w ust. 1 po pkt. 16 dodaje się pkt 17 w następującym brzmieniu:</w:t>
      </w:r>
    </w:p>
    <w:p w14:paraId="785DEA96" w14:textId="77777777" w:rsidR="00A105A9" w:rsidRPr="00E56E16" w:rsidRDefault="00A105A9" w:rsidP="00E56E16">
      <w:pPr>
        <w:pStyle w:val="Akapitzlist"/>
        <w:spacing w:after="0" w:line="240" w:lineRule="auto"/>
        <w:ind w:left="851" w:hanging="425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eastAsia="Arial Narrow" w:hAnsi="Arial" w:cs="Arial"/>
          <w:sz w:val="24"/>
          <w:szCs w:val="24"/>
        </w:rPr>
        <w:t xml:space="preserve">„17) realizacja zadań określonych w ustawie z dnia 12 marca 2022 r. o pomocy obywatelom Ukrainy w związku z konfliktem zbrojnym na terytorium tego państwa, w </w:t>
      </w:r>
      <w:r w:rsidR="002325DE" w:rsidRPr="00E56E16">
        <w:rPr>
          <w:rFonts w:ascii="Arial" w:eastAsia="Arial Narrow" w:hAnsi="Arial" w:cs="Arial"/>
          <w:sz w:val="24"/>
          <w:szCs w:val="24"/>
        </w:rPr>
        <w:t xml:space="preserve">szczególności </w:t>
      </w:r>
      <w:r w:rsidRPr="00E56E16">
        <w:rPr>
          <w:rFonts w:ascii="Arial" w:eastAsia="Arial Narrow" w:hAnsi="Arial" w:cs="Arial"/>
          <w:sz w:val="24"/>
          <w:szCs w:val="24"/>
        </w:rPr>
        <w:t>udzielanie wsparcia dla pełniących funkcję rodzin zastępczych lub rodzinnych domów dziecka wobec dziecka będącego obywatelem Ukrainy.”.</w:t>
      </w:r>
    </w:p>
    <w:p w14:paraId="28D66824" w14:textId="77777777" w:rsidR="00A105A9" w:rsidRPr="00E56E16" w:rsidRDefault="00A105A9" w:rsidP="00E56E16">
      <w:pPr>
        <w:pStyle w:val="Akapitzlist"/>
        <w:spacing w:after="0" w:line="240" w:lineRule="auto"/>
        <w:ind w:left="0" w:firstLine="567"/>
        <w:rPr>
          <w:rFonts w:ascii="Arial" w:eastAsia="Arial Narrow" w:hAnsi="Arial" w:cs="Arial"/>
          <w:sz w:val="24"/>
          <w:szCs w:val="24"/>
        </w:rPr>
      </w:pPr>
    </w:p>
    <w:p w14:paraId="4465E6C6" w14:textId="77777777" w:rsidR="007A4FFF" w:rsidRPr="00E56E16" w:rsidRDefault="00E7133E" w:rsidP="00E56E16">
      <w:pPr>
        <w:pStyle w:val="Akapitzlist"/>
        <w:spacing w:after="0" w:line="240" w:lineRule="auto"/>
        <w:ind w:left="0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hAnsi="Arial" w:cs="Arial"/>
          <w:b/>
          <w:bCs/>
          <w:sz w:val="24"/>
          <w:szCs w:val="24"/>
        </w:rPr>
        <w:t>§ 2. </w:t>
      </w:r>
      <w:r w:rsidRPr="00E56E16">
        <w:rPr>
          <w:rFonts w:ascii="Arial" w:hAnsi="Arial" w:cs="Arial"/>
          <w:sz w:val="24"/>
          <w:szCs w:val="24"/>
        </w:rPr>
        <w:t>Wykonanie Zarządzenia powierza się Dyrektorowi Miejskiego Ośrodka Pomocy Rodzinie we Włocławku.</w:t>
      </w:r>
    </w:p>
    <w:p w14:paraId="5161074A" w14:textId="77777777" w:rsidR="007A4FFF" w:rsidRPr="00E56E16" w:rsidRDefault="007A4FFF" w:rsidP="00E56E16">
      <w:pPr>
        <w:pStyle w:val="Akapitzlist"/>
        <w:spacing w:after="0" w:line="240" w:lineRule="auto"/>
        <w:ind w:left="0" w:firstLine="567"/>
        <w:rPr>
          <w:rFonts w:ascii="Arial" w:eastAsia="Arial Narrow" w:hAnsi="Arial" w:cs="Arial"/>
          <w:sz w:val="24"/>
          <w:szCs w:val="24"/>
        </w:rPr>
      </w:pPr>
    </w:p>
    <w:p w14:paraId="43BF9841" w14:textId="67E4070B" w:rsidR="007A4FFF" w:rsidRPr="00E56E16" w:rsidRDefault="00E7133E" w:rsidP="00E56E16">
      <w:pPr>
        <w:pStyle w:val="Akapitzlist"/>
        <w:tabs>
          <w:tab w:val="left" w:pos="284"/>
          <w:tab w:val="left" w:pos="567"/>
        </w:tabs>
        <w:spacing w:after="0" w:line="240" w:lineRule="auto"/>
        <w:ind w:left="0"/>
        <w:rPr>
          <w:rFonts w:ascii="Arial" w:eastAsia="Arial Narrow" w:hAnsi="Arial" w:cs="Arial"/>
          <w:sz w:val="24"/>
          <w:szCs w:val="24"/>
        </w:rPr>
      </w:pPr>
      <w:r w:rsidRPr="00E56E16">
        <w:rPr>
          <w:rFonts w:ascii="Arial" w:hAnsi="Arial" w:cs="Arial"/>
          <w:b/>
          <w:bCs/>
          <w:sz w:val="24"/>
          <w:szCs w:val="24"/>
        </w:rPr>
        <w:t>§ 3. </w:t>
      </w:r>
      <w:r w:rsidRPr="00E56E16">
        <w:rPr>
          <w:rFonts w:ascii="Arial" w:hAnsi="Arial" w:cs="Arial"/>
          <w:sz w:val="24"/>
          <w:szCs w:val="24"/>
        </w:rPr>
        <w:t>1. Zarządzenie wchodzi w życie z dniem podpisania.</w:t>
      </w:r>
    </w:p>
    <w:p w14:paraId="2840D1B4" w14:textId="28337DB1" w:rsidR="007A4FFF" w:rsidRPr="00E56E16" w:rsidRDefault="00BC7F2C" w:rsidP="00E56E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6E16">
        <w:rPr>
          <w:rFonts w:ascii="Arial" w:hAnsi="Arial" w:cs="Arial"/>
          <w:sz w:val="24"/>
          <w:szCs w:val="24"/>
        </w:rPr>
        <w:t xml:space="preserve">       </w:t>
      </w:r>
      <w:r w:rsidR="00E7133E" w:rsidRPr="00E56E16">
        <w:rPr>
          <w:rFonts w:ascii="Arial" w:hAnsi="Arial" w:cs="Arial"/>
          <w:sz w:val="24"/>
          <w:szCs w:val="24"/>
        </w:rPr>
        <w:t>2</w:t>
      </w:r>
      <w:r w:rsidR="00E7133E" w:rsidRPr="00E56E16">
        <w:rPr>
          <w:rFonts w:ascii="Arial" w:hAnsi="Arial" w:cs="Arial"/>
          <w:b/>
          <w:bCs/>
          <w:sz w:val="24"/>
          <w:szCs w:val="24"/>
        </w:rPr>
        <w:t>.</w:t>
      </w:r>
      <w:r w:rsidRPr="00E56E16">
        <w:rPr>
          <w:rFonts w:ascii="Arial" w:hAnsi="Arial" w:cs="Arial"/>
          <w:b/>
          <w:bCs/>
          <w:sz w:val="24"/>
          <w:szCs w:val="24"/>
        </w:rPr>
        <w:t xml:space="preserve"> </w:t>
      </w:r>
      <w:r w:rsidR="00E7133E" w:rsidRPr="00E56E16">
        <w:rPr>
          <w:rFonts w:ascii="Arial" w:hAnsi="Arial" w:cs="Arial"/>
          <w:sz w:val="24"/>
          <w:szCs w:val="24"/>
        </w:rPr>
        <w:t>Zarządzenie podlega publikacji w Biuletynie Informacji Publicznej Urzędu Miasta Włocławek.</w:t>
      </w:r>
    </w:p>
    <w:p w14:paraId="69008307" w14:textId="53AFA0D2" w:rsidR="00663BDF" w:rsidRPr="00E56E16" w:rsidRDefault="00663BDF" w:rsidP="00E56E16">
      <w:pPr>
        <w:pStyle w:val="Akapitzlist"/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</w:p>
    <w:p w14:paraId="13B98D1B" w14:textId="5066FF1A" w:rsidR="00663BDF" w:rsidRPr="00E56E16" w:rsidRDefault="00663BDF" w:rsidP="00E56E16">
      <w:pPr>
        <w:pStyle w:val="Akapitzlist"/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</w:p>
    <w:p w14:paraId="3A6B65A2" w14:textId="1C6D748F" w:rsidR="00663BDF" w:rsidRPr="00E56E16" w:rsidRDefault="00663BDF" w:rsidP="00E56E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1D5A08" w14:textId="77777777" w:rsidR="00547047" w:rsidRPr="00E56E16" w:rsidRDefault="00547047" w:rsidP="00E56E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DFD7E3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511742D6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390305EF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6B9377C9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7B62580A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3885C98F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279EF554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788865AE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74EE7215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39157C4D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440D5145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151D690B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34442151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1C632216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29E00970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55D3E1E0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0E581723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12E03D7D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038D9F8D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77AC269B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40F7D182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2954F776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72979E69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7ED3B3BD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04658B85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6FBD6C79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3C688221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268BA1AF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3B34FFFC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5E278213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5C6A2E1F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51ECD1D6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3EB310DE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322632CA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3E1C0597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6A3F38AE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200E0D61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3E79296D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60C1A23D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0196BBB5" w14:textId="77777777" w:rsidR="00E56E16" w:rsidRDefault="00E56E16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</w:p>
    <w:p w14:paraId="07F58DF8" w14:textId="0EABD138" w:rsidR="00663BDF" w:rsidRPr="00E56E16" w:rsidRDefault="00663BDF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9" w:right="58" w:hanging="10"/>
        <w:rPr>
          <w:rFonts w:ascii="Arial" w:eastAsia="Times New Roman" w:hAnsi="Arial" w:cs="Arial"/>
          <w:spacing w:val="44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  <w:t>UZASADNIENIE</w:t>
      </w:r>
    </w:p>
    <w:p w14:paraId="1D18660D" w14:textId="46520F5F" w:rsidR="00663BDF" w:rsidRPr="00E56E16" w:rsidRDefault="00663BDF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Zgodnie z § 6 Statutu Miejskiego Ośrodka Pomocy Rodzinie we Włocławku strukturę organizacyjną Ośrodka określa Regulamin Organizacyjny ustalony przez Dyrektora Miejskiego Ośrodka Pomocy Rodzinie i zatwierdzony przez Prezydenta Miasta Włocławek.</w:t>
      </w:r>
    </w:p>
    <w:p w14:paraId="159CEADE" w14:textId="724F4EC0" w:rsidR="00663BDF" w:rsidRPr="00E56E16" w:rsidRDefault="00663BDF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Regulamin Organizacyjny Miejskiego Ośrodka Pomocy Rodzinie we Włocławku został zatwierdzony przez Prezydenta Miasta Włocławek Zarządzeniem Nr 509/2019 z dnia 16 grudnia 2019 r., w którym dokonano dwóch zmian: Zarządzeniem Nr</w:t>
      </w:r>
      <w:r w:rsid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</w:t>
      </w: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292/2020 z dnia 21 sierpnia 2020 r. oraz Zarządzeniem Nr 429/2021 z dnia 26 listopada 2021 r.</w:t>
      </w:r>
    </w:p>
    <w:p w14:paraId="3FEB13E6" w14:textId="77777777" w:rsidR="00663BDF" w:rsidRPr="00E56E16" w:rsidRDefault="00663BDF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Przedkładana propozycja związana jest ze zmianami jakie nastąpiły w zakresie właściwości podmiotów (przeniesienie zadań do Zakładu Ubezpieczeń Społecznych) realizujących poszczególne świadczenia (dobry start, świadczenie wychowawcze) oraz pojawieniem się nowego świadczenia, dodatku osłonowego.</w:t>
      </w:r>
    </w:p>
    <w:p w14:paraId="386742CF" w14:textId="77777777" w:rsidR="00663BDF" w:rsidRPr="00E56E16" w:rsidRDefault="00663BDF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Skutkuje to zmianą zakresów działania niżej wymienionych sekcji Miejskiego Ośrodka Pomocy Rodzinie we Włocławku:</w:t>
      </w:r>
    </w:p>
    <w:p w14:paraId="6C7ADA62" w14:textId="77777777" w:rsidR="00663BDF" w:rsidRPr="00E56E16" w:rsidRDefault="00663BDF" w:rsidP="00E56E16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Sekcji Świadczeń Rodzinnych (§ 35 Regulaminu),</w:t>
      </w:r>
    </w:p>
    <w:p w14:paraId="4018E3FA" w14:textId="77777777" w:rsidR="00663BDF" w:rsidRPr="00E56E16" w:rsidRDefault="00663BDF" w:rsidP="00E56E16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Sekcji Dodatków Mieszkaniowych (§ 37 Regulaminu),</w:t>
      </w:r>
    </w:p>
    <w:p w14:paraId="04BEEC73" w14:textId="31A2C82E" w:rsidR="00663BDF" w:rsidRPr="00E56E16" w:rsidRDefault="00663BDF" w:rsidP="00E56E16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Sekcji Wsparcia Rodziny i Rodzinnej Pieczy Zastępczej (§ 38 Regulaminu).</w:t>
      </w:r>
    </w:p>
    <w:p w14:paraId="2B81AA81" w14:textId="0EC6F108" w:rsidR="00663BDF" w:rsidRPr="00E56E16" w:rsidRDefault="00663BDF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Ponadto w dniu 12 marca 2022 r. weszła w życie ustawa z dnia 12 marca 2022 r. o pomocy obywatelom Ukrainy w związku z konfliktem zbrojnym tego państwa (Dz.U. </w:t>
      </w:r>
      <w:r w:rsidR="00BC7F2C" w:rsidRPr="00E56E16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z 2022 r. </w:t>
      </w:r>
      <w:r w:rsidRPr="00E56E16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poz. </w:t>
      </w:r>
      <w:r w:rsidR="00BC7F2C" w:rsidRPr="00E56E16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583</w:t>
      </w:r>
      <w:r w:rsidRPr="00E56E16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z późn. zm.). Prezydent Miasta Włocławek przekazał do realizacji Miejskiemu Ośrodkowi Pomocy Rodzinie </w:t>
      </w: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we Włocławku, część zadań określonych w ww. ustawie:</w:t>
      </w:r>
    </w:p>
    <w:p w14:paraId="2876EF95" w14:textId="77777777" w:rsidR="00663BDF" w:rsidRPr="00E56E16" w:rsidRDefault="00663BDF" w:rsidP="00E56E16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świadczenia pieniężnego z tytułu zapewnienia zakwaterowania i wyżywienia obywatelom Ukrainy – art. 13 ustawy;</w:t>
      </w:r>
    </w:p>
    <w:p w14:paraId="75D1DD00" w14:textId="77777777" w:rsidR="00663BDF" w:rsidRPr="00E56E16" w:rsidRDefault="00663BDF" w:rsidP="00E56E16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świadczeń pieniężnych i niepieniężnych, na zasadach i w trybie ustawy z dnia 12 marca 2004 r. o pomocy społecznej – art. 29 ustawy;</w:t>
      </w:r>
    </w:p>
    <w:p w14:paraId="2F6FDC3A" w14:textId="23508929" w:rsidR="00663BDF" w:rsidRPr="00E56E16" w:rsidRDefault="00663BDF" w:rsidP="00E56E16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jednorazowego świadczenia pieniężnego w wysokości 300 zł na osobę – art. 31 ustawy.</w:t>
      </w:r>
    </w:p>
    <w:p w14:paraId="71605EDB" w14:textId="77777777" w:rsidR="00663BDF" w:rsidRPr="00E56E16" w:rsidRDefault="00663BDF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 w:firstLine="567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Niektóre zadania natomiast zostały wprost przekazane przez ustawę do realizacji przez jednostki organizacyjne pomocy społecznej:</w:t>
      </w:r>
    </w:p>
    <w:p w14:paraId="1923E3D5" w14:textId="678D06BF" w:rsidR="00663BDF" w:rsidRPr="00E56E16" w:rsidRDefault="00663BDF" w:rsidP="00E56E16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nadzór i wsparcie nad realizacją praw i obowiązków opiekuna tymczasowego – art. 25 ust. 3 i 3a ustawy;</w:t>
      </w:r>
    </w:p>
    <w:p w14:paraId="10E827FE" w14:textId="77777777" w:rsidR="00663BDF" w:rsidRPr="00E56E16" w:rsidRDefault="00663BDF" w:rsidP="00E56E16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zapewnienie pomocy prawnej, organizacyjnej i psychologicznej opiekunom tymczasowym oraz przebywającym pod ich opieką małoletnim – art. 25 ust. 3b ustawy;</w:t>
      </w:r>
    </w:p>
    <w:p w14:paraId="3552E4EF" w14:textId="77777777" w:rsidR="00663BDF" w:rsidRPr="00E56E16" w:rsidRDefault="00663BDF" w:rsidP="00E56E16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zatrudnianie osób do pomocy w sprawowaniu opieki – art. 25 ust. 3c ustawy;</w:t>
      </w:r>
    </w:p>
    <w:p w14:paraId="48257E5D" w14:textId="77777777" w:rsidR="00663BDF" w:rsidRPr="00E56E16" w:rsidRDefault="00663BDF" w:rsidP="00E56E16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składanie wniosku o ustanowienie opiekuna tymczasowego – art. 25 ust. 11 pkt 5 ustawy;</w:t>
      </w:r>
    </w:p>
    <w:p w14:paraId="616D91F2" w14:textId="77777777" w:rsidR="00663BDF" w:rsidRPr="00E56E16" w:rsidRDefault="00663BDF" w:rsidP="00E56E16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prowadzenie ewidencji małoletnich wspólnie z ministrem właściwym do spraw rodziny – art. 25a ust. 2 ustawy;</w:t>
      </w:r>
    </w:p>
    <w:p w14:paraId="4384DACA" w14:textId="77777777" w:rsidR="00663BDF" w:rsidRPr="00E56E16" w:rsidRDefault="00663BDF" w:rsidP="00E56E16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wprowadzanie, aktualizowanie i usuwanie danych z ewidencji małoletnich, w zakresie o którym mowa w ustawie – art. 25a ust. 7 ustawy;</w:t>
      </w:r>
    </w:p>
    <w:p w14:paraId="5ACA441C" w14:textId="77777777" w:rsidR="00663BDF" w:rsidRPr="00E56E16" w:rsidRDefault="00663BDF" w:rsidP="00E56E16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zadania obejmujące wsparcie dla pełniących funkcję rodzin zastępczych lub rodzinnych domów dziecka wobec dziecka będącego obywatelem Ukrainy – art. 27 ustawy.</w:t>
      </w:r>
    </w:p>
    <w:p w14:paraId="1CA3C003" w14:textId="77777777" w:rsidR="00663BDF" w:rsidRPr="00E56E16" w:rsidRDefault="00663BDF" w:rsidP="00E56E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6" w:firstLine="567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lastRenderedPageBreak/>
        <w:t>Powyższe skutkuje koniecznością wprowadzenia zmian w zakresach działań poszczególnych komórek organizacyjnych Miejskiego Ośrodka Pomocy Rodzinie we Włocławku:</w:t>
      </w:r>
    </w:p>
    <w:p w14:paraId="510A04C3" w14:textId="77777777" w:rsidR="00663BDF" w:rsidRPr="00E56E16" w:rsidRDefault="00663BDF" w:rsidP="00E56E16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6" w:hanging="426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osiedlowych sekcji pomocy społecznej (§ 27 Regulaminu),</w:t>
      </w:r>
    </w:p>
    <w:p w14:paraId="0865863C" w14:textId="77777777" w:rsidR="00663BDF" w:rsidRPr="00E56E16" w:rsidRDefault="00663BDF" w:rsidP="00E56E16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6" w:hanging="426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Sekcji Realizacji Świadczeń Społecznych (§ 30 Regulaminu),</w:t>
      </w:r>
    </w:p>
    <w:p w14:paraId="39DB53A9" w14:textId="77777777" w:rsidR="00663BDF" w:rsidRPr="00E56E16" w:rsidRDefault="00663BDF" w:rsidP="00E56E16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6" w:hanging="426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Sekcji Świadczeń Alimentacyjnych (§ 36 Regulaminu),</w:t>
      </w:r>
    </w:p>
    <w:p w14:paraId="2E254626" w14:textId="77777777" w:rsidR="00663BDF" w:rsidRPr="00E56E16" w:rsidRDefault="00663BDF" w:rsidP="00E56E16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6" w:hanging="426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Sekcji Wsparcia Rodziny i Rodzinnej Pieczy Zastępczej (§ 38 Regulaminu),</w:t>
      </w:r>
    </w:p>
    <w:p w14:paraId="7DBFFF8A" w14:textId="07A44589" w:rsidR="00663BDF" w:rsidRPr="00E56E16" w:rsidRDefault="00663BDF" w:rsidP="00E56E16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6" w:hanging="426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E56E16">
        <w:rPr>
          <w:rFonts w:ascii="Arial" w:eastAsia="Times New Roman" w:hAnsi="Arial" w:cs="Arial"/>
          <w:sz w:val="24"/>
          <w:szCs w:val="24"/>
          <w:bdr w:val="none" w:sz="0" w:space="0" w:color="auto"/>
        </w:rPr>
        <w:t>Zespołu ds. Rodzinnej Pieczy Zastępczej (§ 39 Regulaminu).</w:t>
      </w:r>
    </w:p>
    <w:sectPr w:rsidR="00663BDF" w:rsidRPr="00E56E1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38487" w14:textId="77777777" w:rsidR="00C359A1" w:rsidRDefault="00C359A1">
      <w:pPr>
        <w:spacing w:after="0" w:line="240" w:lineRule="auto"/>
      </w:pPr>
      <w:r>
        <w:separator/>
      </w:r>
    </w:p>
  </w:endnote>
  <w:endnote w:type="continuationSeparator" w:id="0">
    <w:p w14:paraId="1C60EFE3" w14:textId="77777777" w:rsidR="00C359A1" w:rsidRDefault="00C3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632A2" w14:textId="77777777" w:rsidR="007A4FFF" w:rsidRDefault="007A4FFF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9F997" w14:textId="77777777" w:rsidR="00C359A1" w:rsidRDefault="00C359A1">
      <w:pPr>
        <w:spacing w:after="0" w:line="240" w:lineRule="auto"/>
      </w:pPr>
      <w:r>
        <w:separator/>
      </w:r>
    </w:p>
  </w:footnote>
  <w:footnote w:type="continuationSeparator" w:id="0">
    <w:p w14:paraId="3CC65DB2" w14:textId="77777777" w:rsidR="00C359A1" w:rsidRDefault="00C3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E7694" w14:textId="77777777" w:rsidR="007A4FFF" w:rsidRDefault="007A4FFF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C2A3E"/>
    <w:multiLevelType w:val="hybridMultilevel"/>
    <w:tmpl w:val="86E22B2E"/>
    <w:styleLink w:val="Zaimportowanystyl11"/>
    <w:lvl w:ilvl="0" w:tplc="E9D059D2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9210A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D4FAA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5CBAFE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C098E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9A395C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BAF66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7C8226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CEED3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63A7C69"/>
    <w:multiLevelType w:val="hybridMultilevel"/>
    <w:tmpl w:val="4F807536"/>
    <w:styleLink w:val="Zaimportowanystyl19"/>
    <w:lvl w:ilvl="0" w:tplc="F81AAAEA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3AE9E0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D22BD4">
      <w:start w:val="1"/>
      <w:numFmt w:val="lowerRoman"/>
      <w:lvlText w:val="%3."/>
      <w:lvlJc w:val="left"/>
      <w:pPr>
        <w:ind w:left="144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E4C04E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024774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5E1D1C">
      <w:start w:val="1"/>
      <w:numFmt w:val="lowerRoman"/>
      <w:lvlText w:val="%6."/>
      <w:lvlJc w:val="left"/>
      <w:pPr>
        <w:ind w:left="360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805282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52C0D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F854F6">
      <w:start w:val="1"/>
      <w:numFmt w:val="lowerRoman"/>
      <w:lvlText w:val="%9."/>
      <w:lvlJc w:val="left"/>
      <w:pPr>
        <w:ind w:left="576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77E21E0"/>
    <w:multiLevelType w:val="hybridMultilevel"/>
    <w:tmpl w:val="95B25F8A"/>
    <w:lvl w:ilvl="0" w:tplc="526A29CA">
      <w:start w:val="1"/>
      <w:numFmt w:val="bullet"/>
      <w:lvlText w:val="–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662CFA"/>
    <w:multiLevelType w:val="hybridMultilevel"/>
    <w:tmpl w:val="BF663EA2"/>
    <w:lvl w:ilvl="0" w:tplc="BB647C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9E23CE"/>
    <w:multiLevelType w:val="hybridMultilevel"/>
    <w:tmpl w:val="5F025750"/>
    <w:lvl w:ilvl="0" w:tplc="F5B48448">
      <w:start w:val="1"/>
      <w:numFmt w:val="lowerLetter"/>
      <w:lvlText w:val="%1)"/>
      <w:lvlJc w:val="left"/>
      <w:pPr>
        <w:ind w:left="10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48F94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88E83C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AC7C44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30C106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20D86A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E0031E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686AB0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4832F6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686482"/>
    <w:multiLevelType w:val="hybridMultilevel"/>
    <w:tmpl w:val="40C2E8B2"/>
    <w:numStyleLink w:val="Zaimportowanystyl1"/>
  </w:abstractNum>
  <w:abstractNum w:abstractNumId="6" w15:restartNumberingAfterBreak="0">
    <w:nsid w:val="0F5A1E0B"/>
    <w:multiLevelType w:val="hybridMultilevel"/>
    <w:tmpl w:val="8122557A"/>
    <w:styleLink w:val="Zaimportowanystyl9"/>
    <w:lvl w:ilvl="0" w:tplc="A1C80AF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D0B1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2CF26C">
      <w:start w:val="1"/>
      <w:numFmt w:val="lowerRoman"/>
      <w:lvlText w:val="%3."/>
      <w:lvlJc w:val="left"/>
      <w:pPr>
        <w:ind w:left="216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3254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8CE4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50DE64">
      <w:start w:val="1"/>
      <w:numFmt w:val="lowerRoman"/>
      <w:lvlText w:val="%6."/>
      <w:lvlJc w:val="left"/>
      <w:pPr>
        <w:ind w:left="432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D01E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1A61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488E70">
      <w:start w:val="1"/>
      <w:numFmt w:val="lowerRoman"/>
      <w:lvlText w:val="%9."/>
      <w:lvlJc w:val="left"/>
      <w:pPr>
        <w:ind w:left="648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6B049C"/>
    <w:multiLevelType w:val="hybridMultilevel"/>
    <w:tmpl w:val="5FFCDD20"/>
    <w:lvl w:ilvl="0" w:tplc="CABAEA60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28C5D20">
      <w:start w:val="1"/>
      <w:numFmt w:val="lowerLetter"/>
      <w:lvlText w:val="%2)"/>
      <w:lvlJc w:val="left"/>
      <w:pPr>
        <w:ind w:left="10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83EA35C">
      <w:start w:val="1"/>
      <w:numFmt w:val="lowerRoman"/>
      <w:lvlText w:val="%3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7E62FF34">
      <w:start w:val="1"/>
      <w:numFmt w:val="decimal"/>
      <w:lvlText w:val="%4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0626567C">
      <w:start w:val="1"/>
      <w:numFmt w:val="lowerLetter"/>
      <w:lvlText w:val="%5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3161144">
      <w:start w:val="1"/>
      <w:numFmt w:val="lowerRoman"/>
      <w:lvlText w:val="%6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082EA36">
      <w:start w:val="1"/>
      <w:numFmt w:val="decimal"/>
      <w:lvlText w:val="%7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D5D6ED84">
      <w:start w:val="1"/>
      <w:numFmt w:val="lowerLetter"/>
      <w:lvlText w:val="%8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6248CAA">
      <w:start w:val="1"/>
      <w:numFmt w:val="lowerRoman"/>
      <w:lvlText w:val="%9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47B63A6"/>
    <w:multiLevelType w:val="hybridMultilevel"/>
    <w:tmpl w:val="E370D59C"/>
    <w:lvl w:ilvl="0" w:tplc="B9F68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9C2625E"/>
    <w:multiLevelType w:val="hybridMultilevel"/>
    <w:tmpl w:val="128AB002"/>
    <w:styleLink w:val="Zaimportowanystyl3"/>
    <w:lvl w:ilvl="0" w:tplc="B18CEB12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94AA4A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8A148E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A03A48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C077EE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54BC84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5866FA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64ABB8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566E5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A62697A"/>
    <w:multiLevelType w:val="hybridMultilevel"/>
    <w:tmpl w:val="DE5630BE"/>
    <w:lvl w:ilvl="0" w:tplc="B26E9F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A35615"/>
    <w:multiLevelType w:val="hybridMultilevel"/>
    <w:tmpl w:val="4CC0C898"/>
    <w:styleLink w:val="Zaimportowanystyl20"/>
    <w:lvl w:ilvl="0" w:tplc="0B1ECDEE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B01EF4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6A0C26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E2B52A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B8FC9C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706774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FEBD90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007EDC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E2856E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3467165"/>
    <w:multiLevelType w:val="hybridMultilevel"/>
    <w:tmpl w:val="EBAE202E"/>
    <w:lvl w:ilvl="0" w:tplc="739237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3E300BD"/>
    <w:multiLevelType w:val="hybridMultilevel"/>
    <w:tmpl w:val="42F66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13250"/>
    <w:multiLevelType w:val="hybridMultilevel"/>
    <w:tmpl w:val="687260BA"/>
    <w:lvl w:ilvl="0" w:tplc="6CF44B1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D1E07D4"/>
    <w:multiLevelType w:val="hybridMultilevel"/>
    <w:tmpl w:val="EB62BCBE"/>
    <w:lvl w:ilvl="0" w:tplc="526A29CA">
      <w:start w:val="1"/>
      <w:numFmt w:val="bullet"/>
      <w:lvlText w:val="–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C960C5C"/>
    <w:multiLevelType w:val="hybridMultilevel"/>
    <w:tmpl w:val="9CDC1100"/>
    <w:lvl w:ilvl="0" w:tplc="C8DA003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0E6120"/>
    <w:multiLevelType w:val="hybridMultilevel"/>
    <w:tmpl w:val="A0100568"/>
    <w:styleLink w:val="Zaimportowanystyl14"/>
    <w:lvl w:ilvl="0" w:tplc="BC2804B0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800290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6C2172">
      <w:start w:val="1"/>
      <w:numFmt w:val="lowerRoman"/>
      <w:lvlText w:val="%3."/>
      <w:lvlJc w:val="left"/>
      <w:pPr>
        <w:ind w:left="25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72FF00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FA699C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CC754E">
      <w:start w:val="1"/>
      <w:numFmt w:val="lowerRoman"/>
      <w:lvlText w:val="%6."/>
      <w:lvlJc w:val="left"/>
      <w:pPr>
        <w:ind w:left="47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D41D80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CAAFB4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F424AC">
      <w:start w:val="1"/>
      <w:numFmt w:val="lowerRoman"/>
      <w:lvlText w:val="%9."/>
      <w:lvlJc w:val="left"/>
      <w:pPr>
        <w:ind w:left="690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4CF6DB1"/>
    <w:multiLevelType w:val="hybridMultilevel"/>
    <w:tmpl w:val="AFE0CF08"/>
    <w:lvl w:ilvl="0" w:tplc="EB5CE136">
      <w:start w:val="1"/>
      <w:numFmt w:val="lowerLetter"/>
      <w:lvlText w:val="%1)"/>
      <w:lvlJc w:val="left"/>
      <w:pPr>
        <w:ind w:left="106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0C6B0">
      <w:start w:val="8"/>
      <w:numFmt w:val="lowerLetter"/>
      <w:lvlText w:val="%2)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0E2D8">
      <w:start w:val="1"/>
      <w:numFmt w:val="lowerRoman"/>
      <w:lvlText w:val="%3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4C606">
      <w:start w:val="1"/>
      <w:numFmt w:val="decimal"/>
      <w:lvlText w:val="%4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2AF60">
      <w:start w:val="1"/>
      <w:numFmt w:val="lowerLetter"/>
      <w:lvlText w:val="%5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A5CD0">
      <w:start w:val="1"/>
      <w:numFmt w:val="lowerRoman"/>
      <w:lvlText w:val="%6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40968">
      <w:start w:val="1"/>
      <w:numFmt w:val="decimal"/>
      <w:lvlText w:val="%7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8BF0E">
      <w:start w:val="1"/>
      <w:numFmt w:val="lowerLetter"/>
      <w:lvlText w:val="%8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2C7C2">
      <w:start w:val="1"/>
      <w:numFmt w:val="lowerRoman"/>
      <w:lvlText w:val="%9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081701"/>
    <w:multiLevelType w:val="hybridMultilevel"/>
    <w:tmpl w:val="288E4E8C"/>
    <w:lvl w:ilvl="0" w:tplc="C60E7B6A">
      <w:start w:val="1"/>
      <w:numFmt w:val="lowerLetter"/>
      <w:lvlText w:val="%1)"/>
      <w:lvlJc w:val="left"/>
      <w:pPr>
        <w:ind w:left="106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2C01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A647D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B63F7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1EBF66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24759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BA19DE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089D5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96989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5649DE"/>
    <w:multiLevelType w:val="hybridMultilevel"/>
    <w:tmpl w:val="40C2E8B2"/>
    <w:styleLink w:val="Zaimportowanystyl1"/>
    <w:lvl w:ilvl="0" w:tplc="998C3ED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920ED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382510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EC562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FCFFD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CADE2A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74569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06EBD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6C5226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6B6738C"/>
    <w:multiLevelType w:val="hybridMultilevel"/>
    <w:tmpl w:val="34B6AF26"/>
    <w:styleLink w:val="Zaimportowanystyl6"/>
    <w:lvl w:ilvl="0" w:tplc="E8B2971C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C84A0C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C65254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FE731C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1A9B3E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4E66FA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5E502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A6431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8063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71A757B"/>
    <w:multiLevelType w:val="hybridMultilevel"/>
    <w:tmpl w:val="716CDF64"/>
    <w:styleLink w:val="Zaimportowanystyl4"/>
    <w:lvl w:ilvl="0" w:tplc="911A0C36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6C04AA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0AEDFA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309B1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5CAD20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C26C26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B6EE38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3EBD72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60272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D0C135C"/>
    <w:multiLevelType w:val="hybridMultilevel"/>
    <w:tmpl w:val="DD709420"/>
    <w:lvl w:ilvl="0" w:tplc="526A29CA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43860"/>
    <w:multiLevelType w:val="hybridMultilevel"/>
    <w:tmpl w:val="CDBE9C6E"/>
    <w:styleLink w:val="Zaimportowanystyl13"/>
    <w:lvl w:ilvl="0" w:tplc="AB102D18">
      <w:start w:val="1"/>
      <w:numFmt w:val="bullet"/>
      <w:lvlText w:val="-"/>
      <w:lvlJc w:val="left"/>
      <w:pPr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14261C">
      <w:start w:val="1"/>
      <w:numFmt w:val="bullet"/>
      <w:lvlText w:val="o"/>
      <w:lvlJc w:val="left"/>
      <w:pPr>
        <w:ind w:left="228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D6DA12">
      <w:start w:val="1"/>
      <w:numFmt w:val="bullet"/>
      <w:lvlText w:val="▪"/>
      <w:lvlJc w:val="left"/>
      <w:pPr>
        <w:ind w:left="30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5C4562">
      <w:start w:val="1"/>
      <w:numFmt w:val="bullet"/>
      <w:lvlText w:val="·"/>
      <w:lvlJc w:val="left"/>
      <w:pPr>
        <w:ind w:left="372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66EA14">
      <w:start w:val="1"/>
      <w:numFmt w:val="bullet"/>
      <w:lvlText w:val="o"/>
      <w:lvlJc w:val="left"/>
      <w:pPr>
        <w:ind w:left="444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483BC6">
      <w:start w:val="1"/>
      <w:numFmt w:val="bullet"/>
      <w:lvlText w:val="▪"/>
      <w:lvlJc w:val="left"/>
      <w:pPr>
        <w:ind w:left="51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688448">
      <w:start w:val="1"/>
      <w:numFmt w:val="bullet"/>
      <w:lvlText w:val="·"/>
      <w:lvlJc w:val="left"/>
      <w:pPr>
        <w:ind w:left="588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C8112">
      <w:start w:val="1"/>
      <w:numFmt w:val="bullet"/>
      <w:lvlText w:val="o"/>
      <w:lvlJc w:val="left"/>
      <w:pPr>
        <w:ind w:left="66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E63784">
      <w:start w:val="1"/>
      <w:numFmt w:val="bullet"/>
      <w:lvlText w:val="▪"/>
      <w:lvlJc w:val="left"/>
      <w:pPr>
        <w:ind w:left="732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F373A5F"/>
    <w:multiLevelType w:val="hybridMultilevel"/>
    <w:tmpl w:val="FAFE9B60"/>
    <w:lvl w:ilvl="0" w:tplc="F2C64B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F7C0FF0"/>
    <w:multiLevelType w:val="hybridMultilevel"/>
    <w:tmpl w:val="35486D58"/>
    <w:styleLink w:val="Zaimportowanystyl2"/>
    <w:lvl w:ilvl="0" w:tplc="30605C60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D2D91E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18227E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1E017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2C55A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EADCEC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4AECA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0C2B7E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800A0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096442A"/>
    <w:multiLevelType w:val="hybridMultilevel"/>
    <w:tmpl w:val="7EDE6FF2"/>
    <w:styleLink w:val="Zaimportowanystyl7"/>
    <w:lvl w:ilvl="0" w:tplc="1ED8A390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3EA8A4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447668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1C9F7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242108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B4E966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0E5546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A21CC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91A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2AF3C03"/>
    <w:multiLevelType w:val="hybridMultilevel"/>
    <w:tmpl w:val="1EE8214E"/>
    <w:styleLink w:val="Zaimportowanystyl21"/>
    <w:lvl w:ilvl="0" w:tplc="0B340588">
      <w:start w:val="1"/>
      <w:numFmt w:val="lowerLetter"/>
      <w:lvlText w:val="%1)"/>
      <w:lvlJc w:val="left"/>
      <w:pPr>
        <w:ind w:left="121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1088EC">
      <w:start w:val="1"/>
      <w:numFmt w:val="lowerLetter"/>
      <w:lvlText w:val="%2."/>
      <w:lvlJc w:val="left"/>
      <w:pPr>
        <w:ind w:left="19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98FA04">
      <w:start w:val="1"/>
      <w:numFmt w:val="lowerRoman"/>
      <w:lvlText w:val="%3."/>
      <w:lvlJc w:val="left"/>
      <w:pPr>
        <w:ind w:left="265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CAC0DE">
      <w:start w:val="1"/>
      <w:numFmt w:val="decimal"/>
      <w:lvlText w:val="%4."/>
      <w:lvlJc w:val="left"/>
      <w:pPr>
        <w:ind w:left="337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36CEF8">
      <w:start w:val="1"/>
      <w:numFmt w:val="lowerLetter"/>
      <w:lvlText w:val="%5."/>
      <w:lvlJc w:val="left"/>
      <w:pPr>
        <w:ind w:left="409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B668D8">
      <w:start w:val="1"/>
      <w:numFmt w:val="lowerRoman"/>
      <w:lvlText w:val="%6."/>
      <w:lvlJc w:val="left"/>
      <w:pPr>
        <w:ind w:left="481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BA6B92">
      <w:start w:val="1"/>
      <w:numFmt w:val="decimal"/>
      <w:lvlText w:val="%7."/>
      <w:lvlJc w:val="left"/>
      <w:pPr>
        <w:ind w:left="55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0C1D2E">
      <w:start w:val="1"/>
      <w:numFmt w:val="lowerLetter"/>
      <w:lvlText w:val="%8."/>
      <w:lvlJc w:val="left"/>
      <w:pPr>
        <w:ind w:left="62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EA7482">
      <w:start w:val="1"/>
      <w:numFmt w:val="lowerRoman"/>
      <w:lvlText w:val="%9."/>
      <w:lvlJc w:val="left"/>
      <w:pPr>
        <w:ind w:left="697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9054CF6"/>
    <w:multiLevelType w:val="hybridMultilevel"/>
    <w:tmpl w:val="9702AE18"/>
    <w:styleLink w:val="Zaimportowanystyl8"/>
    <w:lvl w:ilvl="0" w:tplc="57000BA8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64577C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5837F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8E07B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1A405A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16FD70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B0F94E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ECB92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2E389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C545EA9"/>
    <w:multiLevelType w:val="hybridMultilevel"/>
    <w:tmpl w:val="F2684A70"/>
    <w:lvl w:ilvl="0" w:tplc="08282886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B05C24"/>
    <w:multiLevelType w:val="hybridMultilevel"/>
    <w:tmpl w:val="BB2E8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F5641"/>
    <w:multiLevelType w:val="hybridMultilevel"/>
    <w:tmpl w:val="82B4A0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68E1455"/>
    <w:multiLevelType w:val="hybridMultilevel"/>
    <w:tmpl w:val="838C15D4"/>
    <w:styleLink w:val="Zaimportowanystyl17"/>
    <w:lvl w:ilvl="0" w:tplc="B2A27C2E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B0969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7097B4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3A1CF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7435D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AA8D50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A862B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B4ED3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3EC66A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A9F2A65"/>
    <w:multiLevelType w:val="hybridMultilevel"/>
    <w:tmpl w:val="5C906622"/>
    <w:styleLink w:val="Zaimportowanystyl10"/>
    <w:lvl w:ilvl="0" w:tplc="8ECA52C6">
      <w:start w:val="1"/>
      <w:numFmt w:val="lowerLetter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78E140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68A9C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290D6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12D64C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6A00FA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16F4DA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980B42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B25A32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BFB4E84"/>
    <w:multiLevelType w:val="hybridMultilevel"/>
    <w:tmpl w:val="E74269F6"/>
    <w:styleLink w:val="Zaimportowanystyl18"/>
    <w:lvl w:ilvl="0" w:tplc="8D4AD6BE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D8D6E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6E4942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64E772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6E7D1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0AFF64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E20546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823342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50D5F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FF67508"/>
    <w:multiLevelType w:val="hybridMultilevel"/>
    <w:tmpl w:val="290E73D6"/>
    <w:styleLink w:val="Zaimportowanystyl12"/>
    <w:lvl w:ilvl="0" w:tplc="44E8E510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DA49C0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A48134">
      <w:start w:val="1"/>
      <w:numFmt w:val="lowerRoman"/>
      <w:lvlText w:val="%3."/>
      <w:lvlJc w:val="left"/>
      <w:pPr>
        <w:ind w:left="25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7EE500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5C2FCE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AA2E8E">
      <w:start w:val="1"/>
      <w:numFmt w:val="lowerRoman"/>
      <w:lvlText w:val="%6."/>
      <w:lvlJc w:val="left"/>
      <w:pPr>
        <w:ind w:left="47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DC793A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CA12E4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647252">
      <w:start w:val="1"/>
      <w:numFmt w:val="lowerRoman"/>
      <w:lvlText w:val="%9."/>
      <w:lvlJc w:val="left"/>
      <w:pPr>
        <w:ind w:left="690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1DE13B4"/>
    <w:multiLevelType w:val="hybridMultilevel"/>
    <w:tmpl w:val="1A30ED26"/>
    <w:styleLink w:val="Zaimportowanystyl5"/>
    <w:lvl w:ilvl="0" w:tplc="6C38029A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947F1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4EF1E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1A6E8A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9AFF80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9C9AD0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CE0CF8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38C3EC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F6EF4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41D52D9"/>
    <w:multiLevelType w:val="hybridMultilevel"/>
    <w:tmpl w:val="0E76154A"/>
    <w:styleLink w:val="Zaimportowanystyl15"/>
    <w:lvl w:ilvl="0" w:tplc="1D64D1EA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844F4A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109A8E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AA319A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E801DA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6C851E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B2D952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A65726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5A952E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4EF39AA"/>
    <w:multiLevelType w:val="hybridMultilevel"/>
    <w:tmpl w:val="F774C020"/>
    <w:lvl w:ilvl="0" w:tplc="5CF2269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50CBB"/>
    <w:multiLevelType w:val="hybridMultilevel"/>
    <w:tmpl w:val="331E79C0"/>
    <w:lvl w:ilvl="0" w:tplc="5538A88E">
      <w:start w:val="1"/>
      <w:numFmt w:val="lowerLetter"/>
      <w:lvlText w:val="%1)"/>
      <w:lvlJc w:val="left"/>
      <w:pPr>
        <w:ind w:left="1051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85B0E">
      <w:start w:val="1"/>
      <w:numFmt w:val="lowerLetter"/>
      <w:lvlText w:val="%2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E44EC8">
      <w:start w:val="1"/>
      <w:numFmt w:val="lowerRoman"/>
      <w:lvlText w:val="%3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BAF728">
      <w:start w:val="1"/>
      <w:numFmt w:val="decimal"/>
      <w:lvlText w:val="%4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4849A8">
      <w:start w:val="1"/>
      <w:numFmt w:val="lowerLetter"/>
      <w:lvlText w:val="%5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74D63C">
      <w:start w:val="1"/>
      <w:numFmt w:val="lowerRoman"/>
      <w:lvlText w:val="%6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E4A680">
      <w:start w:val="1"/>
      <w:numFmt w:val="decimal"/>
      <w:lvlText w:val="%7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2C4500">
      <w:start w:val="1"/>
      <w:numFmt w:val="lowerLetter"/>
      <w:lvlText w:val="%8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D45AFA">
      <w:start w:val="1"/>
      <w:numFmt w:val="lowerRoman"/>
      <w:lvlText w:val="%9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086F6C"/>
    <w:multiLevelType w:val="hybridMultilevel"/>
    <w:tmpl w:val="86C23B34"/>
    <w:lvl w:ilvl="0" w:tplc="526A29CA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C08C4"/>
    <w:multiLevelType w:val="hybridMultilevel"/>
    <w:tmpl w:val="EC92594C"/>
    <w:styleLink w:val="Zaimportowanystyl16"/>
    <w:lvl w:ilvl="0" w:tplc="108AD59E">
      <w:start w:val="1"/>
      <w:numFmt w:val="lowerLetter"/>
      <w:lvlText w:val="%1)"/>
      <w:lvlJc w:val="left"/>
      <w:pPr>
        <w:ind w:left="14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BEF45A">
      <w:start w:val="1"/>
      <w:numFmt w:val="lowerLetter"/>
      <w:lvlText w:val="%2."/>
      <w:lvlJc w:val="left"/>
      <w:pPr>
        <w:ind w:left="21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8C15F0">
      <w:start w:val="1"/>
      <w:numFmt w:val="lowerRoman"/>
      <w:lvlText w:val="%3."/>
      <w:lvlJc w:val="left"/>
      <w:pPr>
        <w:ind w:left="285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54B9EE">
      <w:start w:val="1"/>
      <w:numFmt w:val="decimal"/>
      <w:lvlText w:val="%4."/>
      <w:lvlJc w:val="left"/>
      <w:pPr>
        <w:ind w:left="35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460622">
      <w:start w:val="1"/>
      <w:numFmt w:val="lowerLetter"/>
      <w:lvlText w:val="%5."/>
      <w:lvlJc w:val="left"/>
      <w:pPr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1A661A">
      <w:start w:val="1"/>
      <w:numFmt w:val="lowerRoman"/>
      <w:lvlText w:val="%6."/>
      <w:lvlJc w:val="left"/>
      <w:pPr>
        <w:ind w:left="501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36CFDA">
      <w:start w:val="1"/>
      <w:numFmt w:val="decimal"/>
      <w:lvlText w:val="%7."/>
      <w:lvlJc w:val="left"/>
      <w:pPr>
        <w:ind w:left="57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898EC">
      <w:start w:val="1"/>
      <w:numFmt w:val="lowerLetter"/>
      <w:lvlText w:val="%8."/>
      <w:lvlJc w:val="left"/>
      <w:pPr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86B470">
      <w:start w:val="1"/>
      <w:numFmt w:val="lowerRoman"/>
      <w:lvlText w:val="%9."/>
      <w:lvlJc w:val="left"/>
      <w:pPr>
        <w:ind w:left="717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0"/>
  </w:num>
  <w:num w:numId="2">
    <w:abstractNumId w:val="5"/>
  </w:num>
  <w:num w:numId="3">
    <w:abstractNumId w:val="26"/>
  </w:num>
  <w:num w:numId="4">
    <w:abstractNumId w:val="9"/>
  </w:num>
  <w:num w:numId="5">
    <w:abstractNumId w:val="22"/>
  </w:num>
  <w:num w:numId="6">
    <w:abstractNumId w:val="37"/>
  </w:num>
  <w:num w:numId="7">
    <w:abstractNumId w:val="21"/>
  </w:num>
  <w:num w:numId="8">
    <w:abstractNumId w:val="27"/>
  </w:num>
  <w:num w:numId="9">
    <w:abstractNumId w:val="29"/>
  </w:num>
  <w:num w:numId="10">
    <w:abstractNumId w:val="6"/>
  </w:num>
  <w:num w:numId="11">
    <w:abstractNumId w:val="34"/>
  </w:num>
  <w:num w:numId="12">
    <w:abstractNumId w:val="0"/>
  </w:num>
  <w:num w:numId="13">
    <w:abstractNumId w:val="36"/>
  </w:num>
  <w:num w:numId="14">
    <w:abstractNumId w:val="24"/>
  </w:num>
  <w:num w:numId="15">
    <w:abstractNumId w:val="17"/>
  </w:num>
  <w:num w:numId="16">
    <w:abstractNumId w:val="38"/>
  </w:num>
  <w:num w:numId="17">
    <w:abstractNumId w:val="42"/>
  </w:num>
  <w:num w:numId="18">
    <w:abstractNumId w:val="33"/>
  </w:num>
  <w:num w:numId="19">
    <w:abstractNumId w:val="35"/>
  </w:num>
  <w:num w:numId="20">
    <w:abstractNumId w:val="1"/>
  </w:num>
  <w:num w:numId="21">
    <w:abstractNumId w:val="11"/>
  </w:num>
  <w:num w:numId="22">
    <w:abstractNumId w:val="28"/>
  </w:num>
  <w:num w:numId="23">
    <w:abstractNumId w:val="4"/>
  </w:num>
  <w:num w:numId="24">
    <w:abstractNumId w:val="19"/>
  </w:num>
  <w:num w:numId="25">
    <w:abstractNumId w:val="40"/>
  </w:num>
  <w:num w:numId="26">
    <w:abstractNumId w:val="18"/>
  </w:num>
  <w:num w:numId="27">
    <w:abstractNumId w:val="13"/>
  </w:num>
  <w:num w:numId="28">
    <w:abstractNumId w:val="10"/>
  </w:num>
  <w:num w:numId="29">
    <w:abstractNumId w:val="15"/>
  </w:num>
  <w:num w:numId="30">
    <w:abstractNumId w:val="2"/>
  </w:num>
  <w:num w:numId="31">
    <w:abstractNumId w:val="39"/>
  </w:num>
  <w:num w:numId="32">
    <w:abstractNumId w:val="31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2"/>
  </w:num>
  <w:num w:numId="38">
    <w:abstractNumId w:val="14"/>
  </w:num>
  <w:num w:numId="39">
    <w:abstractNumId w:val="3"/>
  </w:num>
  <w:num w:numId="40">
    <w:abstractNumId w:val="41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FF"/>
    <w:rsid w:val="0000098D"/>
    <w:rsid w:val="000076CC"/>
    <w:rsid w:val="00056CF7"/>
    <w:rsid w:val="00061563"/>
    <w:rsid w:val="00070778"/>
    <w:rsid w:val="000876EA"/>
    <w:rsid w:val="000D6912"/>
    <w:rsid w:val="000D6C84"/>
    <w:rsid w:val="00102305"/>
    <w:rsid w:val="00111472"/>
    <w:rsid w:val="00116861"/>
    <w:rsid w:val="0012277D"/>
    <w:rsid w:val="00123A0A"/>
    <w:rsid w:val="001308A1"/>
    <w:rsid w:val="001414CC"/>
    <w:rsid w:val="0015353E"/>
    <w:rsid w:val="001548CE"/>
    <w:rsid w:val="001635D8"/>
    <w:rsid w:val="001767DF"/>
    <w:rsid w:val="001A09FC"/>
    <w:rsid w:val="001A43BC"/>
    <w:rsid w:val="001A6A88"/>
    <w:rsid w:val="001B29EA"/>
    <w:rsid w:val="001C7BDB"/>
    <w:rsid w:val="001C7D4C"/>
    <w:rsid w:val="001F0B92"/>
    <w:rsid w:val="002029B5"/>
    <w:rsid w:val="00207DEA"/>
    <w:rsid w:val="00224B44"/>
    <w:rsid w:val="002306BC"/>
    <w:rsid w:val="002325DE"/>
    <w:rsid w:val="0023470F"/>
    <w:rsid w:val="002358C8"/>
    <w:rsid w:val="00285D75"/>
    <w:rsid w:val="002940D7"/>
    <w:rsid w:val="002A42A3"/>
    <w:rsid w:val="002A4CE8"/>
    <w:rsid w:val="002B655F"/>
    <w:rsid w:val="002B6AC5"/>
    <w:rsid w:val="002C2EFC"/>
    <w:rsid w:val="002C3DF3"/>
    <w:rsid w:val="00324798"/>
    <w:rsid w:val="00341AC8"/>
    <w:rsid w:val="00350F3A"/>
    <w:rsid w:val="00353709"/>
    <w:rsid w:val="00364E65"/>
    <w:rsid w:val="00371CEF"/>
    <w:rsid w:val="00374DC4"/>
    <w:rsid w:val="003912A2"/>
    <w:rsid w:val="00391942"/>
    <w:rsid w:val="003B3EEE"/>
    <w:rsid w:val="003C5EB1"/>
    <w:rsid w:val="003D6813"/>
    <w:rsid w:val="003E1E1E"/>
    <w:rsid w:val="003F6D72"/>
    <w:rsid w:val="004014C4"/>
    <w:rsid w:val="0040202D"/>
    <w:rsid w:val="004144DB"/>
    <w:rsid w:val="00441663"/>
    <w:rsid w:val="00461C1D"/>
    <w:rsid w:val="0046642C"/>
    <w:rsid w:val="004729EF"/>
    <w:rsid w:val="004774C0"/>
    <w:rsid w:val="004777A2"/>
    <w:rsid w:val="00480264"/>
    <w:rsid w:val="00486FB5"/>
    <w:rsid w:val="004900D6"/>
    <w:rsid w:val="00490701"/>
    <w:rsid w:val="00495269"/>
    <w:rsid w:val="004974A2"/>
    <w:rsid w:val="004D7C9E"/>
    <w:rsid w:val="004F2965"/>
    <w:rsid w:val="004F361F"/>
    <w:rsid w:val="004F3A0E"/>
    <w:rsid w:val="00502B9F"/>
    <w:rsid w:val="00510D22"/>
    <w:rsid w:val="00512B67"/>
    <w:rsid w:val="005148CC"/>
    <w:rsid w:val="0053280F"/>
    <w:rsid w:val="00540BF7"/>
    <w:rsid w:val="00540CC9"/>
    <w:rsid w:val="005416F5"/>
    <w:rsid w:val="005464DA"/>
    <w:rsid w:val="00547047"/>
    <w:rsid w:val="00553982"/>
    <w:rsid w:val="00576B13"/>
    <w:rsid w:val="0058138D"/>
    <w:rsid w:val="00586CBE"/>
    <w:rsid w:val="005970A6"/>
    <w:rsid w:val="005C303B"/>
    <w:rsid w:val="0061191C"/>
    <w:rsid w:val="006134F8"/>
    <w:rsid w:val="00616A3B"/>
    <w:rsid w:val="00643E0B"/>
    <w:rsid w:val="00645C4A"/>
    <w:rsid w:val="00651869"/>
    <w:rsid w:val="0065432A"/>
    <w:rsid w:val="006559B5"/>
    <w:rsid w:val="00663037"/>
    <w:rsid w:val="00663783"/>
    <w:rsid w:val="00663BDF"/>
    <w:rsid w:val="0066493B"/>
    <w:rsid w:val="006820A2"/>
    <w:rsid w:val="0068237C"/>
    <w:rsid w:val="0068721C"/>
    <w:rsid w:val="0069613A"/>
    <w:rsid w:val="006A3670"/>
    <w:rsid w:val="006A7C37"/>
    <w:rsid w:val="006C1CBF"/>
    <w:rsid w:val="006C7456"/>
    <w:rsid w:val="006D521C"/>
    <w:rsid w:val="006E27AD"/>
    <w:rsid w:val="006E3F72"/>
    <w:rsid w:val="006E6429"/>
    <w:rsid w:val="007107C0"/>
    <w:rsid w:val="0072382C"/>
    <w:rsid w:val="00726CF6"/>
    <w:rsid w:val="00734417"/>
    <w:rsid w:val="00734D8E"/>
    <w:rsid w:val="00737591"/>
    <w:rsid w:val="0074012E"/>
    <w:rsid w:val="007443B8"/>
    <w:rsid w:val="00776F31"/>
    <w:rsid w:val="00784DFB"/>
    <w:rsid w:val="007874C8"/>
    <w:rsid w:val="007917D0"/>
    <w:rsid w:val="00795D8B"/>
    <w:rsid w:val="007A4FFF"/>
    <w:rsid w:val="007A75DE"/>
    <w:rsid w:val="007B710E"/>
    <w:rsid w:val="007D3BFF"/>
    <w:rsid w:val="007F2E94"/>
    <w:rsid w:val="008041F0"/>
    <w:rsid w:val="008062E7"/>
    <w:rsid w:val="008116FA"/>
    <w:rsid w:val="00814EBD"/>
    <w:rsid w:val="00815E3B"/>
    <w:rsid w:val="00822A4A"/>
    <w:rsid w:val="00824106"/>
    <w:rsid w:val="008314D2"/>
    <w:rsid w:val="00833A3C"/>
    <w:rsid w:val="00836B94"/>
    <w:rsid w:val="00846878"/>
    <w:rsid w:val="008548AE"/>
    <w:rsid w:val="00856C7C"/>
    <w:rsid w:val="008572B9"/>
    <w:rsid w:val="00861E6F"/>
    <w:rsid w:val="008755DC"/>
    <w:rsid w:val="00887D43"/>
    <w:rsid w:val="008B09BE"/>
    <w:rsid w:val="008B3349"/>
    <w:rsid w:val="008C1B2E"/>
    <w:rsid w:val="008C1EF0"/>
    <w:rsid w:val="008D27DE"/>
    <w:rsid w:val="008E00F1"/>
    <w:rsid w:val="008E24EA"/>
    <w:rsid w:val="008E341B"/>
    <w:rsid w:val="00902991"/>
    <w:rsid w:val="00907AA8"/>
    <w:rsid w:val="009232B1"/>
    <w:rsid w:val="00925111"/>
    <w:rsid w:val="00932E6F"/>
    <w:rsid w:val="009357D1"/>
    <w:rsid w:val="00937169"/>
    <w:rsid w:val="00953992"/>
    <w:rsid w:val="0095440B"/>
    <w:rsid w:val="009560FF"/>
    <w:rsid w:val="00962E40"/>
    <w:rsid w:val="00965482"/>
    <w:rsid w:val="00966A44"/>
    <w:rsid w:val="00970A66"/>
    <w:rsid w:val="0097571A"/>
    <w:rsid w:val="00997B66"/>
    <w:rsid w:val="00997B88"/>
    <w:rsid w:val="009A0F8A"/>
    <w:rsid w:val="009A78E9"/>
    <w:rsid w:val="009C4D26"/>
    <w:rsid w:val="009D0D37"/>
    <w:rsid w:val="009D101E"/>
    <w:rsid w:val="009D587F"/>
    <w:rsid w:val="009E135F"/>
    <w:rsid w:val="009F1176"/>
    <w:rsid w:val="009F4646"/>
    <w:rsid w:val="00A105A9"/>
    <w:rsid w:val="00A41D58"/>
    <w:rsid w:val="00A56C7E"/>
    <w:rsid w:val="00A874AF"/>
    <w:rsid w:val="00AA0B04"/>
    <w:rsid w:val="00AB21C8"/>
    <w:rsid w:val="00AB7B4C"/>
    <w:rsid w:val="00AD121A"/>
    <w:rsid w:val="00AD596C"/>
    <w:rsid w:val="00AD78A0"/>
    <w:rsid w:val="00AE09C9"/>
    <w:rsid w:val="00AE1332"/>
    <w:rsid w:val="00AF2D24"/>
    <w:rsid w:val="00AF4B17"/>
    <w:rsid w:val="00AF6B72"/>
    <w:rsid w:val="00AF6FCA"/>
    <w:rsid w:val="00B00A1C"/>
    <w:rsid w:val="00B20A72"/>
    <w:rsid w:val="00B21E8D"/>
    <w:rsid w:val="00B262AD"/>
    <w:rsid w:val="00B44FB7"/>
    <w:rsid w:val="00B807FE"/>
    <w:rsid w:val="00B913CD"/>
    <w:rsid w:val="00BA1CA6"/>
    <w:rsid w:val="00BB187E"/>
    <w:rsid w:val="00BC1659"/>
    <w:rsid w:val="00BC24D8"/>
    <w:rsid w:val="00BC7F2C"/>
    <w:rsid w:val="00BD0DFB"/>
    <w:rsid w:val="00BD360E"/>
    <w:rsid w:val="00BD5ECA"/>
    <w:rsid w:val="00BF13A2"/>
    <w:rsid w:val="00BF397A"/>
    <w:rsid w:val="00BF46A3"/>
    <w:rsid w:val="00C359A1"/>
    <w:rsid w:val="00C41182"/>
    <w:rsid w:val="00C56E5F"/>
    <w:rsid w:val="00C6485B"/>
    <w:rsid w:val="00C66441"/>
    <w:rsid w:val="00C66487"/>
    <w:rsid w:val="00C6676A"/>
    <w:rsid w:val="00C6730D"/>
    <w:rsid w:val="00C8384A"/>
    <w:rsid w:val="00C872FD"/>
    <w:rsid w:val="00C95AD0"/>
    <w:rsid w:val="00C96FDD"/>
    <w:rsid w:val="00CC1133"/>
    <w:rsid w:val="00CC1C95"/>
    <w:rsid w:val="00CC6485"/>
    <w:rsid w:val="00CC7AE3"/>
    <w:rsid w:val="00CD1E38"/>
    <w:rsid w:val="00CD427D"/>
    <w:rsid w:val="00D0113B"/>
    <w:rsid w:val="00D06933"/>
    <w:rsid w:val="00D127D1"/>
    <w:rsid w:val="00D36380"/>
    <w:rsid w:val="00D53539"/>
    <w:rsid w:val="00D563D4"/>
    <w:rsid w:val="00D65EB3"/>
    <w:rsid w:val="00D759A4"/>
    <w:rsid w:val="00D85A6C"/>
    <w:rsid w:val="00D87F84"/>
    <w:rsid w:val="00DA5B21"/>
    <w:rsid w:val="00DB3AD4"/>
    <w:rsid w:val="00DD7D06"/>
    <w:rsid w:val="00DE0FCD"/>
    <w:rsid w:val="00E07E7E"/>
    <w:rsid w:val="00E17644"/>
    <w:rsid w:val="00E24367"/>
    <w:rsid w:val="00E315FD"/>
    <w:rsid w:val="00E439E2"/>
    <w:rsid w:val="00E451F2"/>
    <w:rsid w:val="00E5235D"/>
    <w:rsid w:val="00E5281C"/>
    <w:rsid w:val="00E56E16"/>
    <w:rsid w:val="00E639AD"/>
    <w:rsid w:val="00E64140"/>
    <w:rsid w:val="00E67F95"/>
    <w:rsid w:val="00E707F6"/>
    <w:rsid w:val="00E7133E"/>
    <w:rsid w:val="00E72D95"/>
    <w:rsid w:val="00EA0E79"/>
    <w:rsid w:val="00EA2787"/>
    <w:rsid w:val="00EA57B6"/>
    <w:rsid w:val="00EB2B28"/>
    <w:rsid w:val="00EB3C1F"/>
    <w:rsid w:val="00EF765D"/>
    <w:rsid w:val="00F2022A"/>
    <w:rsid w:val="00F21C32"/>
    <w:rsid w:val="00F27C27"/>
    <w:rsid w:val="00F30E0A"/>
    <w:rsid w:val="00F36825"/>
    <w:rsid w:val="00F537B8"/>
    <w:rsid w:val="00FB58EF"/>
    <w:rsid w:val="00FC14F9"/>
    <w:rsid w:val="00FC2103"/>
    <w:rsid w:val="00FC6AAD"/>
    <w:rsid w:val="00FF296E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8BDB"/>
  <w15:docId w15:val="{204A5A0B-73B2-4FCA-8A2B-33240FB1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4"/>
      </w:numPr>
    </w:pPr>
  </w:style>
  <w:style w:type="numbering" w:customStyle="1" w:styleId="Zaimportowanystyl4">
    <w:name w:val="Zaimportowany styl 4"/>
    <w:pPr>
      <w:numPr>
        <w:numId w:val="5"/>
      </w:numPr>
    </w:pPr>
  </w:style>
  <w:style w:type="numbering" w:customStyle="1" w:styleId="Zaimportowanystyl5">
    <w:name w:val="Zaimportowany styl 5"/>
    <w:pPr>
      <w:numPr>
        <w:numId w:val="6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8"/>
      </w:numPr>
    </w:pPr>
  </w:style>
  <w:style w:type="numbering" w:customStyle="1" w:styleId="Zaimportowanystyl8">
    <w:name w:val="Zaimportowany styl 8"/>
    <w:pPr>
      <w:numPr>
        <w:numId w:val="9"/>
      </w:numPr>
    </w:pPr>
  </w:style>
  <w:style w:type="numbering" w:customStyle="1" w:styleId="Zaimportowanystyl9">
    <w:name w:val="Zaimportowany styl 9"/>
    <w:pPr>
      <w:numPr>
        <w:numId w:val="10"/>
      </w:numPr>
    </w:pPr>
  </w:style>
  <w:style w:type="numbering" w:customStyle="1" w:styleId="Zaimportowanystyl10">
    <w:name w:val="Zaimportowany styl 10"/>
    <w:pPr>
      <w:numPr>
        <w:numId w:val="11"/>
      </w:numPr>
    </w:pPr>
  </w:style>
  <w:style w:type="numbering" w:customStyle="1" w:styleId="Zaimportowanystyl11">
    <w:name w:val="Zaimportowany styl 11"/>
    <w:pPr>
      <w:numPr>
        <w:numId w:val="12"/>
      </w:numPr>
    </w:pPr>
  </w:style>
  <w:style w:type="numbering" w:customStyle="1" w:styleId="Zaimportowanystyl12">
    <w:name w:val="Zaimportowany styl 12"/>
    <w:pPr>
      <w:numPr>
        <w:numId w:val="13"/>
      </w:numPr>
    </w:pPr>
  </w:style>
  <w:style w:type="numbering" w:customStyle="1" w:styleId="Zaimportowanystyl13">
    <w:name w:val="Zaimportowany styl 13"/>
    <w:pPr>
      <w:numPr>
        <w:numId w:val="14"/>
      </w:numPr>
    </w:pPr>
  </w:style>
  <w:style w:type="numbering" w:customStyle="1" w:styleId="Zaimportowanystyl14">
    <w:name w:val="Zaimportowany styl 14"/>
    <w:pPr>
      <w:numPr>
        <w:numId w:val="15"/>
      </w:numPr>
    </w:pPr>
  </w:style>
  <w:style w:type="numbering" w:customStyle="1" w:styleId="Zaimportowanystyl15">
    <w:name w:val="Zaimportowany styl 15"/>
    <w:pPr>
      <w:numPr>
        <w:numId w:val="16"/>
      </w:numPr>
    </w:pPr>
  </w:style>
  <w:style w:type="numbering" w:customStyle="1" w:styleId="Zaimportowanystyl16">
    <w:name w:val="Zaimportowany styl 16"/>
    <w:pPr>
      <w:numPr>
        <w:numId w:val="17"/>
      </w:numPr>
    </w:pPr>
  </w:style>
  <w:style w:type="numbering" w:customStyle="1" w:styleId="Zaimportowanystyl17">
    <w:name w:val="Zaimportowany styl 17"/>
    <w:pPr>
      <w:numPr>
        <w:numId w:val="18"/>
      </w:numPr>
    </w:pPr>
  </w:style>
  <w:style w:type="numbering" w:customStyle="1" w:styleId="Zaimportowanystyl18">
    <w:name w:val="Zaimportowany styl 18"/>
    <w:pPr>
      <w:numPr>
        <w:numId w:val="19"/>
      </w:numPr>
    </w:pPr>
  </w:style>
  <w:style w:type="numbering" w:customStyle="1" w:styleId="Zaimportowanystyl19">
    <w:name w:val="Zaimportowany styl 19"/>
    <w:pPr>
      <w:numPr>
        <w:numId w:val="20"/>
      </w:numPr>
    </w:pPr>
  </w:style>
  <w:style w:type="numbering" w:customStyle="1" w:styleId="Zaimportowanystyl20">
    <w:name w:val="Zaimportowany styl 20"/>
    <w:pPr>
      <w:numPr>
        <w:numId w:val="21"/>
      </w:numPr>
    </w:pPr>
  </w:style>
  <w:style w:type="numbering" w:customStyle="1" w:styleId="Zaimportowanystyl21">
    <w:name w:val="Zaimportowany styl 21"/>
    <w:pPr>
      <w:numPr>
        <w:numId w:val="2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CA6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64025-D19B-425A-BE32-DEA7C9B4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1589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194/2022 Prezydenta Miasta Włocławek z dn. 12 maja 2022 r.</dc:title>
  <dc:creator>mopr</dc:creator>
  <cp:keywords>Zarządzenie Prezydenta Miasta Włocławek</cp:keywords>
  <cp:lastModifiedBy>Karolina Budziszewska</cp:lastModifiedBy>
  <cp:revision>4</cp:revision>
  <cp:lastPrinted>2022-05-06T06:00:00Z</cp:lastPrinted>
  <dcterms:created xsi:type="dcterms:W3CDTF">2022-05-10T09:17:00Z</dcterms:created>
  <dcterms:modified xsi:type="dcterms:W3CDTF">2022-05-12T08:16:00Z</dcterms:modified>
</cp:coreProperties>
</file>