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48EC7F5F" w:rsidR="001223C4" w:rsidRPr="00617B8B" w:rsidRDefault="00096BD3" w:rsidP="00617B8B">
      <w:pPr>
        <w:pStyle w:val="Nagwek1"/>
      </w:pPr>
      <w:r w:rsidRPr="00617B8B">
        <w:t>Zarządzenie nr 264/2022 Prezydenta Miasta Włocławek z dnia 11 lipca 2022 r.</w:t>
      </w:r>
    </w:p>
    <w:p w14:paraId="2B35A911" w14:textId="77777777" w:rsidR="001223C4" w:rsidRPr="00096BD3" w:rsidRDefault="001223C4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44A3BC2E" w14:textId="77777777" w:rsidR="00135631" w:rsidRPr="00096BD3" w:rsidRDefault="00135631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096BD3" w:rsidRDefault="00135631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0FA520BC" w14:textId="77777777" w:rsidR="00525CC4" w:rsidRPr="00096BD3" w:rsidRDefault="00525CC4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1AB4254F" w:rsidR="00525CC4" w:rsidRPr="00096BD3" w:rsidRDefault="00525CC4" w:rsidP="00617B8B">
      <w:pPr>
        <w:pStyle w:val="Tekstpodstawowy"/>
        <w:spacing w:line="276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  <w:r w:rsidR="00343145" w:rsidRPr="00096BD3">
        <w:rPr>
          <w:rFonts w:ascii="Arial" w:hAnsi="Arial" w:cs="Arial"/>
          <w:sz w:val="24"/>
          <w:szCs w:val="24"/>
        </w:rPr>
        <w:br/>
      </w:r>
      <w:r w:rsidRPr="00096BD3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096BD3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XXXI/25/2021 Rady Miasta Włocławek z dnia </w:t>
      </w:r>
      <w:r w:rsidR="00343145" w:rsidRPr="00096BD3">
        <w:rPr>
          <w:rFonts w:ascii="Arial" w:hAnsi="Arial" w:cs="Arial"/>
          <w:color w:val="000000" w:themeColor="text1"/>
          <w:sz w:val="24"/>
          <w:szCs w:val="24"/>
        </w:rPr>
        <w:br/>
      </w:r>
      <w:r w:rsidRPr="00096BD3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096BD3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096B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6BD3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61431571" w14:textId="5EBDA6D5" w:rsidR="005A5AE8" w:rsidRPr="00096BD3" w:rsidRDefault="005A5AE8" w:rsidP="00617B8B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096BD3" w:rsidRDefault="001223C4" w:rsidP="00617B8B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096BD3" w:rsidRDefault="001223C4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5A5A4E07" w14:textId="77BE0077" w:rsidR="00966667" w:rsidRPr="00096BD3" w:rsidRDefault="001223C4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b/>
          <w:sz w:val="24"/>
          <w:szCs w:val="24"/>
        </w:rPr>
        <w:t>§ 1</w:t>
      </w:r>
      <w:r w:rsidRPr="00096BD3">
        <w:rPr>
          <w:rFonts w:ascii="Arial" w:hAnsi="Arial" w:cs="Arial"/>
          <w:sz w:val="24"/>
          <w:szCs w:val="24"/>
        </w:rPr>
        <w:t xml:space="preserve">. </w:t>
      </w:r>
      <w:r w:rsidR="0087306B" w:rsidRPr="00096BD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096BD3">
        <w:rPr>
          <w:rFonts w:ascii="Arial" w:hAnsi="Arial" w:cs="Arial"/>
          <w:sz w:val="24"/>
          <w:szCs w:val="24"/>
        </w:rPr>
        <w:t>w stosunku</w:t>
      </w:r>
      <w:r w:rsidR="002C20E4" w:rsidRPr="00096BD3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096BD3">
        <w:rPr>
          <w:rFonts w:ascii="Arial" w:hAnsi="Arial" w:cs="Arial"/>
          <w:sz w:val="24"/>
          <w:szCs w:val="24"/>
        </w:rPr>
        <w:t>do</w:t>
      </w:r>
      <w:r w:rsidR="00546952" w:rsidRPr="00096BD3">
        <w:rPr>
          <w:rFonts w:ascii="Arial" w:hAnsi="Arial" w:cs="Arial"/>
          <w:sz w:val="24"/>
          <w:szCs w:val="24"/>
        </w:rPr>
        <w:t xml:space="preserve"> </w:t>
      </w:r>
      <w:r w:rsidR="0027064E" w:rsidRPr="00096BD3">
        <w:rPr>
          <w:rFonts w:ascii="Arial" w:hAnsi="Arial" w:cs="Arial"/>
          <w:sz w:val="24"/>
          <w:szCs w:val="24"/>
        </w:rPr>
        <w:t xml:space="preserve">udziału wynoszącego 60/1440 części we współwłasności zabudowanej nieruchomości położonej we Włocławku przy ulicy Żabiej 11, oznaczonej numerem działki 117 o pow. 0,1975 ha (Włocławek KM 45), </w:t>
      </w:r>
      <w:r w:rsidR="00B86F7C" w:rsidRPr="00096BD3">
        <w:rPr>
          <w:rFonts w:ascii="Arial" w:hAnsi="Arial" w:cs="Arial"/>
          <w:sz w:val="24"/>
          <w:szCs w:val="24"/>
        </w:rPr>
        <w:t xml:space="preserve">znajdującego się w Specjalnej Strefie Rewitalizacji, będącego przedmiotem warunkowej umowy sprzedaży Rep. A Nr </w:t>
      </w:r>
      <w:r w:rsidR="00DB6D9A" w:rsidRPr="00096BD3">
        <w:rPr>
          <w:rFonts w:ascii="Arial" w:hAnsi="Arial" w:cs="Arial"/>
          <w:sz w:val="24"/>
          <w:szCs w:val="24"/>
        </w:rPr>
        <w:t>8376</w:t>
      </w:r>
      <w:r w:rsidR="00B86F7C" w:rsidRPr="00096BD3">
        <w:rPr>
          <w:rFonts w:ascii="Arial" w:hAnsi="Arial" w:cs="Arial"/>
          <w:sz w:val="24"/>
          <w:szCs w:val="24"/>
        </w:rPr>
        <w:t>/2022 z dnia</w:t>
      </w:r>
      <w:r w:rsidR="003D6958" w:rsidRPr="00096BD3">
        <w:rPr>
          <w:rFonts w:ascii="Arial" w:hAnsi="Arial" w:cs="Arial"/>
          <w:sz w:val="24"/>
          <w:szCs w:val="24"/>
        </w:rPr>
        <w:t xml:space="preserve"> </w:t>
      </w:r>
      <w:r w:rsidR="00DB6D9A" w:rsidRPr="00096BD3">
        <w:rPr>
          <w:rFonts w:ascii="Arial" w:hAnsi="Arial" w:cs="Arial"/>
          <w:sz w:val="24"/>
          <w:szCs w:val="24"/>
        </w:rPr>
        <w:t>21</w:t>
      </w:r>
      <w:r w:rsidR="00B86F7C" w:rsidRPr="00096BD3">
        <w:rPr>
          <w:rFonts w:ascii="Arial" w:hAnsi="Arial" w:cs="Arial"/>
          <w:sz w:val="24"/>
          <w:szCs w:val="24"/>
        </w:rPr>
        <w:t xml:space="preserve"> czerwca 2022 r. </w:t>
      </w:r>
      <w:bookmarkEnd w:id="0"/>
    </w:p>
    <w:p w14:paraId="6A419553" w14:textId="3D51BDE4" w:rsidR="007052A9" w:rsidRPr="00096BD3" w:rsidRDefault="00F9133D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ab/>
      </w:r>
    </w:p>
    <w:p w14:paraId="16D46F3E" w14:textId="227F716C" w:rsidR="00370FFF" w:rsidRPr="00096BD3" w:rsidRDefault="00370FFF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6BD3">
        <w:rPr>
          <w:rFonts w:ascii="Arial" w:hAnsi="Arial" w:cs="Arial"/>
          <w:b/>
          <w:sz w:val="24"/>
          <w:szCs w:val="24"/>
        </w:rPr>
        <w:t>2</w:t>
      </w:r>
      <w:r w:rsidRPr="00096BD3">
        <w:rPr>
          <w:rFonts w:ascii="Arial" w:hAnsi="Arial" w:cs="Arial"/>
          <w:b/>
          <w:sz w:val="24"/>
          <w:szCs w:val="24"/>
        </w:rPr>
        <w:t>.</w:t>
      </w:r>
      <w:r w:rsidRPr="00096BD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96BD3">
        <w:rPr>
          <w:rFonts w:ascii="Arial" w:hAnsi="Arial" w:cs="Arial"/>
          <w:sz w:val="24"/>
          <w:szCs w:val="24"/>
        </w:rPr>
        <w:t xml:space="preserve"> </w:t>
      </w:r>
      <w:r w:rsidRPr="00096BD3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096BD3" w:rsidRDefault="00B956A3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096BD3" w:rsidRDefault="007324D0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6BD3">
        <w:rPr>
          <w:rFonts w:ascii="Arial" w:hAnsi="Arial" w:cs="Arial"/>
          <w:b/>
          <w:sz w:val="24"/>
          <w:szCs w:val="24"/>
        </w:rPr>
        <w:t>3</w:t>
      </w:r>
      <w:r w:rsidRPr="00096BD3">
        <w:rPr>
          <w:rFonts w:ascii="Arial" w:hAnsi="Arial" w:cs="Arial"/>
          <w:b/>
          <w:sz w:val="24"/>
          <w:szCs w:val="24"/>
        </w:rPr>
        <w:t>.</w:t>
      </w:r>
      <w:r w:rsidRPr="00096BD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096BD3" w:rsidRDefault="007324D0" w:rsidP="00617B8B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096BD3" w:rsidRDefault="007324D0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6BD3">
        <w:rPr>
          <w:rFonts w:ascii="Arial" w:hAnsi="Arial" w:cs="Arial"/>
          <w:b/>
          <w:sz w:val="24"/>
          <w:szCs w:val="24"/>
        </w:rPr>
        <w:t>4</w:t>
      </w:r>
      <w:r w:rsidRPr="00096BD3">
        <w:rPr>
          <w:rFonts w:ascii="Arial" w:hAnsi="Arial" w:cs="Arial"/>
          <w:b/>
          <w:sz w:val="24"/>
          <w:szCs w:val="24"/>
        </w:rPr>
        <w:t>.</w:t>
      </w:r>
      <w:r w:rsidRPr="00096BD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096BD3" w:rsidRDefault="007324D0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4F24D894" w:rsidR="005F6F66" w:rsidRPr="00096BD3" w:rsidRDefault="007324D0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96BD3">
        <w:rPr>
          <w:rFonts w:ascii="Arial" w:hAnsi="Arial" w:cs="Arial"/>
          <w:b/>
          <w:sz w:val="24"/>
          <w:szCs w:val="24"/>
        </w:rPr>
        <w:t>5</w:t>
      </w:r>
      <w:r w:rsidRPr="00096BD3">
        <w:rPr>
          <w:rFonts w:ascii="Arial" w:hAnsi="Arial" w:cs="Arial"/>
          <w:b/>
          <w:sz w:val="24"/>
          <w:szCs w:val="24"/>
        </w:rPr>
        <w:t>.</w:t>
      </w:r>
      <w:r w:rsidRPr="00096BD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C20E4" w:rsidRPr="00096BD3">
        <w:rPr>
          <w:rFonts w:ascii="Arial" w:hAnsi="Arial" w:cs="Arial"/>
          <w:sz w:val="24"/>
          <w:szCs w:val="24"/>
        </w:rPr>
        <w:br/>
      </w:r>
      <w:r w:rsidRPr="00096BD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96BD3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096BD3" w:rsidRDefault="005F6F66" w:rsidP="00617B8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br w:type="page"/>
      </w:r>
    </w:p>
    <w:p w14:paraId="1C23512E" w14:textId="760B28A6" w:rsidR="00927175" w:rsidRPr="00096BD3" w:rsidRDefault="005F6F66" w:rsidP="00617B8B">
      <w:pPr>
        <w:pStyle w:val="Nagwek1"/>
        <w:rPr>
          <w:i/>
        </w:rPr>
      </w:pPr>
      <w:r w:rsidRPr="00096BD3">
        <w:lastRenderedPageBreak/>
        <w:t>Uzasadnienie</w:t>
      </w:r>
    </w:p>
    <w:p w14:paraId="2523642A" w14:textId="59C65C79" w:rsidR="00E33712" w:rsidRPr="00096BD3" w:rsidRDefault="00E33712" w:rsidP="00617B8B">
      <w:pPr>
        <w:spacing w:line="276" w:lineRule="auto"/>
        <w:rPr>
          <w:rFonts w:ascii="Arial" w:hAnsi="Arial" w:cs="Arial"/>
        </w:rPr>
      </w:pPr>
    </w:p>
    <w:p w14:paraId="5AECDD61" w14:textId="47DAD41D" w:rsidR="002C20E4" w:rsidRPr="00096BD3" w:rsidRDefault="00DC26CD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>W</w:t>
      </w:r>
      <w:r w:rsidR="000557BC" w:rsidRPr="00096BD3">
        <w:rPr>
          <w:rFonts w:ascii="Arial" w:hAnsi="Arial" w:cs="Arial"/>
          <w:sz w:val="24"/>
          <w:szCs w:val="24"/>
        </w:rPr>
        <w:t>arunkowa umowa sprzedaży</w:t>
      </w:r>
      <w:r w:rsidR="00C836CE" w:rsidRPr="00096BD3">
        <w:rPr>
          <w:rFonts w:ascii="Arial" w:hAnsi="Arial" w:cs="Arial"/>
          <w:sz w:val="24"/>
          <w:szCs w:val="24"/>
        </w:rPr>
        <w:t xml:space="preserve"> </w:t>
      </w:r>
      <w:r w:rsidR="007E45AE" w:rsidRPr="00096BD3">
        <w:rPr>
          <w:rFonts w:ascii="Arial" w:hAnsi="Arial" w:cs="Arial"/>
          <w:sz w:val="24"/>
          <w:szCs w:val="24"/>
        </w:rPr>
        <w:t xml:space="preserve">Rep. A Nr 8376/2022 z dnia 21 czerwca </w:t>
      </w:r>
    </w:p>
    <w:p w14:paraId="5953DA92" w14:textId="575A0102" w:rsidR="007E45AE" w:rsidRPr="00096BD3" w:rsidRDefault="007E45AE" w:rsidP="00617B8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>2022 r.</w:t>
      </w:r>
      <w:r w:rsidR="00096BD3">
        <w:rPr>
          <w:rFonts w:ascii="Arial" w:hAnsi="Arial" w:cs="Arial"/>
          <w:sz w:val="24"/>
          <w:szCs w:val="24"/>
        </w:rPr>
        <w:t xml:space="preserve"> </w:t>
      </w:r>
      <w:r w:rsidR="0062301A" w:rsidRPr="00096BD3">
        <w:rPr>
          <w:rFonts w:ascii="Arial" w:hAnsi="Arial" w:cs="Arial"/>
          <w:sz w:val="24"/>
          <w:szCs w:val="24"/>
        </w:rPr>
        <w:t>obejmuje</w:t>
      </w:r>
      <w:r w:rsidR="00096BD3">
        <w:rPr>
          <w:rFonts w:ascii="Arial" w:hAnsi="Arial" w:cs="Arial"/>
          <w:sz w:val="24"/>
          <w:szCs w:val="24"/>
        </w:rPr>
        <w:t xml:space="preserve"> </w:t>
      </w:r>
      <w:r w:rsidR="002A43B9" w:rsidRPr="00096BD3">
        <w:rPr>
          <w:rFonts w:ascii="Arial" w:hAnsi="Arial" w:cs="Arial"/>
          <w:sz w:val="24"/>
          <w:szCs w:val="24"/>
        </w:rPr>
        <w:t xml:space="preserve">sprzedaż </w:t>
      </w:r>
      <w:r w:rsidRPr="00096BD3">
        <w:rPr>
          <w:rFonts w:ascii="Arial" w:hAnsi="Arial" w:cs="Arial"/>
          <w:sz w:val="24"/>
          <w:szCs w:val="24"/>
        </w:rPr>
        <w:t>udziału wynoszącego 60/1440 części we współwłasności zabudowanej nieruchomości położonej we Włocławku</w:t>
      </w:r>
      <w:r w:rsidRPr="00096BD3">
        <w:rPr>
          <w:rFonts w:ascii="Arial" w:hAnsi="Arial" w:cs="Arial"/>
          <w:b/>
          <w:sz w:val="24"/>
          <w:szCs w:val="24"/>
        </w:rPr>
        <w:t xml:space="preserve"> </w:t>
      </w:r>
      <w:r w:rsidRPr="00096BD3">
        <w:rPr>
          <w:rFonts w:ascii="Arial" w:hAnsi="Arial" w:cs="Arial"/>
          <w:sz w:val="24"/>
          <w:szCs w:val="24"/>
        </w:rPr>
        <w:t xml:space="preserve">przy </w:t>
      </w:r>
      <w:r w:rsidRPr="00096BD3">
        <w:rPr>
          <w:rFonts w:ascii="Arial" w:hAnsi="Arial" w:cs="Arial"/>
          <w:bCs/>
          <w:sz w:val="24"/>
          <w:szCs w:val="24"/>
        </w:rPr>
        <w:t>ulicy Żabiej 11, oznaczonej numerem działki 117 o pow. 0,1975 ha (Włocławek KM 45).</w:t>
      </w:r>
    </w:p>
    <w:p w14:paraId="247C62A4" w14:textId="77777777" w:rsidR="00F039B6" w:rsidRDefault="006408AE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ab/>
      </w:r>
    </w:p>
    <w:p w14:paraId="53691E3D" w14:textId="31083F97" w:rsidR="00511F73" w:rsidRPr="00096BD3" w:rsidRDefault="00511F73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 xml:space="preserve">Zgodnie z miejscowym planem zagospodarowania przestrzennego </w:t>
      </w:r>
      <w:r w:rsidR="002C20E4" w:rsidRPr="00096BD3">
        <w:rPr>
          <w:rFonts w:ascii="Arial" w:hAnsi="Arial" w:cs="Arial"/>
          <w:sz w:val="24"/>
          <w:szCs w:val="24"/>
        </w:rPr>
        <w:br/>
      </w:r>
      <w:r w:rsidRPr="00096BD3">
        <w:rPr>
          <w:rFonts w:ascii="Arial" w:hAnsi="Arial" w:cs="Arial"/>
          <w:sz w:val="24"/>
          <w:szCs w:val="24"/>
        </w:rPr>
        <w:t xml:space="preserve">ww. działka znajduje się w terenie oznaczonym </w:t>
      </w:r>
      <w:r w:rsidRPr="00096BD3">
        <w:rPr>
          <w:rFonts w:ascii="Arial" w:hAnsi="Arial" w:cs="Arial"/>
          <w:bCs/>
          <w:sz w:val="24"/>
          <w:szCs w:val="24"/>
        </w:rPr>
        <w:t>symbolem</w:t>
      </w:r>
      <w:r w:rsidR="00440EAF" w:rsidRPr="00096BD3">
        <w:rPr>
          <w:rFonts w:ascii="Arial" w:hAnsi="Arial" w:cs="Arial"/>
          <w:bCs/>
          <w:sz w:val="24"/>
          <w:szCs w:val="24"/>
        </w:rPr>
        <w:t xml:space="preserve"> III/2</w:t>
      </w:r>
      <w:r w:rsidR="00DC6BCB" w:rsidRPr="00096BD3">
        <w:rPr>
          <w:rFonts w:ascii="Arial" w:hAnsi="Arial" w:cs="Arial"/>
          <w:bCs/>
          <w:sz w:val="24"/>
          <w:szCs w:val="24"/>
        </w:rPr>
        <w:t>1</w:t>
      </w:r>
      <w:r w:rsidRPr="00096BD3">
        <w:rPr>
          <w:rFonts w:ascii="Arial" w:hAnsi="Arial" w:cs="Arial"/>
          <w:bCs/>
          <w:sz w:val="24"/>
          <w:szCs w:val="24"/>
        </w:rPr>
        <w:t xml:space="preserve">MW-U </w:t>
      </w:r>
      <w:r w:rsidR="00CD0D5F" w:rsidRPr="00096BD3">
        <w:rPr>
          <w:rFonts w:ascii="Arial" w:hAnsi="Arial" w:cs="Arial"/>
          <w:bCs/>
          <w:sz w:val="24"/>
          <w:szCs w:val="24"/>
        </w:rPr>
        <w:br/>
      </w:r>
      <w:r w:rsidRPr="00096BD3">
        <w:rPr>
          <w:rFonts w:ascii="Arial" w:hAnsi="Arial" w:cs="Arial"/>
          <w:bCs/>
          <w:sz w:val="24"/>
          <w:szCs w:val="24"/>
        </w:rPr>
        <w:t>o przeznaczeniu</w:t>
      </w:r>
      <w:r w:rsidRPr="00096BD3">
        <w:rPr>
          <w:rFonts w:ascii="Arial" w:hAnsi="Arial" w:cs="Arial"/>
          <w:sz w:val="24"/>
          <w:szCs w:val="24"/>
        </w:rPr>
        <w:t xml:space="preserve"> - zabudowa mieszkaniowa wielorodzinna i usługi nieuciążliwe w tym </w:t>
      </w:r>
      <w:r w:rsidR="002C20E4" w:rsidRPr="00096BD3">
        <w:rPr>
          <w:rFonts w:ascii="Arial" w:hAnsi="Arial" w:cs="Arial"/>
          <w:sz w:val="24"/>
          <w:szCs w:val="24"/>
        </w:rPr>
        <w:br/>
      </w:r>
      <w:r w:rsidRPr="00096BD3">
        <w:rPr>
          <w:rFonts w:ascii="Arial" w:hAnsi="Arial" w:cs="Arial"/>
          <w:sz w:val="24"/>
          <w:szCs w:val="24"/>
        </w:rPr>
        <w:t xml:space="preserve">z zakresu usług </w:t>
      </w:r>
      <w:proofErr w:type="spellStart"/>
      <w:r w:rsidRPr="00096BD3">
        <w:rPr>
          <w:rFonts w:ascii="Arial" w:hAnsi="Arial" w:cs="Arial"/>
          <w:sz w:val="24"/>
          <w:szCs w:val="24"/>
        </w:rPr>
        <w:t>ogólnomiejskich</w:t>
      </w:r>
      <w:proofErr w:type="spellEnd"/>
      <w:r w:rsidRPr="00096BD3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2130CD76" w14:textId="77777777" w:rsidR="00F039B6" w:rsidRDefault="00F039B6" w:rsidP="00617B8B">
      <w:pPr>
        <w:spacing w:line="276" w:lineRule="auto"/>
        <w:rPr>
          <w:rFonts w:ascii="Arial" w:hAnsi="Arial" w:cs="Arial"/>
          <w:sz w:val="24"/>
          <w:szCs w:val="24"/>
        </w:rPr>
      </w:pPr>
    </w:p>
    <w:p w14:paraId="070F3318" w14:textId="1C9BD46B" w:rsidR="0035292D" w:rsidRPr="00096BD3" w:rsidRDefault="0035292D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04A6AA9F" w14:textId="77777777" w:rsidR="00F039B6" w:rsidRDefault="00F039B6" w:rsidP="00F039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D27C70E" w14:textId="6846F15F" w:rsidR="0035292D" w:rsidRPr="00096BD3" w:rsidRDefault="0035292D" w:rsidP="00F039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96BD3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096BD3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096BD3">
        <w:rPr>
          <w:rFonts w:ascii="Arial" w:hAnsi="Arial" w:cs="Arial"/>
          <w:bCs/>
          <w:sz w:val="24"/>
          <w:szCs w:val="24"/>
        </w:rPr>
        <w:t xml:space="preserve"> </w:t>
      </w:r>
    </w:p>
    <w:p w14:paraId="38252007" w14:textId="77777777" w:rsidR="00F039B6" w:rsidRDefault="00F039B6" w:rsidP="00617B8B">
      <w:pPr>
        <w:spacing w:line="276" w:lineRule="auto"/>
        <w:rPr>
          <w:rFonts w:ascii="Arial" w:hAnsi="Arial" w:cs="Arial"/>
        </w:rPr>
      </w:pPr>
    </w:p>
    <w:p w14:paraId="04C69E08" w14:textId="6E185FEE" w:rsidR="00BC7C4C" w:rsidRPr="00096BD3" w:rsidRDefault="00BC7C4C" w:rsidP="00617B8B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2C20E4" w:rsidRPr="00096BD3">
        <w:rPr>
          <w:rFonts w:ascii="Arial" w:hAnsi="Arial" w:cs="Arial"/>
          <w:sz w:val="24"/>
          <w:szCs w:val="24"/>
        </w:rPr>
        <w:br/>
      </w:r>
      <w:r w:rsidRPr="00096BD3">
        <w:rPr>
          <w:rFonts w:ascii="Arial" w:hAnsi="Arial" w:cs="Arial"/>
          <w:sz w:val="24"/>
          <w:szCs w:val="24"/>
        </w:rPr>
        <w:t>o finansach publicznych zobowiązana</w:t>
      </w:r>
      <w:r w:rsidR="002C20E4" w:rsidRPr="00096BD3">
        <w:rPr>
          <w:rFonts w:ascii="Arial" w:hAnsi="Arial" w:cs="Arial"/>
          <w:sz w:val="24"/>
          <w:szCs w:val="24"/>
        </w:rPr>
        <w:t xml:space="preserve"> </w:t>
      </w:r>
      <w:r w:rsidRPr="00096BD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85811E" w14:textId="77777777" w:rsidR="00F039B6" w:rsidRDefault="00F039B6" w:rsidP="00F039B6">
      <w:pPr>
        <w:spacing w:line="276" w:lineRule="auto"/>
        <w:rPr>
          <w:rFonts w:ascii="Arial" w:hAnsi="Arial" w:cs="Arial"/>
          <w:sz w:val="24"/>
          <w:szCs w:val="24"/>
        </w:rPr>
      </w:pPr>
    </w:p>
    <w:p w14:paraId="52A94005" w14:textId="034A7C0C" w:rsidR="00870766" w:rsidRPr="00096BD3" w:rsidRDefault="00BC7C4C" w:rsidP="00F039B6">
      <w:pPr>
        <w:spacing w:line="276" w:lineRule="auto"/>
        <w:rPr>
          <w:rFonts w:ascii="Arial" w:hAnsi="Arial" w:cs="Arial"/>
          <w:sz w:val="24"/>
          <w:szCs w:val="24"/>
        </w:rPr>
      </w:pPr>
      <w:r w:rsidRPr="00096BD3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870766" w:rsidRPr="00096BD3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B486" w14:textId="77777777" w:rsidR="000F04C8" w:rsidRDefault="000F04C8" w:rsidP="006D1814">
      <w:r>
        <w:separator/>
      </w:r>
    </w:p>
  </w:endnote>
  <w:endnote w:type="continuationSeparator" w:id="0">
    <w:p w14:paraId="6DC4C0E0" w14:textId="77777777" w:rsidR="000F04C8" w:rsidRDefault="000F04C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CDC5" w14:textId="77777777" w:rsidR="000F04C8" w:rsidRDefault="000F04C8" w:rsidP="006D1814">
      <w:r>
        <w:separator/>
      </w:r>
    </w:p>
  </w:footnote>
  <w:footnote w:type="continuationSeparator" w:id="0">
    <w:p w14:paraId="7A3ABB6E" w14:textId="77777777" w:rsidR="000F04C8" w:rsidRDefault="000F04C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09172">
    <w:abstractNumId w:val="15"/>
  </w:num>
  <w:num w:numId="2" w16cid:durableId="1965849699">
    <w:abstractNumId w:val="0"/>
  </w:num>
  <w:num w:numId="3" w16cid:durableId="1469590253">
    <w:abstractNumId w:val="30"/>
  </w:num>
  <w:num w:numId="4" w16cid:durableId="1886865672">
    <w:abstractNumId w:val="21"/>
  </w:num>
  <w:num w:numId="5" w16cid:durableId="888078596">
    <w:abstractNumId w:val="5"/>
  </w:num>
  <w:num w:numId="6" w16cid:durableId="2029717355">
    <w:abstractNumId w:val="31"/>
  </w:num>
  <w:num w:numId="7" w16cid:durableId="1747726773">
    <w:abstractNumId w:val="23"/>
  </w:num>
  <w:num w:numId="8" w16cid:durableId="1656448959">
    <w:abstractNumId w:val="19"/>
  </w:num>
  <w:num w:numId="9" w16cid:durableId="1204170128">
    <w:abstractNumId w:val="33"/>
  </w:num>
  <w:num w:numId="10" w16cid:durableId="864825191">
    <w:abstractNumId w:val="28"/>
  </w:num>
  <w:num w:numId="11" w16cid:durableId="1428430042">
    <w:abstractNumId w:val="22"/>
    <w:lvlOverride w:ilvl="0">
      <w:startOverride w:val="1"/>
    </w:lvlOverride>
  </w:num>
  <w:num w:numId="12" w16cid:durableId="618799340">
    <w:abstractNumId w:val="10"/>
    <w:lvlOverride w:ilvl="0">
      <w:startOverride w:val="1"/>
    </w:lvlOverride>
  </w:num>
  <w:num w:numId="13" w16cid:durableId="2125808955">
    <w:abstractNumId w:val="3"/>
    <w:lvlOverride w:ilvl="0">
      <w:startOverride w:val="1"/>
    </w:lvlOverride>
  </w:num>
  <w:num w:numId="14" w16cid:durableId="784737734">
    <w:abstractNumId w:val="20"/>
    <w:lvlOverride w:ilvl="0">
      <w:startOverride w:val="1"/>
    </w:lvlOverride>
  </w:num>
  <w:num w:numId="15" w16cid:durableId="973174845">
    <w:abstractNumId w:val="26"/>
  </w:num>
  <w:num w:numId="16" w16cid:durableId="641083936">
    <w:abstractNumId w:val="32"/>
  </w:num>
  <w:num w:numId="17" w16cid:durableId="409932151">
    <w:abstractNumId w:val="4"/>
  </w:num>
  <w:num w:numId="18" w16cid:durableId="1404254501">
    <w:abstractNumId w:val="17"/>
  </w:num>
  <w:num w:numId="19" w16cid:durableId="144931168">
    <w:abstractNumId w:val="8"/>
  </w:num>
  <w:num w:numId="20" w16cid:durableId="139462121">
    <w:abstractNumId w:val="34"/>
  </w:num>
  <w:num w:numId="21" w16cid:durableId="2135126948">
    <w:abstractNumId w:val="18"/>
  </w:num>
  <w:num w:numId="22" w16cid:durableId="121303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1547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39728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346800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65392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886816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86755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2008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42138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7806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4569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8213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0852366">
    <w:abstractNumId w:val="1"/>
  </w:num>
  <w:num w:numId="35" w16cid:durableId="1631519064">
    <w:abstractNumId w:val="13"/>
  </w:num>
  <w:num w:numId="36" w16cid:durableId="15349909">
    <w:abstractNumId w:val="14"/>
  </w:num>
  <w:num w:numId="37" w16cid:durableId="84346724">
    <w:abstractNumId w:val="2"/>
  </w:num>
  <w:num w:numId="38" w16cid:durableId="636451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5E46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BD3"/>
    <w:rsid w:val="00096D1B"/>
    <w:rsid w:val="000970F6"/>
    <w:rsid w:val="000A0241"/>
    <w:rsid w:val="000A1900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4C8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2656F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3FF4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064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378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43B9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20E4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03C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3145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196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6958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19A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2A2D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060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17B8B"/>
    <w:rsid w:val="0062081F"/>
    <w:rsid w:val="00620A56"/>
    <w:rsid w:val="00622004"/>
    <w:rsid w:val="00622FDF"/>
    <w:rsid w:val="0062301A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08AE"/>
    <w:rsid w:val="00642041"/>
    <w:rsid w:val="00643D06"/>
    <w:rsid w:val="00643D4C"/>
    <w:rsid w:val="00644A4F"/>
    <w:rsid w:val="006474CA"/>
    <w:rsid w:val="00647E4E"/>
    <w:rsid w:val="0065195F"/>
    <w:rsid w:val="00652A3A"/>
    <w:rsid w:val="0065586B"/>
    <w:rsid w:val="00657A44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4B78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45AE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477C1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B32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25F9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667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2930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4B3"/>
    <w:rsid w:val="00A85CB6"/>
    <w:rsid w:val="00A864FC"/>
    <w:rsid w:val="00A8679C"/>
    <w:rsid w:val="00A877A0"/>
    <w:rsid w:val="00A87DF2"/>
    <w:rsid w:val="00A90411"/>
    <w:rsid w:val="00A90B13"/>
    <w:rsid w:val="00A911AA"/>
    <w:rsid w:val="00A939E2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1832"/>
    <w:rsid w:val="00AE27CC"/>
    <w:rsid w:val="00AE3CF4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6F7C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3858"/>
    <w:rsid w:val="00BF4258"/>
    <w:rsid w:val="00BF5034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27A5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2E"/>
    <w:rsid w:val="00C852C4"/>
    <w:rsid w:val="00C93CA8"/>
    <w:rsid w:val="00C966C3"/>
    <w:rsid w:val="00C97DBC"/>
    <w:rsid w:val="00CA08E1"/>
    <w:rsid w:val="00CA0A05"/>
    <w:rsid w:val="00CA1125"/>
    <w:rsid w:val="00CA1EC9"/>
    <w:rsid w:val="00CA27DE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0D5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4CFE"/>
    <w:rsid w:val="00DA51B6"/>
    <w:rsid w:val="00DA78EE"/>
    <w:rsid w:val="00DB0768"/>
    <w:rsid w:val="00DB357E"/>
    <w:rsid w:val="00DB47B7"/>
    <w:rsid w:val="00DB54A9"/>
    <w:rsid w:val="00DB5867"/>
    <w:rsid w:val="00DB6D9A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6BCB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3712"/>
    <w:rsid w:val="00E35AF0"/>
    <w:rsid w:val="00E371F7"/>
    <w:rsid w:val="00E37248"/>
    <w:rsid w:val="00E41B0A"/>
    <w:rsid w:val="00E42C85"/>
    <w:rsid w:val="00E4342A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6FEB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17D2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39B6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17B8B"/>
    <w:pPr>
      <w:keepNext/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B338-4C9D-4EC8-AF42-6D8E9310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264/2022 Prezydenta Miasta Włocławek z dn. 11 lipca 2-22 r.</vt:lpstr>
    </vt:vector>
  </TitlesOfParts>
  <Company>Urząd Miasta Włocławka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264/2022 Prezydenta Miasta Włocławek z dn. 11 lipca 2-22 r.</dc:title>
  <dc:subject/>
  <dc:creator>w</dc:creator>
  <cp:keywords>Zarządzenie Prezydenta Miasta Włocławek</cp:keywords>
  <cp:lastModifiedBy>Łukasz Stolarski</cp:lastModifiedBy>
  <cp:revision>9</cp:revision>
  <cp:lastPrinted>2022-06-29T09:46:00Z</cp:lastPrinted>
  <dcterms:created xsi:type="dcterms:W3CDTF">2022-07-08T07:08:00Z</dcterms:created>
  <dcterms:modified xsi:type="dcterms:W3CDTF">2022-07-11T10:52:00Z</dcterms:modified>
</cp:coreProperties>
</file>