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E2EE" w14:textId="64E245D2" w:rsidR="000C0124" w:rsidRPr="00AB4680" w:rsidRDefault="004A628D" w:rsidP="00AB4680">
      <w:pPr>
        <w:pStyle w:val="Nagwek1"/>
        <w:rPr>
          <w:b/>
          <w:bCs w:val="0"/>
        </w:rPr>
      </w:pPr>
      <w:r w:rsidRPr="00AB4680">
        <w:rPr>
          <w:b/>
          <w:bCs w:val="0"/>
        </w:rPr>
        <w:t xml:space="preserve">Zarządzenie nr 349/2022 Prezydenta Miasta Włocławek </w:t>
      </w:r>
      <w:r w:rsidR="009720F9" w:rsidRPr="00AB4680">
        <w:rPr>
          <w:b/>
          <w:bCs w:val="0"/>
        </w:rPr>
        <w:t xml:space="preserve">z dnia </w:t>
      </w:r>
      <w:r w:rsidR="000337A2" w:rsidRPr="00AB4680">
        <w:rPr>
          <w:b/>
          <w:bCs w:val="0"/>
        </w:rPr>
        <w:t>13 października 2022 r.</w:t>
      </w:r>
    </w:p>
    <w:p w14:paraId="3BFAF37A" w14:textId="77777777" w:rsidR="009720F9" w:rsidRPr="00D323B9" w:rsidRDefault="009720F9" w:rsidP="00B35837">
      <w:pPr>
        <w:spacing w:line="276" w:lineRule="auto"/>
        <w:rPr>
          <w:rFonts w:ascii="Arial" w:hAnsi="Arial" w:cs="Arial"/>
          <w:sz w:val="24"/>
          <w:szCs w:val="24"/>
        </w:rPr>
      </w:pPr>
    </w:p>
    <w:p w14:paraId="255B5B4D" w14:textId="77777777" w:rsidR="00633A1C" w:rsidRPr="00D323B9" w:rsidRDefault="009720F9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>w sprawie niewykonania prawa</w:t>
      </w:r>
      <w:r w:rsidR="00FB4F28" w:rsidRPr="00D323B9">
        <w:rPr>
          <w:rFonts w:ascii="Arial" w:hAnsi="Arial" w:cs="Arial"/>
          <w:sz w:val="24"/>
          <w:szCs w:val="24"/>
        </w:rPr>
        <w:t xml:space="preserve"> </w:t>
      </w:r>
      <w:r w:rsidR="00335957" w:rsidRPr="00D323B9">
        <w:rPr>
          <w:rFonts w:ascii="Arial" w:hAnsi="Arial" w:cs="Arial"/>
          <w:sz w:val="24"/>
          <w:szCs w:val="24"/>
        </w:rPr>
        <w:t>pierwokupu</w:t>
      </w:r>
      <w:r w:rsidR="003E48CB" w:rsidRPr="00D323B9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323B9">
        <w:rPr>
          <w:rFonts w:ascii="Arial" w:hAnsi="Arial" w:cs="Arial"/>
          <w:sz w:val="24"/>
          <w:szCs w:val="24"/>
        </w:rPr>
        <w:t xml:space="preserve">ej </w:t>
      </w:r>
      <w:r w:rsidR="003E48CB" w:rsidRPr="00D323B9">
        <w:rPr>
          <w:rFonts w:ascii="Arial" w:hAnsi="Arial" w:cs="Arial"/>
          <w:sz w:val="24"/>
          <w:szCs w:val="24"/>
        </w:rPr>
        <w:t xml:space="preserve">na </w:t>
      </w:r>
      <w:r w:rsidR="00511E42" w:rsidRPr="00D323B9">
        <w:rPr>
          <w:rFonts w:ascii="Arial" w:hAnsi="Arial" w:cs="Arial"/>
          <w:sz w:val="24"/>
          <w:szCs w:val="24"/>
        </w:rPr>
        <w:t>terenie Gminy Miasto Włocławek</w:t>
      </w:r>
      <w:r w:rsidR="00FC05D4" w:rsidRPr="00D323B9">
        <w:rPr>
          <w:rFonts w:ascii="Arial" w:hAnsi="Arial" w:cs="Arial"/>
          <w:sz w:val="24"/>
          <w:szCs w:val="24"/>
        </w:rPr>
        <w:t>.</w:t>
      </w:r>
      <w:r w:rsidR="00335957" w:rsidRPr="00D323B9">
        <w:rPr>
          <w:rFonts w:ascii="Arial" w:hAnsi="Arial" w:cs="Arial"/>
          <w:sz w:val="24"/>
          <w:szCs w:val="24"/>
        </w:rPr>
        <w:t xml:space="preserve"> </w:t>
      </w:r>
    </w:p>
    <w:p w14:paraId="3CCA5EF5" w14:textId="77777777" w:rsidR="00FC05D4" w:rsidRPr="00D323B9" w:rsidRDefault="00FC05D4" w:rsidP="00B35837">
      <w:pPr>
        <w:spacing w:line="276" w:lineRule="auto"/>
        <w:rPr>
          <w:rFonts w:ascii="Arial" w:hAnsi="Arial" w:cs="Arial"/>
          <w:sz w:val="24"/>
          <w:szCs w:val="24"/>
        </w:rPr>
      </w:pPr>
    </w:p>
    <w:p w14:paraId="3AA9A982" w14:textId="77777777" w:rsidR="00C05FA7" w:rsidRPr="00D323B9" w:rsidRDefault="002C30FF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D323B9">
        <w:rPr>
          <w:rFonts w:ascii="Arial" w:hAnsi="Arial" w:cs="Arial"/>
          <w:sz w:val="24"/>
          <w:szCs w:val="24"/>
        </w:rPr>
        <w:t>2</w:t>
      </w:r>
      <w:r w:rsidRPr="00D323B9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D323B9">
        <w:rPr>
          <w:rFonts w:ascii="Arial" w:hAnsi="Arial" w:cs="Arial"/>
          <w:sz w:val="24"/>
          <w:szCs w:val="24"/>
        </w:rPr>
        <w:t xml:space="preserve"> (Dz. U z 2021 r. poz. 1899</w:t>
      </w:r>
      <w:r w:rsidR="00C243E9" w:rsidRPr="00D323B9">
        <w:rPr>
          <w:rFonts w:ascii="Arial" w:hAnsi="Arial" w:cs="Arial"/>
          <w:sz w:val="24"/>
          <w:szCs w:val="24"/>
        </w:rPr>
        <w:t xml:space="preserve"> oraz z 2022 r.</w:t>
      </w:r>
      <w:r w:rsidR="00EA3C18" w:rsidRPr="00D323B9">
        <w:rPr>
          <w:rFonts w:ascii="Arial" w:hAnsi="Arial" w:cs="Arial"/>
          <w:sz w:val="24"/>
          <w:szCs w:val="24"/>
        </w:rPr>
        <w:t xml:space="preserve"> poz. 1846.</w:t>
      </w:r>
      <w:r w:rsidR="00EF7E92" w:rsidRPr="00D323B9">
        <w:rPr>
          <w:rFonts w:ascii="Arial" w:hAnsi="Arial" w:cs="Arial"/>
          <w:sz w:val="24"/>
          <w:szCs w:val="24"/>
        </w:rPr>
        <w:t>)</w:t>
      </w:r>
      <w:r w:rsidR="00BE0D05" w:rsidRPr="00D323B9">
        <w:rPr>
          <w:rFonts w:ascii="Arial" w:hAnsi="Arial" w:cs="Arial"/>
          <w:sz w:val="24"/>
          <w:szCs w:val="24"/>
        </w:rPr>
        <w:t xml:space="preserve">. </w:t>
      </w:r>
    </w:p>
    <w:p w14:paraId="19D8A52A" w14:textId="77777777" w:rsidR="002C30FF" w:rsidRPr="00D323B9" w:rsidRDefault="002C30FF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 xml:space="preserve"> </w:t>
      </w:r>
    </w:p>
    <w:p w14:paraId="2744F3EE" w14:textId="77777777" w:rsidR="009720F9" w:rsidRPr="00D323B9" w:rsidRDefault="009720F9" w:rsidP="00B3583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>zarządza się, co następuje:</w:t>
      </w:r>
    </w:p>
    <w:p w14:paraId="389DBD5C" w14:textId="77777777" w:rsidR="009720F9" w:rsidRPr="00D323B9" w:rsidRDefault="009720F9" w:rsidP="00B35837">
      <w:pPr>
        <w:spacing w:line="276" w:lineRule="auto"/>
        <w:rPr>
          <w:rFonts w:ascii="Arial" w:hAnsi="Arial" w:cs="Arial"/>
          <w:sz w:val="24"/>
          <w:szCs w:val="24"/>
        </w:rPr>
      </w:pPr>
    </w:p>
    <w:p w14:paraId="167655A1" w14:textId="77777777" w:rsidR="005567CB" w:rsidRPr="00D323B9" w:rsidRDefault="00A755A4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323B9">
        <w:rPr>
          <w:rFonts w:ascii="Arial" w:hAnsi="Arial" w:cs="Arial"/>
          <w:b/>
          <w:sz w:val="24"/>
          <w:szCs w:val="24"/>
        </w:rPr>
        <w:t>1</w:t>
      </w:r>
      <w:r w:rsidR="000A6E2A" w:rsidRPr="00D323B9">
        <w:rPr>
          <w:rFonts w:ascii="Arial" w:hAnsi="Arial" w:cs="Arial"/>
          <w:sz w:val="24"/>
          <w:szCs w:val="24"/>
        </w:rPr>
        <w:t>.</w:t>
      </w:r>
      <w:r w:rsidRPr="00D323B9">
        <w:rPr>
          <w:rFonts w:ascii="Arial" w:hAnsi="Arial" w:cs="Arial"/>
          <w:sz w:val="24"/>
          <w:szCs w:val="24"/>
        </w:rPr>
        <w:t xml:space="preserve"> </w:t>
      </w:r>
      <w:r w:rsidR="009720F9" w:rsidRPr="00D323B9">
        <w:rPr>
          <w:rFonts w:ascii="Arial" w:hAnsi="Arial" w:cs="Arial"/>
          <w:sz w:val="24"/>
          <w:szCs w:val="24"/>
        </w:rPr>
        <w:t xml:space="preserve">Nie wykonuje się </w:t>
      </w:r>
      <w:r w:rsidR="00DF7019" w:rsidRPr="00D323B9">
        <w:rPr>
          <w:rFonts w:ascii="Arial" w:hAnsi="Arial" w:cs="Arial"/>
          <w:sz w:val="24"/>
          <w:szCs w:val="24"/>
        </w:rPr>
        <w:t xml:space="preserve">prawa pierwokupu </w:t>
      </w:r>
      <w:r w:rsidR="00511E42" w:rsidRPr="00D323B9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323B9">
        <w:rPr>
          <w:rFonts w:ascii="Arial" w:hAnsi="Arial" w:cs="Arial"/>
          <w:sz w:val="24"/>
          <w:szCs w:val="24"/>
        </w:rPr>
        <w:t xml:space="preserve">w stosunku </w:t>
      </w:r>
      <w:r w:rsidR="00F63CAD" w:rsidRPr="00D323B9">
        <w:rPr>
          <w:rFonts w:ascii="Arial" w:hAnsi="Arial" w:cs="Arial"/>
          <w:sz w:val="24"/>
          <w:szCs w:val="24"/>
        </w:rPr>
        <w:t xml:space="preserve">do </w:t>
      </w:r>
      <w:r w:rsidR="005567CB" w:rsidRPr="00D323B9">
        <w:rPr>
          <w:rFonts w:ascii="Arial" w:hAnsi="Arial" w:cs="Arial"/>
          <w:sz w:val="24"/>
          <w:szCs w:val="24"/>
        </w:rPr>
        <w:t xml:space="preserve">prawa użytkowania wieczystego nieruchomości położonej we Włocławku przy ulicy </w:t>
      </w:r>
      <w:r w:rsidR="00AD2445" w:rsidRPr="00D323B9">
        <w:rPr>
          <w:rFonts w:ascii="Arial" w:hAnsi="Arial" w:cs="Arial"/>
          <w:sz w:val="24"/>
          <w:szCs w:val="24"/>
        </w:rPr>
        <w:t>Płockiej, oznaczonej numerem działki 17/4 o powierzchni 0,0077 ha (Włocławek KM 88)</w:t>
      </w:r>
      <w:r w:rsidR="005567CB" w:rsidRPr="00D323B9">
        <w:rPr>
          <w:rFonts w:ascii="Arial" w:hAnsi="Arial" w:cs="Arial"/>
          <w:sz w:val="24"/>
          <w:szCs w:val="24"/>
        </w:rPr>
        <w:t xml:space="preserve">, </w:t>
      </w:r>
      <w:r w:rsidR="007D4AAD" w:rsidRPr="00D323B9">
        <w:rPr>
          <w:rFonts w:ascii="Arial" w:hAnsi="Arial" w:cs="Arial"/>
          <w:sz w:val="24"/>
          <w:szCs w:val="24"/>
        </w:rPr>
        <w:t xml:space="preserve">będącej przedmiotem </w:t>
      </w:r>
      <w:r w:rsidR="000C7220" w:rsidRPr="00D323B9">
        <w:rPr>
          <w:rFonts w:ascii="Arial" w:hAnsi="Arial" w:cs="Arial"/>
          <w:sz w:val="24"/>
          <w:szCs w:val="24"/>
        </w:rPr>
        <w:t xml:space="preserve">umowy sprzedaży i </w:t>
      </w:r>
      <w:r w:rsidR="008508DB" w:rsidRPr="00D323B9">
        <w:rPr>
          <w:rFonts w:ascii="Arial" w:hAnsi="Arial" w:cs="Arial"/>
          <w:sz w:val="24"/>
          <w:szCs w:val="24"/>
        </w:rPr>
        <w:t xml:space="preserve">warunkowej </w:t>
      </w:r>
      <w:r w:rsidR="00EC5BE5" w:rsidRPr="00D323B9">
        <w:rPr>
          <w:rFonts w:ascii="Arial" w:hAnsi="Arial" w:cs="Arial"/>
          <w:sz w:val="24"/>
          <w:szCs w:val="24"/>
        </w:rPr>
        <w:t xml:space="preserve">umowy sprzedaży </w:t>
      </w:r>
      <w:r w:rsidR="00AD2445" w:rsidRPr="00D323B9">
        <w:rPr>
          <w:rFonts w:ascii="Arial" w:hAnsi="Arial" w:cs="Arial"/>
          <w:sz w:val="24"/>
          <w:szCs w:val="24"/>
        </w:rPr>
        <w:t>Rep. A Nr 10146/2022 z dnia 19 września 2022 r.</w:t>
      </w:r>
      <w:r w:rsidR="005567CB" w:rsidRPr="00D323B9">
        <w:rPr>
          <w:rFonts w:ascii="Arial" w:hAnsi="Arial" w:cs="Arial"/>
          <w:sz w:val="24"/>
          <w:szCs w:val="24"/>
        </w:rPr>
        <w:t xml:space="preserve"> </w:t>
      </w:r>
    </w:p>
    <w:p w14:paraId="54BFC7D8" w14:textId="77777777" w:rsidR="00B73592" w:rsidRPr="00D323B9" w:rsidRDefault="00B73592" w:rsidP="00B3583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90997128"/>
    </w:p>
    <w:bookmarkEnd w:id="0"/>
    <w:p w14:paraId="5C6298D0" w14:textId="77777777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b/>
          <w:sz w:val="24"/>
          <w:szCs w:val="24"/>
        </w:rPr>
        <w:t>§ 2.</w:t>
      </w:r>
      <w:r w:rsidRPr="00D323B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4D8D3A41" w14:textId="77777777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</w:p>
    <w:p w14:paraId="3E00AF86" w14:textId="77777777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b/>
          <w:sz w:val="24"/>
          <w:szCs w:val="24"/>
        </w:rPr>
        <w:t>§ 3.</w:t>
      </w:r>
      <w:r w:rsidRPr="00D323B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BDDA232" w14:textId="77777777" w:rsidR="00B35837" w:rsidRDefault="00B35837" w:rsidP="00B358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47BE19" w14:textId="64159AB9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b/>
          <w:sz w:val="24"/>
          <w:szCs w:val="24"/>
        </w:rPr>
        <w:t>§ 4.</w:t>
      </w:r>
      <w:r w:rsidRPr="00D323B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6548B4A" w14:textId="77777777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</w:p>
    <w:p w14:paraId="6470774A" w14:textId="77777777" w:rsidR="00A34B7A" w:rsidRPr="00D323B9" w:rsidRDefault="00A34B7A" w:rsidP="00B35837">
      <w:pPr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b/>
          <w:sz w:val="24"/>
          <w:szCs w:val="24"/>
        </w:rPr>
        <w:t>§ 5.</w:t>
      </w:r>
      <w:r w:rsidRPr="00D323B9">
        <w:rPr>
          <w:rFonts w:ascii="Arial" w:hAnsi="Arial" w:cs="Arial"/>
          <w:sz w:val="24"/>
          <w:szCs w:val="24"/>
        </w:rPr>
        <w:t xml:space="preserve"> Zarządzenie podlega podaniu do publicznej wiadomości poprzez ogłoszenie</w:t>
      </w:r>
      <w:r w:rsidR="00C241BB">
        <w:rPr>
          <w:rFonts w:ascii="Arial" w:hAnsi="Arial" w:cs="Arial"/>
          <w:sz w:val="24"/>
          <w:szCs w:val="24"/>
        </w:rPr>
        <w:br/>
      </w:r>
      <w:r w:rsidRPr="00D323B9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D56273E" w14:textId="77777777" w:rsidR="00123866" w:rsidRDefault="00123866" w:rsidP="00B35837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95D6201" w14:textId="59BD46E8" w:rsidR="007A27EA" w:rsidRPr="00AB4680" w:rsidRDefault="007A27EA" w:rsidP="00AB4680">
      <w:pPr>
        <w:pStyle w:val="Nagwek2"/>
        <w:rPr>
          <w:b/>
          <w:bCs w:val="0"/>
        </w:rPr>
      </w:pPr>
      <w:r w:rsidRPr="00AB4680">
        <w:rPr>
          <w:b/>
          <w:bCs w:val="0"/>
        </w:rPr>
        <w:lastRenderedPageBreak/>
        <w:t>Uzasad</w:t>
      </w:r>
      <w:r w:rsidR="005F21E5" w:rsidRPr="00AB4680">
        <w:rPr>
          <w:b/>
          <w:bCs w:val="0"/>
        </w:rPr>
        <w:t>n</w:t>
      </w:r>
      <w:r w:rsidRPr="00AB4680">
        <w:rPr>
          <w:b/>
          <w:bCs w:val="0"/>
        </w:rPr>
        <w:t>ienie</w:t>
      </w:r>
    </w:p>
    <w:p w14:paraId="5E1B55F3" w14:textId="77777777" w:rsidR="00123866" w:rsidRDefault="00123866" w:rsidP="00B35837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4E7E7F77" w14:textId="425BFD90" w:rsidR="00576946" w:rsidRPr="00D323B9" w:rsidRDefault="000C7220" w:rsidP="00B3583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>Umowa sprzedaży i w</w:t>
      </w:r>
      <w:r w:rsidR="00DF7B7B" w:rsidRPr="00D323B9">
        <w:rPr>
          <w:rFonts w:ascii="Arial" w:hAnsi="Arial" w:cs="Arial"/>
          <w:sz w:val="24"/>
          <w:szCs w:val="24"/>
        </w:rPr>
        <w:t>arunkowa u</w:t>
      </w:r>
      <w:r w:rsidR="00DD1D97" w:rsidRPr="00D323B9">
        <w:rPr>
          <w:rFonts w:ascii="Arial" w:hAnsi="Arial" w:cs="Arial"/>
          <w:sz w:val="24"/>
          <w:szCs w:val="24"/>
        </w:rPr>
        <w:t xml:space="preserve">mowa sprzedaży </w:t>
      </w:r>
      <w:r w:rsidR="00C243E9" w:rsidRPr="00D323B9">
        <w:rPr>
          <w:rFonts w:ascii="Arial" w:hAnsi="Arial" w:cs="Arial"/>
          <w:sz w:val="24"/>
          <w:szCs w:val="24"/>
        </w:rPr>
        <w:t xml:space="preserve">Rep. A Nr 10146/2022 </w:t>
      </w:r>
      <w:r w:rsidR="005F7D18">
        <w:rPr>
          <w:rFonts w:ascii="Arial" w:hAnsi="Arial" w:cs="Arial"/>
          <w:sz w:val="24"/>
          <w:szCs w:val="24"/>
        </w:rPr>
        <w:br/>
      </w:r>
      <w:r w:rsidR="00C243E9" w:rsidRPr="00D323B9">
        <w:rPr>
          <w:rFonts w:ascii="Arial" w:hAnsi="Arial" w:cs="Arial"/>
          <w:sz w:val="24"/>
          <w:szCs w:val="24"/>
        </w:rPr>
        <w:t>z dnia 19 września 2022 r.</w:t>
      </w:r>
      <w:r w:rsidR="00DF7B7B" w:rsidRPr="00D323B9">
        <w:rPr>
          <w:rFonts w:ascii="Arial" w:hAnsi="Arial" w:cs="Arial"/>
          <w:sz w:val="24"/>
          <w:szCs w:val="24"/>
        </w:rPr>
        <w:t xml:space="preserve">, </w:t>
      </w:r>
      <w:r w:rsidR="00AC67AC" w:rsidRPr="00D323B9">
        <w:rPr>
          <w:rFonts w:ascii="Arial" w:hAnsi="Arial" w:cs="Arial"/>
          <w:sz w:val="24"/>
          <w:szCs w:val="24"/>
        </w:rPr>
        <w:t xml:space="preserve">obejmuje </w:t>
      </w:r>
      <w:r w:rsidR="00DD1D97" w:rsidRPr="00D323B9">
        <w:rPr>
          <w:rFonts w:ascii="Arial" w:hAnsi="Arial" w:cs="Arial"/>
          <w:sz w:val="24"/>
          <w:szCs w:val="24"/>
        </w:rPr>
        <w:t xml:space="preserve">sprzedaż </w:t>
      </w:r>
      <w:r w:rsidR="00361751" w:rsidRPr="00D323B9">
        <w:rPr>
          <w:rFonts w:ascii="Arial" w:hAnsi="Arial" w:cs="Arial"/>
          <w:sz w:val="24"/>
          <w:szCs w:val="24"/>
        </w:rPr>
        <w:t xml:space="preserve">prawa użytkowania wieczystego nieruchomości położonej we Włocławku przy </w:t>
      </w:r>
      <w:r w:rsidR="00576946" w:rsidRPr="00D323B9">
        <w:rPr>
          <w:rFonts w:ascii="Arial" w:hAnsi="Arial" w:cs="Arial"/>
          <w:sz w:val="24"/>
          <w:szCs w:val="24"/>
        </w:rPr>
        <w:t>ulicy Płockiej, oznaczonej numerem działki 17/4 o powierzchni 0,0077 ha (Włocławek KM 88).</w:t>
      </w:r>
    </w:p>
    <w:p w14:paraId="466F9EA7" w14:textId="77777777" w:rsidR="00123866" w:rsidRDefault="00576946" w:rsidP="00B35837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bookmarkStart w:id="1" w:name="_Hlk91054380"/>
      <w:bookmarkStart w:id="2" w:name="_Hlk32821809"/>
      <w:bookmarkStart w:id="3" w:name="_Hlk533153865"/>
      <w:r w:rsidRPr="00D323B9">
        <w:rPr>
          <w:rFonts w:ascii="Arial" w:hAnsi="Arial" w:cs="Arial"/>
          <w:sz w:val="24"/>
          <w:szCs w:val="24"/>
        </w:rPr>
        <w:t xml:space="preserve">Przedmiotowa działka znajduje się w terenie, dla którego obowiązuje miejscowy plan zagospodarowania przestrzennego miasta Włocławek w zakresie obszaru położonego w rejonie ulic Zagajewskiego i Celulozowej, pomiędzy ulicami: Polną, Zagajewskiego, </w:t>
      </w:r>
      <w:proofErr w:type="spellStart"/>
      <w:r w:rsidRPr="00D323B9">
        <w:rPr>
          <w:rFonts w:ascii="Arial" w:hAnsi="Arial" w:cs="Arial"/>
          <w:sz w:val="24"/>
          <w:szCs w:val="24"/>
        </w:rPr>
        <w:t>Stodólną</w:t>
      </w:r>
      <w:proofErr w:type="spellEnd"/>
      <w:r w:rsidRPr="00D323B9">
        <w:rPr>
          <w:rFonts w:ascii="Arial" w:hAnsi="Arial" w:cs="Arial"/>
          <w:sz w:val="24"/>
          <w:szCs w:val="24"/>
        </w:rPr>
        <w:t xml:space="preserve">, Składową, </w:t>
      </w:r>
      <w:proofErr w:type="spellStart"/>
      <w:r w:rsidRPr="00D323B9">
        <w:rPr>
          <w:rFonts w:ascii="Arial" w:hAnsi="Arial" w:cs="Arial"/>
          <w:sz w:val="24"/>
          <w:szCs w:val="24"/>
        </w:rPr>
        <w:t>Łęgską</w:t>
      </w:r>
      <w:proofErr w:type="spellEnd"/>
      <w:r w:rsidRPr="00D323B9">
        <w:rPr>
          <w:rFonts w:ascii="Arial" w:hAnsi="Arial" w:cs="Arial"/>
          <w:sz w:val="24"/>
          <w:szCs w:val="24"/>
        </w:rPr>
        <w:t xml:space="preserve">, Płocką, Barską oraz Celulozową zatwierdzony uchwałą nr XV/1/2016 Rady Miasta Włocławek </w:t>
      </w:r>
      <w:r w:rsidRPr="00D323B9">
        <w:rPr>
          <w:rFonts w:ascii="Arial" w:hAnsi="Arial" w:cs="Arial"/>
          <w:sz w:val="24"/>
          <w:szCs w:val="24"/>
        </w:rPr>
        <w:br/>
        <w:t>z dnia 11 stycznia 2016 r. (</w:t>
      </w:r>
      <w:r w:rsidRPr="00D323B9">
        <w:rPr>
          <w:rFonts w:ascii="Arial" w:hAnsi="Arial" w:cs="Arial"/>
          <w:bCs/>
          <w:sz w:val="24"/>
          <w:szCs w:val="24"/>
        </w:rPr>
        <w:t xml:space="preserve">Dz. Urz. Woj. Kuj.-Pom. z dnia 20 stycznia 2016 r., </w:t>
      </w:r>
      <w:r w:rsidR="005F7D18">
        <w:rPr>
          <w:rFonts w:ascii="Arial" w:hAnsi="Arial" w:cs="Arial"/>
          <w:bCs/>
          <w:sz w:val="24"/>
          <w:szCs w:val="24"/>
        </w:rPr>
        <w:br/>
      </w:r>
      <w:r w:rsidRPr="00D323B9">
        <w:rPr>
          <w:rFonts w:ascii="Arial" w:hAnsi="Arial" w:cs="Arial"/>
          <w:bCs/>
          <w:sz w:val="24"/>
          <w:szCs w:val="24"/>
        </w:rPr>
        <w:t>poz. 309).</w:t>
      </w:r>
    </w:p>
    <w:p w14:paraId="4C3D8BF0" w14:textId="20891822" w:rsidR="00576946" w:rsidRPr="00D323B9" w:rsidRDefault="00576946" w:rsidP="00B35837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D323B9">
        <w:rPr>
          <w:rFonts w:ascii="Arial" w:hAnsi="Arial" w:cs="Arial"/>
          <w:color w:val="000000"/>
          <w:sz w:val="24"/>
          <w:szCs w:val="24"/>
        </w:rPr>
        <w:t xml:space="preserve">Zgodnie z ww. planem miejscowym </w:t>
      </w:r>
      <w:r w:rsidR="001266ED" w:rsidRPr="00D323B9">
        <w:rPr>
          <w:rFonts w:ascii="Arial" w:hAnsi="Arial" w:cs="Arial"/>
          <w:color w:val="000000"/>
          <w:sz w:val="24"/>
          <w:szCs w:val="24"/>
        </w:rPr>
        <w:t xml:space="preserve">ww. </w:t>
      </w:r>
      <w:r w:rsidRPr="00D323B9">
        <w:rPr>
          <w:rFonts w:ascii="Arial" w:hAnsi="Arial" w:cs="Arial"/>
          <w:color w:val="000000"/>
          <w:sz w:val="24"/>
          <w:szCs w:val="24"/>
        </w:rPr>
        <w:t xml:space="preserve">działka znajduje się w terenie oznaczonym symbolem </w:t>
      </w:r>
      <w:r w:rsidRPr="00D323B9">
        <w:rPr>
          <w:rFonts w:ascii="Arial" w:hAnsi="Arial" w:cs="Arial"/>
          <w:sz w:val="24"/>
          <w:szCs w:val="24"/>
        </w:rPr>
        <w:t>8 P/U</w:t>
      </w:r>
      <w:r w:rsidRPr="00D323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3B9">
        <w:rPr>
          <w:rFonts w:ascii="Arial" w:hAnsi="Arial" w:cs="Arial"/>
          <w:color w:val="000000"/>
          <w:sz w:val="24"/>
          <w:szCs w:val="24"/>
        </w:rPr>
        <w:t xml:space="preserve">o przeznaczeniu terenu: </w:t>
      </w:r>
    </w:p>
    <w:p w14:paraId="702E6408" w14:textId="77777777" w:rsidR="00576946" w:rsidRPr="00D323B9" w:rsidRDefault="00576946" w:rsidP="00B35837">
      <w:pPr>
        <w:pStyle w:val="Akapitzlist"/>
        <w:numPr>
          <w:ilvl w:val="0"/>
          <w:numId w:val="46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 xml:space="preserve">podstawowym: </w:t>
      </w:r>
      <w:r w:rsidRPr="00D323B9">
        <w:rPr>
          <w:rStyle w:val="markedcontent"/>
          <w:rFonts w:ascii="Arial" w:hAnsi="Arial" w:cs="Arial"/>
          <w:sz w:val="24"/>
          <w:szCs w:val="24"/>
        </w:rPr>
        <w:t>przemysł, zabudowa magazynowa, usługi;</w:t>
      </w:r>
    </w:p>
    <w:p w14:paraId="3EC06BAF" w14:textId="77777777" w:rsidR="00576946" w:rsidRPr="00D323B9" w:rsidRDefault="00576946" w:rsidP="00B35837">
      <w:pPr>
        <w:pStyle w:val="Akapitzlist"/>
        <w:numPr>
          <w:ilvl w:val="0"/>
          <w:numId w:val="4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323B9">
        <w:rPr>
          <w:rStyle w:val="markedcontent"/>
          <w:rFonts w:ascii="Arial" w:hAnsi="Arial" w:cs="Arial"/>
          <w:sz w:val="24"/>
          <w:szCs w:val="24"/>
        </w:rPr>
        <w:t>dopuszczalnym: garaże wielopoziomowe, składy.</w:t>
      </w:r>
    </w:p>
    <w:bookmarkEnd w:id="1"/>
    <w:bookmarkEnd w:id="2"/>
    <w:p w14:paraId="6F9B08CD" w14:textId="45C17E52" w:rsidR="00B35837" w:rsidRPr="00D323B9" w:rsidRDefault="00683A12" w:rsidP="00B35837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D323B9">
        <w:rPr>
          <w:rFonts w:ascii="Arial" w:hAnsi="Arial" w:cs="Arial"/>
          <w:sz w:val="24"/>
          <w:szCs w:val="24"/>
        </w:rPr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  <w:bookmarkEnd w:id="3"/>
    </w:p>
    <w:sectPr w:rsidR="00B35837" w:rsidRPr="00D323B9" w:rsidSect="00B35837">
      <w:pgSz w:w="11906" w:h="16838"/>
      <w:pgMar w:top="85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8064" w14:textId="77777777" w:rsidR="00D33C33" w:rsidRDefault="00D33C33" w:rsidP="006D1814">
      <w:r>
        <w:separator/>
      </w:r>
    </w:p>
  </w:endnote>
  <w:endnote w:type="continuationSeparator" w:id="0">
    <w:p w14:paraId="41885B03" w14:textId="77777777" w:rsidR="00D33C33" w:rsidRDefault="00D33C3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7F1D" w14:textId="77777777" w:rsidR="00D33C33" w:rsidRDefault="00D33C33" w:rsidP="006D1814">
      <w:r>
        <w:separator/>
      </w:r>
    </w:p>
  </w:footnote>
  <w:footnote w:type="continuationSeparator" w:id="0">
    <w:p w14:paraId="7E4D824A" w14:textId="77777777" w:rsidR="00D33C33" w:rsidRDefault="00D33C3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29826">
    <w:abstractNumId w:val="18"/>
  </w:num>
  <w:num w:numId="2" w16cid:durableId="1921134623">
    <w:abstractNumId w:val="0"/>
  </w:num>
  <w:num w:numId="3" w16cid:durableId="2065906475">
    <w:abstractNumId w:val="37"/>
  </w:num>
  <w:num w:numId="4" w16cid:durableId="1866946003">
    <w:abstractNumId w:val="26"/>
  </w:num>
  <w:num w:numId="5" w16cid:durableId="198668703">
    <w:abstractNumId w:val="5"/>
  </w:num>
  <w:num w:numId="6" w16cid:durableId="1196036711">
    <w:abstractNumId w:val="38"/>
  </w:num>
  <w:num w:numId="7" w16cid:durableId="1578518620">
    <w:abstractNumId w:val="28"/>
  </w:num>
  <w:num w:numId="8" w16cid:durableId="1243562413">
    <w:abstractNumId w:val="22"/>
  </w:num>
  <w:num w:numId="9" w16cid:durableId="1694918603">
    <w:abstractNumId w:val="40"/>
  </w:num>
  <w:num w:numId="10" w16cid:durableId="625432485">
    <w:abstractNumId w:val="34"/>
  </w:num>
  <w:num w:numId="11" w16cid:durableId="1424951766">
    <w:abstractNumId w:val="27"/>
    <w:lvlOverride w:ilvl="0">
      <w:startOverride w:val="1"/>
    </w:lvlOverride>
  </w:num>
  <w:num w:numId="12" w16cid:durableId="1294095948">
    <w:abstractNumId w:val="14"/>
    <w:lvlOverride w:ilvl="0">
      <w:startOverride w:val="1"/>
    </w:lvlOverride>
  </w:num>
  <w:num w:numId="13" w16cid:durableId="716125546">
    <w:abstractNumId w:val="3"/>
    <w:lvlOverride w:ilvl="0">
      <w:startOverride w:val="1"/>
    </w:lvlOverride>
  </w:num>
  <w:num w:numId="14" w16cid:durableId="1154029220">
    <w:abstractNumId w:val="24"/>
    <w:lvlOverride w:ilvl="0">
      <w:startOverride w:val="1"/>
    </w:lvlOverride>
  </w:num>
  <w:num w:numId="15" w16cid:durableId="1228570213">
    <w:abstractNumId w:val="31"/>
  </w:num>
  <w:num w:numId="16" w16cid:durableId="1206986354">
    <w:abstractNumId w:val="39"/>
  </w:num>
  <w:num w:numId="17" w16cid:durableId="1895580589">
    <w:abstractNumId w:val="4"/>
  </w:num>
  <w:num w:numId="18" w16cid:durableId="644510483">
    <w:abstractNumId w:val="20"/>
  </w:num>
  <w:num w:numId="19" w16cid:durableId="558710303">
    <w:abstractNumId w:val="12"/>
  </w:num>
  <w:num w:numId="20" w16cid:durableId="2146778308">
    <w:abstractNumId w:val="42"/>
  </w:num>
  <w:num w:numId="21" w16cid:durableId="8987727">
    <w:abstractNumId w:val="21"/>
  </w:num>
  <w:num w:numId="22" w16cid:durableId="17716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23931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2123543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758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712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143945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9416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1444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30373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64665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85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94583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0045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43446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51444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3566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8624158">
    <w:abstractNumId w:val="23"/>
  </w:num>
  <w:num w:numId="39" w16cid:durableId="1843812790">
    <w:abstractNumId w:val="36"/>
  </w:num>
  <w:num w:numId="40" w16cid:durableId="1012607588">
    <w:abstractNumId w:val="23"/>
  </w:num>
  <w:num w:numId="41" w16cid:durableId="362249056">
    <w:abstractNumId w:val="1"/>
  </w:num>
  <w:num w:numId="42" w16cid:durableId="708603325">
    <w:abstractNumId w:val="8"/>
  </w:num>
  <w:num w:numId="43" w16cid:durableId="5614786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444115">
    <w:abstractNumId w:val="9"/>
  </w:num>
  <w:num w:numId="45" w16cid:durableId="453593989">
    <w:abstractNumId w:val="32"/>
  </w:num>
  <w:num w:numId="46" w16cid:durableId="1247302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37A2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D3F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866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5FBC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26EF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2C3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28D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5F7D18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54B7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1D43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4680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35837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1BB"/>
    <w:rsid w:val="00C243E9"/>
    <w:rsid w:val="00C24D80"/>
    <w:rsid w:val="00C2575A"/>
    <w:rsid w:val="00C259A7"/>
    <w:rsid w:val="00C25D45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3B9"/>
    <w:rsid w:val="00D32403"/>
    <w:rsid w:val="00D329E2"/>
    <w:rsid w:val="00D33045"/>
    <w:rsid w:val="00D33A92"/>
    <w:rsid w:val="00D33C33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2D2C2"/>
  <w15:chartTrackingRefBased/>
  <w15:docId w15:val="{69A1D68D-A5C8-4419-8309-6317915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B4680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B4680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67C-3A35-4ED9-BA34-A7551C14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349/2022 Prezydenta Miasta Włocławek z dn. 13 października 2022 r.</vt:lpstr>
    </vt:vector>
  </TitlesOfParts>
  <Company>Urząd Miasta Włocławka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349/2022 Prezydenta Miasta Włocławek z dn. 13 października 2022 r.</dc:title>
  <dc:subject/>
  <dc:creator>w</dc:creator>
  <cp:keywords>Zarządzenie Prezydnta Miasta Włocławek</cp:keywords>
  <cp:lastModifiedBy>Łukasz Stolarski</cp:lastModifiedBy>
  <cp:revision>5</cp:revision>
  <cp:lastPrinted>2021-12-21T09:43:00Z</cp:lastPrinted>
  <dcterms:created xsi:type="dcterms:W3CDTF">2022-10-11T09:24:00Z</dcterms:created>
  <dcterms:modified xsi:type="dcterms:W3CDTF">2022-10-13T10:08:00Z</dcterms:modified>
</cp:coreProperties>
</file>