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B844" w14:textId="7D0B1425" w:rsidR="006C1466" w:rsidRPr="00724B15" w:rsidRDefault="006C1466" w:rsidP="00724B15">
      <w:pPr>
        <w:pStyle w:val="Nagwek1"/>
        <w:rPr>
          <w:b/>
          <w:bCs/>
        </w:rPr>
      </w:pPr>
      <w:r w:rsidRPr="00724B15">
        <w:rPr>
          <w:b/>
          <w:bCs/>
        </w:rPr>
        <w:t xml:space="preserve">Zarządzenie Nr </w:t>
      </w:r>
      <w:r w:rsidR="00F1531E" w:rsidRPr="00724B15">
        <w:rPr>
          <w:b/>
          <w:bCs/>
        </w:rPr>
        <w:t>363/2022</w:t>
      </w:r>
      <w:r w:rsidR="003C4972" w:rsidRPr="00724B15">
        <w:rPr>
          <w:b/>
          <w:bCs/>
        </w:rPr>
        <w:t xml:space="preserve"> </w:t>
      </w:r>
      <w:r w:rsidRPr="00724B15">
        <w:rPr>
          <w:b/>
          <w:bCs/>
        </w:rPr>
        <w:t xml:space="preserve">Prezydenta Miasta Włocławek z dnia </w:t>
      </w:r>
      <w:r w:rsidR="00F1531E" w:rsidRPr="00724B15">
        <w:rPr>
          <w:b/>
          <w:bCs/>
        </w:rPr>
        <w:t>7 listopada 2022 r.</w:t>
      </w:r>
      <w:r w:rsidR="00724B15" w:rsidRPr="00724B15">
        <w:rPr>
          <w:b/>
          <w:bCs/>
        </w:rPr>
        <w:t xml:space="preserve"> </w:t>
      </w:r>
      <w:r w:rsidRPr="00724B15">
        <w:rPr>
          <w:b/>
          <w:bCs/>
        </w:rPr>
        <w:t>zmi</w:t>
      </w:r>
      <w:r w:rsidR="000948FF" w:rsidRPr="00724B15">
        <w:rPr>
          <w:b/>
          <w:bCs/>
        </w:rPr>
        <w:t>eniające</w:t>
      </w:r>
      <w:r w:rsidRPr="00724B15">
        <w:rPr>
          <w:b/>
          <w:bCs/>
        </w:rPr>
        <w:t xml:space="preserve"> zarządzeni</w:t>
      </w:r>
      <w:r w:rsidR="000948FF" w:rsidRPr="00724B15">
        <w:rPr>
          <w:b/>
          <w:bCs/>
        </w:rPr>
        <w:t>e</w:t>
      </w:r>
      <w:r w:rsidRPr="00724B15">
        <w:rPr>
          <w:b/>
          <w:bCs/>
        </w:rPr>
        <w:t xml:space="preserve"> w sprawie powołania Komitetu Rewitalizacji</w:t>
      </w:r>
    </w:p>
    <w:p w14:paraId="1FD1D6DB" w14:textId="77777777" w:rsidR="006C1466" w:rsidRPr="00F1531E" w:rsidRDefault="006C1466" w:rsidP="00F1531E">
      <w:pPr>
        <w:spacing w:after="0" w:line="276" w:lineRule="auto"/>
        <w:rPr>
          <w:rFonts w:ascii="Arial" w:hAnsi="Arial" w:cs="Arial"/>
        </w:rPr>
      </w:pPr>
    </w:p>
    <w:p w14:paraId="4FAC8411" w14:textId="3CFFFF35" w:rsidR="006C1466" w:rsidRPr="00F1531E" w:rsidRDefault="006C1466" w:rsidP="00F1531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1531E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</w:t>
      </w:r>
      <w:r w:rsidR="00F326C4" w:rsidRPr="00F1531E">
        <w:rPr>
          <w:rFonts w:ascii="Arial" w:hAnsi="Arial" w:cs="Arial"/>
          <w:color w:val="000000" w:themeColor="text1"/>
          <w:sz w:val="24"/>
          <w:szCs w:val="24"/>
        </w:rPr>
        <w:t xml:space="preserve">(Dz.U. z 2022r. poz. 559, </w:t>
      </w:r>
      <w:r w:rsidR="00B22124" w:rsidRPr="00F1531E">
        <w:rPr>
          <w:rFonts w:ascii="Arial" w:hAnsi="Arial" w:cs="Arial"/>
          <w:color w:val="000000" w:themeColor="text1"/>
          <w:sz w:val="24"/>
          <w:szCs w:val="24"/>
        </w:rPr>
        <w:t xml:space="preserve">583, </w:t>
      </w:r>
      <w:r w:rsidR="00F326C4" w:rsidRPr="00F1531E">
        <w:rPr>
          <w:rFonts w:ascii="Arial" w:hAnsi="Arial" w:cs="Arial"/>
          <w:color w:val="000000" w:themeColor="text1"/>
          <w:sz w:val="24"/>
          <w:szCs w:val="24"/>
        </w:rPr>
        <w:t>poz.1005</w:t>
      </w:r>
      <w:r w:rsidR="00B22124" w:rsidRPr="00F1531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326C4" w:rsidRPr="00F1531E">
        <w:rPr>
          <w:rFonts w:ascii="Arial" w:hAnsi="Arial" w:cs="Arial"/>
          <w:color w:val="000000" w:themeColor="text1"/>
          <w:sz w:val="24"/>
          <w:szCs w:val="24"/>
        </w:rPr>
        <w:t>poz. 1079</w:t>
      </w:r>
      <w:r w:rsidR="00B22124" w:rsidRPr="00F1531E">
        <w:rPr>
          <w:rFonts w:ascii="Arial" w:hAnsi="Arial" w:cs="Arial"/>
          <w:color w:val="000000" w:themeColor="text1"/>
          <w:sz w:val="24"/>
          <w:szCs w:val="24"/>
        </w:rPr>
        <w:t xml:space="preserve"> i 1561</w:t>
      </w:r>
      <w:r w:rsidR="00F326C4" w:rsidRPr="00F1531E">
        <w:rPr>
          <w:rFonts w:ascii="Arial" w:hAnsi="Arial" w:cs="Arial"/>
          <w:color w:val="000000" w:themeColor="text1"/>
          <w:sz w:val="24"/>
          <w:szCs w:val="24"/>
        </w:rPr>
        <w:t>)</w:t>
      </w:r>
      <w:r w:rsidRPr="00F1531E">
        <w:rPr>
          <w:rFonts w:ascii="Arial" w:hAnsi="Arial" w:cs="Arial"/>
          <w:color w:val="000000" w:themeColor="text1"/>
          <w:sz w:val="24"/>
          <w:szCs w:val="24"/>
        </w:rPr>
        <w:t>, art. 7 ust. 4 ustawy z dnia 9 października 2015 r. o rewitalizacji (Dz. U. z 20</w:t>
      </w:r>
      <w:r w:rsidR="00866BFB" w:rsidRPr="00F1531E">
        <w:rPr>
          <w:rFonts w:ascii="Arial" w:hAnsi="Arial" w:cs="Arial"/>
          <w:color w:val="000000" w:themeColor="text1"/>
          <w:sz w:val="24"/>
          <w:szCs w:val="24"/>
        </w:rPr>
        <w:t>2</w:t>
      </w:r>
      <w:r w:rsidR="009D5CA8" w:rsidRPr="00F1531E">
        <w:rPr>
          <w:rFonts w:ascii="Arial" w:hAnsi="Arial" w:cs="Arial"/>
          <w:color w:val="000000" w:themeColor="text1"/>
          <w:sz w:val="24"/>
          <w:szCs w:val="24"/>
        </w:rPr>
        <w:t>1</w:t>
      </w:r>
      <w:r w:rsidRPr="00F1531E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9D5CA8" w:rsidRPr="00F1531E">
        <w:rPr>
          <w:rFonts w:ascii="Arial" w:hAnsi="Arial" w:cs="Arial"/>
          <w:color w:val="000000" w:themeColor="text1"/>
          <w:sz w:val="24"/>
          <w:szCs w:val="24"/>
        </w:rPr>
        <w:t>485</w:t>
      </w:r>
      <w:r w:rsidRPr="00F1531E">
        <w:rPr>
          <w:rFonts w:ascii="Arial" w:hAnsi="Arial" w:cs="Arial"/>
          <w:color w:val="000000" w:themeColor="text1"/>
          <w:sz w:val="24"/>
          <w:szCs w:val="24"/>
        </w:rPr>
        <w:t xml:space="preserve">) oraz </w:t>
      </w:r>
      <w:r w:rsidR="00CE7E88" w:rsidRPr="00F1531E">
        <w:rPr>
          <w:rFonts w:ascii="Arial" w:hAnsi="Arial" w:cs="Arial"/>
          <w:color w:val="000000" w:themeColor="text1"/>
          <w:sz w:val="24"/>
          <w:szCs w:val="24"/>
        </w:rPr>
        <w:t xml:space="preserve">§ 2 ust. 3 </w:t>
      </w:r>
      <w:r w:rsidR="00866BFB" w:rsidRPr="00F1531E">
        <w:rPr>
          <w:rFonts w:ascii="Arial" w:hAnsi="Arial" w:cs="Arial"/>
          <w:color w:val="000000" w:themeColor="text1"/>
          <w:sz w:val="24"/>
          <w:szCs w:val="24"/>
        </w:rPr>
        <w:t xml:space="preserve">załącznika do </w:t>
      </w:r>
      <w:r w:rsidRPr="00F1531E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</w:t>
      </w:r>
      <w:r w:rsidR="00C42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1531E">
        <w:rPr>
          <w:rFonts w:ascii="Arial" w:hAnsi="Arial" w:cs="Arial"/>
          <w:color w:val="000000" w:themeColor="text1"/>
          <w:sz w:val="24"/>
          <w:szCs w:val="24"/>
        </w:rPr>
        <w:t>października 2018r. w sprawie określenia zasad wyznaczania składu oraz zasad działania Komitetu Rewitalizacji.</w:t>
      </w:r>
    </w:p>
    <w:p w14:paraId="280061CB" w14:textId="77777777" w:rsidR="00CE7E88" w:rsidRPr="00F1531E" w:rsidRDefault="00CE7E88" w:rsidP="00F1531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F1531E" w:rsidRDefault="006C1466" w:rsidP="00F153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F1531E" w:rsidRDefault="00FF5543" w:rsidP="00F153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484CF8" w14:textId="47BA3255" w:rsidR="00DC2A3E" w:rsidRPr="00F1531E" w:rsidRDefault="006C1466" w:rsidP="00F153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 xml:space="preserve">§ 1. </w:t>
      </w:r>
      <w:r w:rsidR="00E4208F" w:rsidRPr="00F1531E">
        <w:rPr>
          <w:rFonts w:ascii="Arial" w:hAnsi="Arial" w:cs="Arial"/>
          <w:sz w:val="24"/>
          <w:szCs w:val="24"/>
        </w:rPr>
        <w:t>W</w:t>
      </w:r>
      <w:r w:rsidR="00C40195" w:rsidRPr="00F1531E">
        <w:rPr>
          <w:rFonts w:ascii="Arial" w:hAnsi="Arial" w:cs="Arial"/>
          <w:sz w:val="24"/>
          <w:szCs w:val="24"/>
        </w:rPr>
        <w:t xml:space="preserve"> związku z ustaniem </w:t>
      </w:r>
      <w:r w:rsidR="00F7248E" w:rsidRPr="00F1531E">
        <w:rPr>
          <w:rFonts w:ascii="Arial" w:hAnsi="Arial" w:cs="Arial"/>
          <w:sz w:val="24"/>
          <w:szCs w:val="24"/>
        </w:rPr>
        <w:t xml:space="preserve">na podstawie Zarządzenia nr </w:t>
      </w:r>
      <w:r w:rsidR="00F326C4" w:rsidRPr="00F1531E">
        <w:rPr>
          <w:rFonts w:ascii="Arial" w:hAnsi="Arial" w:cs="Arial"/>
          <w:sz w:val="24"/>
          <w:szCs w:val="24"/>
        </w:rPr>
        <w:t>276/2022</w:t>
      </w:r>
      <w:r w:rsidR="00F7248E" w:rsidRPr="00F1531E">
        <w:rPr>
          <w:rFonts w:ascii="Arial" w:hAnsi="Arial" w:cs="Arial"/>
          <w:sz w:val="24"/>
          <w:szCs w:val="24"/>
        </w:rPr>
        <w:t xml:space="preserve"> Prezydenta Miasta Włocławek z dnia </w:t>
      </w:r>
      <w:r w:rsidR="00F326C4" w:rsidRPr="00F1531E">
        <w:rPr>
          <w:rFonts w:ascii="Arial" w:hAnsi="Arial" w:cs="Arial"/>
          <w:sz w:val="24"/>
          <w:szCs w:val="24"/>
        </w:rPr>
        <w:t>15 lipca 2022</w:t>
      </w:r>
      <w:r w:rsidR="00F7248E" w:rsidRPr="00F1531E">
        <w:rPr>
          <w:rFonts w:ascii="Arial" w:hAnsi="Arial" w:cs="Arial"/>
          <w:sz w:val="24"/>
          <w:szCs w:val="24"/>
        </w:rPr>
        <w:t xml:space="preserve"> r. </w:t>
      </w:r>
      <w:r w:rsidR="00C40195" w:rsidRPr="00F1531E">
        <w:rPr>
          <w:rFonts w:ascii="Arial" w:hAnsi="Arial" w:cs="Arial"/>
          <w:sz w:val="24"/>
          <w:szCs w:val="24"/>
        </w:rPr>
        <w:t>członkostwa w Komitecie Rewitalizacji</w:t>
      </w:r>
      <w:bookmarkStart w:id="0" w:name="_Hlk44670214"/>
      <w:r w:rsidR="00F326C4" w:rsidRPr="00F1531E">
        <w:rPr>
          <w:rFonts w:ascii="Arial" w:hAnsi="Arial" w:cs="Arial"/>
          <w:sz w:val="24"/>
          <w:szCs w:val="24"/>
        </w:rPr>
        <w:t xml:space="preserve"> </w:t>
      </w:r>
      <w:r w:rsidR="006B37AE" w:rsidRPr="00F1531E">
        <w:rPr>
          <w:rFonts w:ascii="Arial" w:hAnsi="Arial" w:cs="Arial"/>
          <w:sz w:val="24"/>
          <w:szCs w:val="24"/>
        </w:rPr>
        <w:t xml:space="preserve">przedstawiciela mieszkańców Gminy Miasto Włocławek spoza obszaru rewitalizacji, przedstawiciela podmiotu prowadzącego na obszarze Gminy Miasto Włocławek działalność społeczną, w tym na rzecz osób niepełnosprawnych, </w:t>
      </w:r>
      <w:r w:rsidR="00F326C4" w:rsidRPr="00F1531E">
        <w:rPr>
          <w:rFonts w:ascii="Arial" w:hAnsi="Arial" w:cs="Arial"/>
          <w:sz w:val="24"/>
          <w:szCs w:val="24"/>
        </w:rPr>
        <w:t>przedstawiciela Gminy Miasto Włocławek i jej jednostek organizacyjnych i przedstawiciela Rady Miasta Włocławek</w:t>
      </w:r>
      <w:r w:rsidR="00C40195" w:rsidRPr="00F1531E">
        <w:rPr>
          <w:rFonts w:ascii="Arial" w:hAnsi="Arial" w:cs="Arial"/>
          <w:sz w:val="24"/>
          <w:szCs w:val="24"/>
        </w:rPr>
        <w:t xml:space="preserve"> </w:t>
      </w:r>
      <w:bookmarkEnd w:id="0"/>
      <w:r w:rsidR="00C40195" w:rsidRPr="00F1531E">
        <w:rPr>
          <w:rFonts w:ascii="Arial" w:hAnsi="Arial" w:cs="Arial"/>
          <w:sz w:val="24"/>
          <w:szCs w:val="24"/>
        </w:rPr>
        <w:t xml:space="preserve">i w wyniku </w:t>
      </w:r>
      <w:r w:rsidR="006D686D" w:rsidRPr="00F1531E">
        <w:rPr>
          <w:rFonts w:ascii="Arial" w:hAnsi="Arial" w:cs="Arial"/>
          <w:sz w:val="24"/>
          <w:szCs w:val="24"/>
        </w:rPr>
        <w:t>przeprowadzone</w:t>
      </w:r>
      <w:r w:rsidR="00986CF5" w:rsidRPr="00F1531E">
        <w:rPr>
          <w:rFonts w:ascii="Arial" w:hAnsi="Arial" w:cs="Arial"/>
          <w:sz w:val="24"/>
          <w:szCs w:val="24"/>
        </w:rPr>
        <w:t>j procedury</w:t>
      </w:r>
      <w:r w:rsidR="00F7492F" w:rsidRPr="00F1531E">
        <w:rPr>
          <w:rFonts w:ascii="Arial" w:hAnsi="Arial" w:cs="Arial"/>
          <w:sz w:val="24"/>
          <w:szCs w:val="24"/>
        </w:rPr>
        <w:t xml:space="preserve"> na podstawie</w:t>
      </w:r>
      <w:r w:rsidR="00986CF5" w:rsidRPr="00F1531E">
        <w:rPr>
          <w:rFonts w:ascii="Arial" w:hAnsi="Arial" w:cs="Arial"/>
          <w:sz w:val="24"/>
          <w:szCs w:val="24"/>
        </w:rPr>
        <w:t xml:space="preserve"> § 2 ust. 3 załącznika do Uchwały nr LI/136/2018 Rady Miasta Włocławek z dnia 16</w:t>
      </w:r>
      <w:r w:rsidR="003C4972">
        <w:rPr>
          <w:rFonts w:ascii="Arial" w:hAnsi="Arial" w:cs="Arial"/>
          <w:sz w:val="24"/>
          <w:szCs w:val="24"/>
        </w:rPr>
        <w:t xml:space="preserve"> </w:t>
      </w:r>
      <w:r w:rsidR="00986CF5" w:rsidRPr="00F1531E">
        <w:rPr>
          <w:rFonts w:ascii="Arial" w:hAnsi="Arial" w:cs="Arial"/>
          <w:sz w:val="24"/>
          <w:szCs w:val="24"/>
        </w:rPr>
        <w:t xml:space="preserve">października 2018 r. w sprawie określenia zasad wyznaczania składu oraz zasad działania Komitetu Rewitalizacji do pełnienia funkcji członka Komitetu Rewitalizacji, </w:t>
      </w:r>
      <w:r w:rsidR="00BE27C9" w:rsidRPr="00F1531E">
        <w:rPr>
          <w:rFonts w:ascii="Arial" w:hAnsi="Arial" w:cs="Arial"/>
          <w:sz w:val="24"/>
          <w:szCs w:val="24"/>
        </w:rPr>
        <w:t>w</w:t>
      </w:r>
      <w:r w:rsidR="00050CF9" w:rsidRPr="00F1531E">
        <w:rPr>
          <w:rFonts w:ascii="Arial" w:hAnsi="Arial" w:cs="Arial"/>
          <w:sz w:val="24"/>
          <w:szCs w:val="24"/>
        </w:rPr>
        <w:t xml:space="preserve"> </w:t>
      </w:r>
      <w:r w:rsidR="009D5CA8" w:rsidRPr="00F1531E">
        <w:rPr>
          <w:rFonts w:ascii="Arial" w:hAnsi="Arial" w:cs="Arial"/>
          <w:sz w:val="24"/>
          <w:szCs w:val="24"/>
        </w:rPr>
        <w:t>Zarządzeniu nr 13/2019 Prezydenta Miasta Włocławek z dnia 21 stycznia 2019 r.</w:t>
      </w:r>
      <w:r w:rsidR="00010B1E" w:rsidRPr="00F1531E">
        <w:rPr>
          <w:rFonts w:ascii="Arial" w:hAnsi="Arial" w:cs="Arial"/>
        </w:rPr>
        <w:t xml:space="preserve"> </w:t>
      </w:r>
      <w:r w:rsidR="00010B1E" w:rsidRPr="00F1531E">
        <w:rPr>
          <w:rFonts w:ascii="Arial" w:hAnsi="Arial" w:cs="Arial"/>
          <w:sz w:val="24"/>
          <w:szCs w:val="24"/>
        </w:rPr>
        <w:t>w sprawie powołania Komitetu Rewitalizacji</w:t>
      </w:r>
      <w:r w:rsidR="009D5CA8" w:rsidRPr="00F1531E">
        <w:rPr>
          <w:rFonts w:ascii="Arial" w:hAnsi="Arial" w:cs="Arial"/>
          <w:sz w:val="24"/>
          <w:szCs w:val="24"/>
        </w:rPr>
        <w:t xml:space="preserve">, </w:t>
      </w:r>
      <w:r w:rsidR="00013DD4" w:rsidRPr="00F1531E">
        <w:rPr>
          <w:rFonts w:ascii="Arial" w:hAnsi="Arial" w:cs="Arial"/>
          <w:sz w:val="24"/>
          <w:szCs w:val="24"/>
        </w:rPr>
        <w:t xml:space="preserve">zmienionego </w:t>
      </w:r>
      <w:r w:rsidR="009D5CA8" w:rsidRPr="00F1531E">
        <w:rPr>
          <w:rFonts w:ascii="Arial" w:hAnsi="Arial" w:cs="Arial"/>
          <w:sz w:val="24"/>
          <w:szCs w:val="24"/>
        </w:rPr>
        <w:t>Zarządzeni</w:t>
      </w:r>
      <w:r w:rsidR="00013DD4" w:rsidRPr="00F1531E">
        <w:rPr>
          <w:rFonts w:ascii="Arial" w:hAnsi="Arial" w:cs="Arial"/>
          <w:sz w:val="24"/>
          <w:szCs w:val="24"/>
        </w:rPr>
        <w:t>em</w:t>
      </w:r>
      <w:r w:rsidR="009D5CA8" w:rsidRPr="00F1531E">
        <w:rPr>
          <w:rFonts w:ascii="Arial" w:hAnsi="Arial" w:cs="Arial"/>
          <w:sz w:val="24"/>
          <w:szCs w:val="24"/>
        </w:rPr>
        <w:t xml:space="preserve"> nr 425/2019 Prezydenta Miasta Włocławek z dnia 14 października 2019 r.</w:t>
      </w:r>
      <w:r w:rsidR="00DC2A3E" w:rsidRPr="00F1531E">
        <w:rPr>
          <w:rFonts w:ascii="Arial" w:hAnsi="Arial" w:cs="Arial"/>
          <w:sz w:val="24"/>
          <w:szCs w:val="24"/>
        </w:rPr>
        <w:t>, zmienionego</w:t>
      </w:r>
      <w:r w:rsidR="00013DD4" w:rsidRPr="00F1531E">
        <w:rPr>
          <w:rFonts w:ascii="Arial" w:hAnsi="Arial" w:cs="Arial"/>
          <w:sz w:val="24"/>
          <w:szCs w:val="24"/>
        </w:rPr>
        <w:t xml:space="preserve"> </w:t>
      </w:r>
      <w:r w:rsidR="009D5CA8" w:rsidRPr="00F1531E">
        <w:rPr>
          <w:rFonts w:ascii="Arial" w:hAnsi="Arial" w:cs="Arial"/>
          <w:sz w:val="24"/>
          <w:szCs w:val="24"/>
        </w:rPr>
        <w:t>Zarządzeni</w:t>
      </w:r>
      <w:r w:rsidR="00013DD4" w:rsidRPr="00F1531E">
        <w:rPr>
          <w:rFonts w:ascii="Arial" w:hAnsi="Arial" w:cs="Arial"/>
          <w:sz w:val="24"/>
          <w:szCs w:val="24"/>
        </w:rPr>
        <w:t>em</w:t>
      </w:r>
      <w:r w:rsidR="009D5CA8" w:rsidRPr="00F1531E">
        <w:rPr>
          <w:rFonts w:ascii="Arial" w:hAnsi="Arial" w:cs="Arial"/>
          <w:sz w:val="24"/>
          <w:szCs w:val="24"/>
        </w:rPr>
        <w:t xml:space="preserve"> Nr 227/2020 Prezydenta Miasta Włocławek z dnia 7 lipca 2020 r.</w:t>
      </w:r>
      <w:r w:rsidR="00DC2A3E" w:rsidRPr="00F1531E">
        <w:rPr>
          <w:rFonts w:ascii="Arial" w:hAnsi="Arial" w:cs="Arial"/>
          <w:sz w:val="24"/>
          <w:szCs w:val="24"/>
        </w:rPr>
        <w:t xml:space="preserve"> oraz Zarządzeniem nr 95/2021 Prezydenta Miasta Włocławek z dnia 23 marca 2021 r.</w:t>
      </w:r>
      <w:r w:rsidR="00E4208F" w:rsidRPr="00F1531E">
        <w:rPr>
          <w:rFonts w:ascii="Arial" w:hAnsi="Arial" w:cs="Arial"/>
          <w:sz w:val="24"/>
          <w:szCs w:val="24"/>
        </w:rPr>
        <w:t xml:space="preserve"> </w:t>
      </w:r>
      <w:r w:rsidR="00B80E00" w:rsidRPr="00F1531E">
        <w:rPr>
          <w:rFonts w:ascii="Arial" w:hAnsi="Arial" w:cs="Arial"/>
          <w:sz w:val="24"/>
          <w:szCs w:val="24"/>
        </w:rPr>
        <w:t>uzupełnia się skład Komitetu Rewitalizacji poprzez powołanie</w:t>
      </w:r>
      <w:r w:rsidR="00DC2A3E" w:rsidRPr="00F1531E">
        <w:rPr>
          <w:rFonts w:ascii="Arial" w:hAnsi="Arial" w:cs="Arial"/>
          <w:sz w:val="24"/>
          <w:szCs w:val="24"/>
        </w:rPr>
        <w:t>:</w:t>
      </w:r>
    </w:p>
    <w:p w14:paraId="2F9C21FC" w14:textId="55EB503E" w:rsidR="00DC2A3E" w:rsidRPr="00F1531E" w:rsidRDefault="00DC2A3E" w:rsidP="00F1531E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Pani Katarzyny Balcer - przedstawiciela mieszkańców Gminy Miasto Włocławek spoza obszaru rewitalizacji,</w:t>
      </w:r>
    </w:p>
    <w:p w14:paraId="78C3BC1A" w14:textId="45A43ECE" w:rsidR="009A4B3F" w:rsidRPr="00F1531E" w:rsidRDefault="00DC2A3E" w:rsidP="00F1531E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 xml:space="preserve">Pani Grażyny Barnaś - </w:t>
      </w:r>
      <w:r w:rsidR="00B80E00" w:rsidRPr="00F1531E">
        <w:rPr>
          <w:rFonts w:ascii="Arial" w:hAnsi="Arial" w:cs="Arial"/>
          <w:sz w:val="24"/>
          <w:szCs w:val="24"/>
        </w:rPr>
        <w:t>przedstawiciela podmiotu prowadzącego na obszarze Gminy Miasto Włocławek działalność społeczną, w tym na rzecz osób niepełnosprawnych,</w:t>
      </w:r>
    </w:p>
    <w:p w14:paraId="3D18A8D5" w14:textId="03B5763E" w:rsidR="00DC2A3E" w:rsidRPr="00F1531E" w:rsidRDefault="00DC2A3E" w:rsidP="00F1531E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Pani Domiceli Kopaczewskiej - przedstawiciela Gminy Miasto Włocławek i jej jednostek organizacyjnych,</w:t>
      </w:r>
    </w:p>
    <w:p w14:paraId="23A6F93E" w14:textId="608EBC18" w:rsidR="00DC2A3E" w:rsidRPr="00F1531E" w:rsidRDefault="00DC2A3E" w:rsidP="00F1531E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Pani Wandy Muszalik - przedstawiciela Rady Miasta Włocławek.</w:t>
      </w:r>
    </w:p>
    <w:p w14:paraId="5AF21971" w14:textId="77777777" w:rsidR="006C1466" w:rsidRPr="00F1531E" w:rsidRDefault="006C1466" w:rsidP="00F1531E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062F8CE" w14:textId="67EEC22B" w:rsidR="00B80E00" w:rsidRPr="00F1531E" w:rsidRDefault="006C1466" w:rsidP="00F153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 xml:space="preserve">§ </w:t>
      </w:r>
      <w:r w:rsidR="009A4B3F" w:rsidRPr="00F1531E">
        <w:rPr>
          <w:rFonts w:ascii="Arial" w:hAnsi="Arial" w:cs="Arial"/>
          <w:sz w:val="24"/>
          <w:szCs w:val="24"/>
        </w:rPr>
        <w:t>2</w:t>
      </w:r>
      <w:r w:rsidRPr="00F1531E">
        <w:rPr>
          <w:rFonts w:ascii="Arial" w:hAnsi="Arial" w:cs="Arial"/>
          <w:sz w:val="24"/>
          <w:szCs w:val="24"/>
        </w:rPr>
        <w:t xml:space="preserve">. </w:t>
      </w:r>
      <w:r w:rsidR="00B80E00" w:rsidRPr="00F1531E">
        <w:rPr>
          <w:rFonts w:ascii="Arial" w:hAnsi="Arial" w:cs="Arial"/>
          <w:sz w:val="24"/>
          <w:szCs w:val="24"/>
        </w:rPr>
        <w:t>Ustala się skład Komitetu Rewitalizacji zgodnie z załącznikiem do niniejszego zarządzenia.</w:t>
      </w:r>
    </w:p>
    <w:p w14:paraId="56AAE4A7" w14:textId="77777777" w:rsidR="00B80E00" w:rsidRPr="00F1531E" w:rsidRDefault="00B80E00" w:rsidP="00F1531E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6504BBA6" w:rsidR="006C1466" w:rsidRPr="00F1531E" w:rsidRDefault="00B80E00" w:rsidP="00F153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 xml:space="preserve">§ 3. </w:t>
      </w:r>
      <w:r w:rsidR="006C1466" w:rsidRPr="00F1531E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9A4B3F" w:rsidRPr="00F1531E">
        <w:rPr>
          <w:rFonts w:ascii="Arial" w:hAnsi="Arial" w:cs="Arial"/>
          <w:sz w:val="24"/>
          <w:szCs w:val="24"/>
        </w:rPr>
        <w:t>Wydziału</w:t>
      </w:r>
      <w:r w:rsidR="00FF5543" w:rsidRPr="00F1531E">
        <w:rPr>
          <w:rFonts w:ascii="Arial" w:hAnsi="Arial" w:cs="Arial"/>
          <w:sz w:val="24"/>
          <w:szCs w:val="24"/>
        </w:rPr>
        <w:t xml:space="preserve"> Rewitalizacji Urzędu Miasta Włocławek.</w:t>
      </w:r>
    </w:p>
    <w:p w14:paraId="43625469" w14:textId="77777777" w:rsidR="00FF5543" w:rsidRPr="00F1531E" w:rsidRDefault="00FF5543" w:rsidP="00F1531E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DF23529" w14:textId="0AB5E2D1" w:rsidR="006C1466" w:rsidRPr="00F1531E" w:rsidRDefault="006C1466" w:rsidP="00F153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§</w:t>
      </w:r>
      <w:r w:rsidR="009A4B3F" w:rsidRPr="00F1531E">
        <w:rPr>
          <w:rFonts w:ascii="Arial" w:hAnsi="Arial" w:cs="Arial"/>
          <w:sz w:val="24"/>
          <w:szCs w:val="24"/>
        </w:rPr>
        <w:t xml:space="preserve"> </w:t>
      </w:r>
      <w:r w:rsidR="00B80E00" w:rsidRPr="00F1531E">
        <w:rPr>
          <w:rFonts w:ascii="Arial" w:hAnsi="Arial" w:cs="Arial"/>
          <w:sz w:val="24"/>
          <w:szCs w:val="24"/>
        </w:rPr>
        <w:t>4</w:t>
      </w:r>
      <w:r w:rsidRPr="00F1531E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6196CB70" w14:textId="77777777" w:rsidR="00FF5543" w:rsidRPr="00F1531E" w:rsidRDefault="00FF5543" w:rsidP="00F1531E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4FEE67AB" w14:textId="78786540" w:rsidR="006C1466" w:rsidRPr="00F1531E" w:rsidRDefault="006C1466" w:rsidP="00F153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lastRenderedPageBreak/>
        <w:t xml:space="preserve">§ </w:t>
      </w:r>
      <w:r w:rsidR="00760753" w:rsidRPr="00F1531E">
        <w:rPr>
          <w:rFonts w:ascii="Arial" w:hAnsi="Arial" w:cs="Arial"/>
          <w:sz w:val="24"/>
          <w:szCs w:val="24"/>
        </w:rPr>
        <w:t>5</w:t>
      </w:r>
      <w:r w:rsidRPr="00F1531E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21B0F19E" w14:textId="080BFC0B" w:rsidR="006C1466" w:rsidRPr="00F1531E" w:rsidRDefault="006C1466" w:rsidP="00F153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6EFAEFAF" w14:textId="77777777" w:rsidR="00A23D6D" w:rsidRPr="00F1531E" w:rsidRDefault="00A23D6D" w:rsidP="00F1531E">
      <w:pPr>
        <w:rPr>
          <w:rFonts w:ascii="Arial" w:hAnsi="Arial" w:cs="Arial"/>
          <w:b/>
          <w:sz w:val="24"/>
          <w:szCs w:val="24"/>
        </w:rPr>
      </w:pPr>
      <w:r w:rsidRPr="00F1531E">
        <w:rPr>
          <w:rFonts w:ascii="Arial" w:hAnsi="Arial" w:cs="Arial"/>
          <w:b/>
          <w:sz w:val="24"/>
          <w:szCs w:val="24"/>
        </w:rPr>
        <w:br w:type="page"/>
      </w:r>
    </w:p>
    <w:p w14:paraId="620A027A" w14:textId="21539DBF" w:rsidR="00A23D6D" w:rsidRPr="00724B15" w:rsidRDefault="00A23D6D" w:rsidP="00724B15">
      <w:pPr>
        <w:pStyle w:val="Nagwek2"/>
      </w:pPr>
      <w:r w:rsidRPr="00724B15">
        <w:lastRenderedPageBreak/>
        <w:t>Uzasadnienie</w:t>
      </w:r>
    </w:p>
    <w:p w14:paraId="350DF569" w14:textId="67834A42" w:rsidR="00A23D6D" w:rsidRPr="00F1531E" w:rsidRDefault="00A23D6D" w:rsidP="00F1531E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 xml:space="preserve">W związku z ustaniem na podstawie Zarządzenia nr 276/2022 Prezydenta Miasta Włocławek z dnia 15 lipca 2022 r. członkostwa w Komitecie Rewitalizacji przedstawiciela mieszkańców Gminy Miasto Włocławek spoza obszaru rewitalizacji, przedstawiciela podmiotu prowadzącego na obszarze Gminy Miasto Włocławek działalność społeczną, w tym na rzecz osób niepełnosprawnych, przedstawiciela Gminy Miasto Włocławek i jej jednostek organizacyjnych i przedstawiciela Rady Miasta Włocławek, na podstawie § 2 ust. 3 załącznika do Uchwały nr LI/136/2018 Rady Miasta Włocławek z dnia 16 października 2018 r. w sprawie określenia zasad wyznaczania składu oraz zasad działania Komitetu Rewitalizacji do pełnienia funkcji członka Komitetu Rewitalizacji, została przeprowadzona procedura uzupełnienia składu osobowego Komitetu. </w:t>
      </w:r>
    </w:p>
    <w:p w14:paraId="528E1A7E" w14:textId="77777777" w:rsidR="00FE3AE2" w:rsidRDefault="00FE3AE2" w:rsidP="00F1531E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p w14:paraId="738C96FB" w14:textId="40428250" w:rsidR="00A23D6D" w:rsidRDefault="00A23D6D" w:rsidP="00F1531E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Na podstawie Zarządzenia nr 321/2022 Prezydenta Miasta Włocławek z dnia 13 września 2022 r. ogłoszony został nabór uzupełniający kandydatów na członków Komitetu Rewitalizacji na przedstawiciela podmiotu prowadzącego na obszarze Gminy Miasto Włocławek działalność społeczną, w tym na rzecz osób niepełnosprawnych. Nabór trwał od 13 września do 19 września 2022 r. W wyniku prac Komisji mającej na celu wyłonienie kandydata na Członka Komitetu Rewitalizacji, powołanej Zarządzeniem nr 65/2021 Prezydenta Miasta Włocławek z dnia 24 lutego 2021 r., została wyłoniona Pani Grażyna Barnaś, będąca przedstawicielem Włocławskiego Stowarzyszenia Niepełnosprawnych „Eurointegracja”.</w:t>
      </w:r>
    </w:p>
    <w:p w14:paraId="2D0C2B3F" w14:textId="77777777" w:rsidR="00FE3AE2" w:rsidRPr="00F1531E" w:rsidRDefault="00FE3AE2" w:rsidP="00F1531E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p w14:paraId="73891337" w14:textId="46E3DE7D" w:rsidR="00A23D6D" w:rsidRDefault="00A23D6D" w:rsidP="00F1531E">
      <w:pPr>
        <w:spacing w:after="0"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F1531E">
        <w:rPr>
          <w:rFonts w:ascii="Arial" w:hAnsi="Arial" w:cs="Arial"/>
          <w:color w:val="000000" w:themeColor="text1"/>
          <w:sz w:val="24"/>
          <w:szCs w:val="24"/>
        </w:rPr>
        <w:t xml:space="preserve">Jednocześnie </w:t>
      </w:r>
      <w:bookmarkStart w:id="1" w:name="_Hlk118278432"/>
      <w:r w:rsidRPr="00F1531E">
        <w:rPr>
          <w:rFonts w:ascii="Arial" w:hAnsi="Arial" w:cs="Arial"/>
          <w:color w:val="000000" w:themeColor="text1"/>
          <w:sz w:val="24"/>
          <w:szCs w:val="24"/>
        </w:rPr>
        <w:t xml:space="preserve">Prezydent Miasta Włocławek upoważnia Panią Domicelę Kopaczewską, Zastępcę Prezydenta Miasta Włocławek, do reprezentowania w Komitecie Rewitalizacji jako przedstawiciel Gminy Miasto Włocławek i jej jednostek organizacyjnych, natomiast Przewodniczący Rady Miasta Włocławek upoważnia Panią Wandę Muszalik, Radną Miasta Włocławek, do reprezentowania w Komitecie Rewitalizacji jako przedstawiciel Rady Miasta Włocławek </w:t>
      </w:r>
      <w:bookmarkEnd w:id="1"/>
      <w:r w:rsidRPr="00F153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DB29A4" w14:textId="77777777" w:rsidR="00FE3AE2" w:rsidRPr="00F1531E" w:rsidRDefault="00FE3AE2" w:rsidP="00F1531E">
      <w:pPr>
        <w:spacing w:after="0"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51D10CBA" w14:textId="77777777" w:rsidR="00FE3AE2" w:rsidRDefault="00A23D6D" w:rsidP="00FE3AE2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Uzupełniony zostaje również skład Komitetu Rewitalizacji o członka Komitetu z listy rezerwowej.</w:t>
      </w:r>
      <w:r w:rsidRPr="00F1531E">
        <w:rPr>
          <w:rFonts w:ascii="Arial" w:hAnsi="Arial" w:cs="Arial"/>
          <w:sz w:val="24"/>
          <w:szCs w:val="24"/>
        </w:rPr>
        <w:br/>
      </w:r>
    </w:p>
    <w:p w14:paraId="544A09AF" w14:textId="1FA9A3A5" w:rsidR="006C1466" w:rsidRPr="00FE3AE2" w:rsidRDefault="00A23D6D" w:rsidP="00FE3AE2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F1531E">
        <w:rPr>
          <w:rFonts w:ascii="Arial" w:hAnsi="Arial" w:cs="Arial"/>
          <w:sz w:val="24"/>
          <w:szCs w:val="24"/>
        </w:rPr>
        <w:t>Do pełnienia funkcji członka Komitetu Rewitalizacji powołuje się Panią Katarzynę Balcer, jako przedstawiciela mieszkańców Gminy Miasto Włocławek spoza obszaru rewitalizacji.</w:t>
      </w:r>
    </w:p>
    <w:sectPr w:rsidR="006C1466" w:rsidRPr="00FE3AE2" w:rsidSect="004416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14E2"/>
    <w:multiLevelType w:val="hybridMultilevel"/>
    <w:tmpl w:val="BAF285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946612">
    <w:abstractNumId w:val="0"/>
  </w:num>
  <w:num w:numId="2" w16cid:durableId="194542605">
    <w:abstractNumId w:val="2"/>
  </w:num>
  <w:num w:numId="3" w16cid:durableId="3624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10B1E"/>
    <w:rsid w:val="00013DD4"/>
    <w:rsid w:val="00027D70"/>
    <w:rsid w:val="00050CF9"/>
    <w:rsid w:val="000948FF"/>
    <w:rsid w:val="000D5145"/>
    <w:rsid w:val="00132CE3"/>
    <w:rsid w:val="00172435"/>
    <w:rsid w:val="00201C7F"/>
    <w:rsid w:val="00261711"/>
    <w:rsid w:val="0026608F"/>
    <w:rsid w:val="002E25E8"/>
    <w:rsid w:val="0035470C"/>
    <w:rsid w:val="003C4972"/>
    <w:rsid w:val="00405FBE"/>
    <w:rsid w:val="004416DF"/>
    <w:rsid w:val="00524AE2"/>
    <w:rsid w:val="00607580"/>
    <w:rsid w:val="006B37AE"/>
    <w:rsid w:val="006B3822"/>
    <w:rsid w:val="006C1466"/>
    <w:rsid w:val="006D686D"/>
    <w:rsid w:val="007060C6"/>
    <w:rsid w:val="00724B15"/>
    <w:rsid w:val="007357EF"/>
    <w:rsid w:val="00760753"/>
    <w:rsid w:val="00781092"/>
    <w:rsid w:val="00790C38"/>
    <w:rsid w:val="007A780F"/>
    <w:rsid w:val="007B6F1C"/>
    <w:rsid w:val="007E7AED"/>
    <w:rsid w:val="007F774E"/>
    <w:rsid w:val="008308D9"/>
    <w:rsid w:val="008635D3"/>
    <w:rsid w:val="00866BFB"/>
    <w:rsid w:val="008926D8"/>
    <w:rsid w:val="009343C0"/>
    <w:rsid w:val="00957A2D"/>
    <w:rsid w:val="00986CF5"/>
    <w:rsid w:val="009A4B3F"/>
    <w:rsid w:val="009D5CA8"/>
    <w:rsid w:val="00A23D6D"/>
    <w:rsid w:val="00AC4994"/>
    <w:rsid w:val="00AF04FA"/>
    <w:rsid w:val="00AF2680"/>
    <w:rsid w:val="00B22124"/>
    <w:rsid w:val="00B80E00"/>
    <w:rsid w:val="00BC47B3"/>
    <w:rsid w:val="00BE27C9"/>
    <w:rsid w:val="00C40195"/>
    <w:rsid w:val="00C42C1E"/>
    <w:rsid w:val="00C8429A"/>
    <w:rsid w:val="00C92B1F"/>
    <w:rsid w:val="00CE79CC"/>
    <w:rsid w:val="00CE7E88"/>
    <w:rsid w:val="00D06AA5"/>
    <w:rsid w:val="00DA19BB"/>
    <w:rsid w:val="00DC2A3E"/>
    <w:rsid w:val="00E01F20"/>
    <w:rsid w:val="00E4208F"/>
    <w:rsid w:val="00ED1504"/>
    <w:rsid w:val="00F1531E"/>
    <w:rsid w:val="00F326C4"/>
    <w:rsid w:val="00F7248E"/>
    <w:rsid w:val="00F7492F"/>
    <w:rsid w:val="00FE3AE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4B15"/>
    <w:pPr>
      <w:spacing w:after="0"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B15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24B15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24B1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363/2022 Prezydenta Miasta Włocławek z dn. 363/2022</vt:lpstr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363/2022 Prezydenta Miasta Włocławek z dn. 363/2022</dc:title>
  <dc:subject/>
  <dc:creator>Magdalena Rykowska</dc:creator>
  <cp:keywords>Zarządzenie Prezydenta Miasta Włocławek </cp:keywords>
  <dc:description/>
  <cp:lastModifiedBy>Łukasz Stolarski</cp:lastModifiedBy>
  <cp:revision>18</cp:revision>
  <cp:lastPrinted>2022-11-04T09:06:00Z</cp:lastPrinted>
  <dcterms:created xsi:type="dcterms:W3CDTF">2021-03-22T11:15:00Z</dcterms:created>
  <dcterms:modified xsi:type="dcterms:W3CDTF">2022-11-07T12:14:00Z</dcterms:modified>
</cp:coreProperties>
</file>