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82070" w14:textId="6939A9A0" w:rsidR="005D3D2E" w:rsidRPr="006217EF" w:rsidRDefault="005D3D2E" w:rsidP="005D3D2E">
      <w:pPr>
        <w:spacing w:after="0"/>
        <w:ind w:left="708" w:firstLine="1"/>
        <w:jc w:val="right"/>
        <w:rPr>
          <w:rFonts w:ascii="Arial Narrow" w:eastAsia="Calibri" w:hAnsi="Arial Narrow" w:cs="Arial"/>
          <w:bCs/>
          <w:sz w:val="16"/>
          <w:szCs w:val="16"/>
        </w:rPr>
      </w:pPr>
      <w:bookmarkStart w:id="0" w:name="_GoBack"/>
      <w:bookmarkEnd w:id="0"/>
      <w:r w:rsidRPr="006217EF">
        <w:rPr>
          <w:rFonts w:ascii="Arial Narrow" w:eastAsia="Calibri" w:hAnsi="Arial Narrow" w:cs="Arial"/>
          <w:bCs/>
          <w:sz w:val="16"/>
          <w:szCs w:val="16"/>
        </w:rPr>
        <w:t xml:space="preserve">Załącznik Nr 1 </w:t>
      </w:r>
    </w:p>
    <w:p w14:paraId="642D574F" w14:textId="5C55CBB8" w:rsidR="005D3D2E" w:rsidRDefault="00777546" w:rsidP="005D3D2E">
      <w:pPr>
        <w:spacing w:after="0"/>
        <w:ind w:left="708" w:firstLine="1"/>
        <w:jc w:val="right"/>
        <w:rPr>
          <w:rFonts w:ascii="Arial Narrow" w:eastAsia="Calibri" w:hAnsi="Arial Narrow" w:cs="Arial"/>
          <w:bCs/>
          <w:sz w:val="16"/>
          <w:szCs w:val="16"/>
        </w:rPr>
      </w:pPr>
      <w:r>
        <w:rPr>
          <w:rFonts w:ascii="Arial Narrow" w:eastAsia="Calibri" w:hAnsi="Arial Narrow" w:cs="Arial"/>
          <w:bCs/>
          <w:sz w:val="16"/>
          <w:szCs w:val="16"/>
        </w:rPr>
        <w:t>do Zarządzenia Nr 406/2022</w:t>
      </w:r>
    </w:p>
    <w:p w14:paraId="0CAD5C2B" w14:textId="77777777" w:rsidR="00777546" w:rsidRPr="006217EF" w:rsidRDefault="00777546" w:rsidP="00777546">
      <w:pPr>
        <w:spacing w:after="0"/>
        <w:rPr>
          <w:rFonts w:ascii="Arial Narrow" w:eastAsia="Calibri" w:hAnsi="Arial Narrow" w:cs="Arial"/>
          <w:bCs/>
          <w:sz w:val="16"/>
          <w:szCs w:val="16"/>
        </w:rPr>
      </w:pPr>
    </w:p>
    <w:p w14:paraId="323DB881" w14:textId="21E86DEB" w:rsidR="009D5CFE" w:rsidRPr="006217EF" w:rsidRDefault="009D5CFE" w:rsidP="005D3D2E">
      <w:pPr>
        <w:spacing w:after="0"/>
        <w:ind w:left="708" w:firstLine="1"/>
        <w:jc w:val="right"/>
        <w:rPr>
          <w:rFonts w:ascii="Arial Narrow" w:eastAsia="Calibri" w:hAnsi="Arial Narrow" w:cs="Arial"/>
          <w:bCs/>
          <w:sz w:val="16"/>
          <w:szCs w:val="16"/>
        </w:rPr>
      </w:pPr>
      <w:r w:rsidRPr="006217EF">
        <w:rPr>
          <w:rFonts w:ascii="Arial Narrow" w:eastAsia="Calibri" w:hAnsi="Arial Narrow" w:cs="Arial"/>
          <w:bCs/>
          <w:sz w:val="16"/>
          <w:szCs w:val="16"/>
        </w:rPr>
        <w:t>Prezydenta Miasta Włocławek</w:t>
      </w:r>
    </w:p>
    <w:p w14:paraId="6CCD9407" w14:textId="478382EE" w:rsidR="009D5CFE" w:rsidRPr="006217EF" w:rsidRDefault="00777546" w:rsidP="005D3D2E">
      <w:pPr>
        <w:spacing w:after="0"/>
        <w:ind w:left="708" w:firstLine="1"/>
        <w:jc w:val="right"/>
        <w:rPr>
          <w:rFonts w:ascii="Arial Narrow" w:eastAsia="Calibri" w:hAnsi="Arial Narrow" w:cs="Arial"/>
          <w:bCs/>
          <w:sz w:val="16"/>
          <w:szCs w:val="16"/>
        </w:rPr>
      </w:pPr>
      <w:r>
        <w:rPr>
          <w:rFonts w:ascii="Arial Narrow" w:eastAsia="Calibri" w:hAnsi="Arial Narrow" w:cs="Arial"/>
          <w:bCs/>
          <w:sz w:val="16"/>
          <w:szCs w:val="16"/>
        </w:rPr>
        <w:t>z dnia 20 grudnia 2022 r.</w:t>
      </w:r>
    </w:p>
    <w:p w14:paraId="71D73CFA" w14:textId="77777777" w:rsidR="006217EF" w:rsidRPr="005D3D2E" w:rsidRDefault="006217EF" w:rsidP="005D3D2E">
      <w:pPr>
        <w:spacing w:after="0"/>
        <w:ind w:left="708" w:firstLine="1"/>
        <w:jc w:val="right"/>
        <w:rPr>
          <w:rFonts w:ascii="Arial Narrow" w:eastAsia="Calibri" w:hAnsi="Arial Narrow" w:cs="Arial"/>
          <w:bCs/>
          <w:sz w:val="24"/>
          <w:szCs w:val="24"/>
        </w:rPr>
      </w:pPr>
    </w:p>
    <w:p w14:paraId="14D2EC6F" w14:textId="5885C51F" w:rsidR="0086708C" w:rsidRPr="0086708C" w:rsidRDefault="0086708C" w:rsidP="0086708C">
      <w:pPr>
        <w:ind w:left="708" w:firstLine="1"/>
        <w:rPr>
          <w:rFonts w:ascii="Arial Narrow" w:eastAsia="Calibri" w:hAnsi="Arial Narrow" w:cs="Arial"/>
          <w:b/>
          <w:sz w:val="24"/>
          <w:szCs w:val="24"/>
        </w:rPr>
      </w:pPr>
      <w:r w:rsidRPr="0086708C">
        <w:rPr>
          <w:rFonts w:ascii="Arial Narrow" w:eastAsia="Calibri" w:hAnsi="Arial Narrow" w:cs="Arial"/>
          <w:b/>
          <w:sz w:val="24"/>
          <w:szCs w:val="24"/>
        </w:rPr>
        <w:t>OGŁOSZENIE O NABORZE NA WOLNE KIEROWNICZE STANOWISKO URZĘDNICZE</w:t>
      </w:r>
    </w:p>
    <w:p w14:paraId="7AC52401" w14:textId="3D0AD28F" w:rsidR="0086708C" w:rsidRPr="0086708C" w:rsidRDefault="00860EF9" w:rsidP="0086708C">
      <w:pPr>
        <w:jc w:val="both"/>
        <w:rPr>
          <w:rFonts w:ascii="Arial Narrow" w:eastAsia="Calibri" w:hAnsi="Arial Narrow" w:cs="Arial"/>
          <w:sz w:val="24"/>
          <w:szCs w:val="24"/>
        </w:rPr>
      </w:pPr>
      <w:r>
        <w:rPr>
          <w:rFonts w:ascii="Arial Narrow" w:eastAsia="Calibri" w:hAnsi="Arial Narrow" w:cs="Arial"/>
          <w:sz w:val="24"/>
          <w:szCs w:val="24"/>
        </w:rPr>
        <w:t>Na podstawie art. 11 i art. 13 ustawy z dnia 21</w:t>
      </w:r>
      <w:r w:rsidR="007D04EE">
        <w:rPr>
          <w:rFonts w:ascii="Arial Narrow" w:eastAsia="Calibri" w:hAnsi="Arial Narrow" w:cs="Arial"/>
          <w:sz w:val="24"/>
          <w:szCs w:val="24"/>
        </w:rPr>
        <w:t xml:space="preserve"> listopada 2008 r. o pracownikach samorządowych (Dz. U. z 2022 r. poz. 530</w:t>
      </w:r>
      <w:r w:rsidR="0086708C" w:rsidRPr="0086708C">
        <w:rPr>
          <w:rFonts w:ascii="Arial Narrow" w:eastAsia="Calibri" w:hAnsi="Arial Narrow" w:cs="Arial"/>
          <w:sz w:val="24"/>
          <w:szCs w:val="24"/>
        </w:rPr>
        <w:t>)</w:t>
      </w:r>
      <w:r w:rsidR="00F317A5">
        <w:rPr>
          <w:rFonts w:ascii="Arial Narrow" w:eastAsia="Calibri" w:hAnsi="Arial Narrow" w:cs="Arial"/>
          <w:sz w:val="24"/>
          <w:szCs w:val="24"/>
        </w:rPr>
        <w:t>,</w:t>
      </w:r>
      <w:r w:rsidR="007D04EE">
        <w:rPr>
          <w:rFonts w:ascii="Arial Narrow" w:eastAsia="Calibri" w:hAnsi="Arial Narrow" w:cs="Arial"/>
          <w:sz w:val="24"/>
          <w:szCs w:val="24"/>
        </w:rPr>
        <w:t xml:space="preserve"> w związku z art. 97 ustawy </w:t>
      </w:r>
      <w:r w:rsidR="000842B1">
        <w:rPr>
          <w:rFonts w:ascii="Arial Narrow" w:eastAsia="Calibri" w:hAnsi="Arial Narrow" w:cs="Arial"/>
          <w:sz w:val="24"/>
          <w:szCs w:val="24"/>
        </w:rPr>
        <w:t xml:space="preserve"> z dnia 9 czerwca 2011 r. o wspieraniu rodziny</w:t>
      </w:r>
      <w:r w:rsidR="00AE6CD9">
        <w:rPr>
          <w:rFonts w:ascii="Arial Narrow" w:eastAsia="Calibri" w:hAnsi="Arial Narrow" w:cs="Arial"/>
          <w:sz w:val="24"/>
          <w:szCs w:val="24"/>
        </w:rPr>
        <w:t xml:space="preserve"> i systemie pieczy zastępczej</w:t>
      </w:r>
      <w:r w:rsidR="00F317A5">
        <w:rPr>
          <w:rFonts w:ascii="Arial Narrow" w:eastAsia="Calibri" w:hAnsi="Arial Narrow" w:cs="Arial"/>
          <w:sz w:val="24"/>
          <w:szCs w:val="24"/>
        </w:rPr>
        <w:t xml:space="preserve"> (Dz.U. z 2022 r. poz. 447</w:t>
      </w:r>
      <w:r w:rsidR="00A56FD5">
        <w:rPr>
          <w:rFonts w:ascii="Arial Narrow" w:eastAsia="Calibri" w:hAnsi="Arial Narrow" w:cs="Arial"/>
          <w:sz w:val="24"/>
          <w:szCs w:val="24"/>
        </w:rPr>
        <w:t>,</w:t>
      </w:r>
      <w:r w:rsidR="00F317A5">
        <w:rPr>
          <w:rFonts w:ascii="Arial Narrow" w:eastAsia="Calibri" w:hAnsi="Arial Narrow" w:cs="Arial"/>
          <w:sz w:val="24"/>
          <w:szCs w:val="24"/>
        </w:rPr>
        <w:t xml:space="preserve"> zm.</w:t>
      </w:r>
      <w:r w:rsidR="00A56FD5">
        <w:rPr>
          <w:rFonts w:ascii="Arial Narrow" w:eastAsia="Calibri" w:hAnsi="Arial Narrow" w:cs="Arial"/>
          <w:sz w:val="24"/>
          <w:szCs w:val="24"/>
        </w:rPr>
        <w:t>: Dz. U. z 2022</w:t>
      </w:r>
      <w:r w:rsidR="002128FD">
        <w:rPr>
          <w:rFonts w:ascii="Arial Narrow" w:eastAsia="Calibri" w:hAnsi="Arial Narrow" w:cs="Arial"/>
          <w:sz w:val="24"/>
          <w:szCs w:val="24"/>
        </w:rPr>
        <w:t xml:space="preserve"> r.</w:t>
      </w:r>
      <w:r w:rsidR="00A56FD5">
        <w:rPr>
          <w:rFonts w:ascii="Arial Narrow" w:eastAsia="Calibri" w:hAnsi="Arial Narrow" w:cs="Arial"/>
          <w:sz w:val="24"/>
          <w:szCs w:val="24"/>
        </w:rPr>
        <w:t xml:space="preserve"> poz. 1700</w:t>
      </w:r>
      <w:r w:rsidR="00F317A5">
        <w:rPr>
          <w:rFonts w:ascii="Arial Narrow" w:eastAsia="Calibri" w:hAnsi="Arial Narrow" w:cs="Arial"/>
          <w:sz w:val="24"/>
          <w:szCs w:val="24"/>
        </w:rPr>
        <w:t>)</w:t>
      </w:r>
    </w:p>
    <w:p w14:paraId="780337B7" w14:textId="77777777" w:rsidR="00FF2878" w:rsidRDefault="0086708C" w:rsidP="00FF2878">
      <w:pPr>
        <w:jc w:val="center"/>
        <w:rPr>
          <w:rFonts w:ascii="Arial Narrow" w:eastAsia="Calibri" w:hAnsi="Arial Narrow" w:cs="Arial"/>
          <w:b/>
          <w:sz w:val="24"/>
          <w:szCs w:val="24"/>
        </w:rPr>
      </w:pPr>
      <w:r w:rsidRPr="0086708C">
        <w:rPr>
          <w:rFonts w:ascii="Arial Narrow" w:eastAsia="Calibri" w:hAnsi="Arial Narrow" w:cs="Arial"/>
          <w:b/>
          <w:sz w:val="24"/>
          <w:szCs w:val="24"/>
        </w:rPr>
        <w:t>Prezydent Miasta Włocławek</w:t>
      </w:r>
    </w:p>
    <w:p w14:paraId="2E7D6357" w14:textId="42EB447E" w:rsidR="0086708C" w:rsidRPr="0086708C" w:rsidRDefault="0086708C" w:rsidP="00FF2878">
      <w:pPr>
        <w:jc w:val="center"/>
        <w:rPr>
          <w:rFonts w:ascii="Arial Narrow" w:eastAsia="Calibri" w:hAnsi="Arial Narrow" w:cs="Arial"/>
          <w:b/>
          <w:sz w:val="24"/>
          <w:szCs w:val="24"/>
        </w:rPr>
      </w:pPr>
      <w:r w:rsidRPr="0086708C">
        <w:rPr>
          <w:rFonts w:ascii="Arial Narrow" w:eastAsia="Calibri" w:hAnsi="Arial Narrow" w:cs="Arial"/>
          <w:b/>
          <w:sz w:val="24"/>
          <w:szCs w:val="24"/>
        </w:rPr>
        <w:t xml:space="preserve">ogłasza nabór </w:t>
      </w:r>
      <w:r w:rsidR="00FF2878">
        <w:rPr>
          <w:rFonts w:ascii="Arial Narrow" w:eastAsia="Calibri" w:hAnsi="Arial Narrow" w:cs="Arial"/>
          <w:b/>
          <w:sz w:val="24"/>
          <w:szCs w:val="24"/>
        </w:rPr>
        <w:t>w celu wyłonienia kandydata na</w:t>
      </w:r>
      <w:r w:rsidRPr="0086708C">
        <w:rPr>
          <w:rFonts w:ascii="Arial Narrow" w:eastAsia="Calibri" w:hAnsi="Arial Narrow" w:cs="Arial"/>
          <w:b/>
          <w:sz w:val="24"/>
          <w:szCs w:val="24"/>
        </w:rPr>
        <w:t xml:space="preserve"> sta</w:t>
      </w:r>
      <w:r w:rsidR="00075710">
        <w:rPr>
          <w:rFonts w:ascii="Arial Narrow" w:eastAsia="Calibri" w:hAnsi="Arial Narrow" w:cs="Arial"/>
          <w:b/>
          <w:sz w:val="24"/>
          <w:szCs w:val="24"/>
        </w:rPr>
        <w:t>nowisko Dyrektora Centrum Opieki nad Dzieckiem we Włocławku</w:t>
      </w:r>
    </w:p>
    <w:p w14:paraId="1B58BDD3" w14:textId="77777777" w:rsidR="0086708C" w:rsidRPr="0086708C" w:rsidRDefault="0086708C" w:rsidP="0086708C">
      <w:pPr>
        <w:numPr>
          <w:ilvl w:val="0"/>
          <w:numId w:val="1"/>
        </w:numPr>
        <w:spacing w:after="200" w:line="276" w:lineRule="auto"/>
        <w:contextualSpacing/>
        <w:jc w:val="both"/>
        <w:rPr>
          <w:rFonts w:ascii="Arial Narrow" w:eastAsia="Calibri" w:hAnsi="Arial Narrow" w:cs="Arial"/>
          <w:sz w:val="24"/>
          <w:szCs w:val="24"/>
        </w:rPr>
      </w:pPr>
      <w:r w:rsidRPr="0086708C">
        <w:rPr>
          <w:rFonts w:ascii="Arial Narrow" w:eastAsia="Calibri" w:hAnsi="Arial Narrow" w:cs="Arial"/>
          <w:sz w:val="24"/>
          <w:szCs w:val="24"/>
        </w:rPr>
        <w:t>Wymagania kwalifikacyjne:</w:t>
      </w:r>
    </w:p>
    <w:p w14:paraId="36770A7D" w14:textId="77777777" w:rsidR="0086708C" w:rsidRPr="0086708C" w:rsidRDefault="0086708C" w:rsidP="0086708C">
      <w:pPr>
        <w:numPr>
          <w:ilvl w:val="0"/>
          <w:numId w:val="2"/>
        </w:numPr>
        <w:spacing w:after="200" w:line="276" w:lineRule="auto"/>
        <w:contextualSpacing/>
        <w:jc w:val="both"/>
        <w:rPr>
          <w:rFonts w:ascii="Arial Narrow" w:eastAsia="Calibri" w:hAnsi="Arial Narrow" w:cs="Arial"/>
          <w:b/>
          <w:sz w:val="24"/>
          <w:szCs w:val="24"/>
        </w:rPr>
      </w:pPr>
      <w:r w:rsidRPr="0086708C">
        <w:rPr>
          <w:rFonts w:ascii="Arial Narrow" w:eastAsia="Calibri" w:hAnsi="Arial Narrow" w:cs="Arial"/>
          <w:b/>
          <w:sz w:val="24"/>
          <w:szCs w:val="24"/>
        </w:rPr>
        <w:t>Wymagania niezbędne:</w:t>
      </w:r>
    </w:p>
    <w:p w14:paraId="0FDA3827" w14:textId="3C9998C8" w:rsidR="0086708C" w:rsidRDefault="0086708C" w:rsidP="00F726CE">
      <w:pPr>
        <w:numPr>
          <w:ilvl w:val="0"/>
          <w:numId w:val="3"/>
        </w:numPr>
        <w:spacing w:after="0" w:line="276" w:lineRule="auto"/>
        <w:ind w:hanging="357"/>
        <w:contextualSpacing/>
        <w:jc w:val="both"/>
        <w:rPr>
          <w:rFonts w:ascii="Arial Narrow" w:eastAsia="Calibri" w:hAnsi="Arial Narrow" w:cs="Arial"/>
          <w:sz w:val="24"/>
          <w:szCs w:val="24"/>
        </w:rPr>
      </w:pPr>
      <w:r w:rsidRPr="0086708C">
        <w:rPr>
          <w:rFonts w:ascii="Arial Narrow" w:eastAsia="Calibri" w:hAnsi="Arial Narrow" w:cs="Arial"/>
          <w:sz w:val="24"/>
          <w:szCs w:val="24"/>
        </w:rPr>
        <w:t>wykształcenie wyżs</w:t>
      </w:r>
      <w:r w:rsidR="00075710">
        <w:rPr>
          <w:rFonts w:ascii="Arial Narrow" w:eastAsia="Calibri" w:hAnsi="Arial Narrow" w:cs="Arial"/>
          <w:sz w:val="24"/>
          <w:szCs w:val="24"/>
        </w:rPr>
        <w:t xml:space="preserve">ze – posiada tytuł zawodowy magistra </w:t>
      </w:r>
      <w:r w:rsidR="00C108C8">
        <w:rPr>
          <w:rFonts w:ascii="Arial Narrow" w:eastAsia="Calibri" w:hAnsi="Arial Narrow" w:cs="Arial"/>
          <w:sz w:val="24"/>
          <w:szCs w:val="24"/>
        </w:rPr>
        <w:t>lub tytuł równorzędny</w:t>
      </w:r>
      <w:r w:rsidR="000F54DF">
        <w:rPr>
          <w:rFonts w:ascii="Arial Narrow" w:eastAsia="Calibri" w:hAnsi="Arial Narrow" w:cs="Arial"/>
          <w:sz w:val="24"/>
          <w:szCs w:val="24"/>
        </w:rPr>
        <w:t>:</w:t>
      </w:r>
    </w:p>
    <w:p w14:paraId="41A8E25F" w14:textId="2FC99E21" w:rsidR="00C108C8" w:rsidRDefault="00C108C8" w:rsidP="00F726CE">
      <w:pPr>
        <w:pStyle w:val="Akapitzlist"/>
        <w:numPr>
          <w:ilvl w:val="0"/>
          <w:numId w:val="17"/>
        </w:numPr>
        <w:spacing w:after="0" w:line="276" w:lineRule="auto"/>
        <w:ind w:hanging="357"/>
        <w:jc w:val="both"/>
        <w:rPr>
          <w:rFonts w:ascii="Arial Narrow" w:eastAsia="Calibri" w:hAnsi="Arial Narrow" w:cs="Arial"/>
          <w:sz w:val="24"/>
          <w:szCs w:val="24"/>
        </w:rPr>
      </w:pPr>
      <w:r>
        <w:rPr>
          <w:rFonts w:ascii="Arial Narrow" w:eastAsia="Calibri" w:hAnsi="Arial Narrow" w:cs="Arial"/>
          <w:sz w:val="24"/>
          <w:szCs w:val="24"/>
        </w:rPr>
        <w:t>na kierunku pedagogik</w:t>
      </w:r>
      <w:r w:rsidR="00A96BDC">
        <w:rPr>
          <w:rFonts w:ascii="Arial Narrow" w:eastAsia="Calibri" w:hAnsi="Arial Narrow" w:cs="Arial"/>
          <w:sz w:val="24"/>
          <w:szCs w:val="24"/>
        </w:rPr>
        <w:t xml:space="preserve">a, pedagogika specjalna, psychologia, nauki o rodzinie lub </w:t>
      </w:r>
      <w:r w:rsidR="00C21400">
        <w:rPr>
          <w:rFonts w:ascii="Arial Narrow" w:eastAsia="Calibri" w:hAnsi="Arial Narrow" w:cs="Arial"/>
          <w:sz w:val="24"/>
          <w:szCs w:val="24"/>
        </w:rPr>
        <w:t xml:space="preserve">                          </w:t>
      </w:r>
      <w:r w:rsidR="00A96BDC">
        <w:rPr>
          <w:rFonts w:ascii="Arial Narrow" w:eastAsia="Calibri" w:hAnsi="Arial Narrow" w:cs="Arial"/>
          <w:sz w:val="24"/>
          <w:szCs w:val="24"/>
        </w:rPr>
        <w:t>na innym kierunku, którego program obejmuje resocjalizację</w:t>
      </w:r>
      <w:r w:rsidR="00761292">
        <w:rPr>
          <w:rFonts w:ascii="Arial Narrow" w:eastAsia="Calibri" w:hAnsi="Arial Narrow" w:cs="Arial"/>
          <w:sz w:val="24"/>
          <w:szCs w:val="24"/>
        </w:rPr>
        <w:t>, prac</w:t>
      </w:r>
      <w:r w:rsidR="006217EF">
        <w:rPr>
          <w:rFonts w:ascii="Arial Narrow" w:eastAsia="Calibri" w:hAnsi="Arial Narrow" w:cs="Arial"/>
          <w:sz w:val="24"/>
          <w:szCs w:val="24"/>
        </w:rPr>
        <w:t>ę</w:t>
      </w:r>
      <w:r w:rsidR="00761292">
        <w:rPr>
          <w:rFonts w:ascii="Arial Narrow" w:eastAsia="Calibri" w:hAnsi="Arial Narrow" w:cs="Arial"/>
          <w:sz w:val="24"/>
          <w:szCs w:val="24"/>
        </w:rPr>
        <w:t xml:space="preserve"> socjalną, pedagogikę opiekuńczo – wychowawczą, albo</w:t>
      </w:r>
    </w:p>
    <w:p w14:paraId="070124D1" w14:textId="70E7BE7D" w:rsidR="00C108C8" w:rsidRPr="00C108C8" w:rsidRDefault="00C108C8" w:rsidP="00F726CE">
      <w:pPr>
        <w:pStyle w:val="Akapitzlist"/>
        <w:numPr>
          <w:ilvl w:val="0"/>
          <w:numId w:val="17"/>
        </w:numPr>
        <w:spacing w:after="0" w:line="276" w:lineRule="auto"/>
        <w:ind w:hanging="357"/>
        <w:jc w:val="both"/>
        <w:rPr>
          <w:rFonts w:ascii="Arial Narrow" w:eastAsia="Calibri" w:hAnsi="Arial Narrow" w:cs="Arial"/>
          <w:sz w:val="24"/>
          <w:szCs w:val="24"/>
        </w:rPr>
      </w:pPr>
      <w:r>
        <w:rPr>
          <w:rFonts w:ascii="Arial Narrow" w:eastAsia="Calibri" w:hAnsi="Arial Narrow" w:cs="Arial"/>
          <w:sz w:val="24"/>
          <w:szCs w:val="24"/>
        </w:rPr>
        <w:t>na dowolnym kierunk</w:t>
      </w:r>
      <w:r w:rsidR="00761292">
        <w:rPr>
          <w:rFonts w:ascii="Arial Narrow" w:eastAsia="Calibri" w:hAnsi="Arial Narrow" w:cs="Arial"/>
          <w:sz w:val="24"/>
          <w:szCs w:val="24"/>
        </w:rPr>
        <w:t>u, uzupełnionym studiami podyplomowymi w zakresie psychologii, pedagogiki, nauk</w:t>
      </w:r>
      <w:r w:rsidR="000F54DF">
        <w:rPr>
          <w:rFonts w:ascii="Arial Narrow" w:eastAsia="Calibri" w:hAnsi="Arial Narrow" w:cs="Arial"/>
          <w:sz w:val="24"/>
          <w:szCs w:val="24"/>
        </w:rPr>
        <w:t xml:space="preserve"> </w:t>
      </w:r>
      <w:r w:rsidR="00761292">
        <w:rPr>
          <w:rFonts w:ascii="Arial Narrow" w:eastAsia="Calibri" w:hAnsi="Arial Narrow" w:cs="Arial"/>
          <w:sz w:val="24"/>
          <w:szCs w:val="24"/>
        </w:rPr>
        <w:t>o rodzinie lub resocjalizacji</w:t>
      </w:r>
      <w:r w:rsidR="00F726CE">
        <w:rPr>
          <w:rFonts w:ascii="Arial Narrow" w:eastAsia="Calibri" w:hAnsi="Arial Narrow" w:cs="Arial"/>
          <w:sz w:val="24"/>
          <w:szCs w:val="24"/>
        </w:rPr>
        <w:t>;</w:t>
      </w:r>
    </w:p>
    <w:p w14:paraId="51EE1248" w14:textId="2809B3FE" w:rsidR="0086708C" w:rsidRDefault="000F54DF" w:rsidP="00F726CE">
      <w:pPr>
        <w:numPr>
          <w:ilvl w:val="0"/>
          <w:numId w:val="3"/>
        </w:numPr>
        <w:spacing w:after="0" w:line="276" w:lineRule="auto"/>
        <w:ind w:hanging="357"/>
        <w:contextualSpacing/>
        <w:jc w:val="both"/>
        <w:rPr>
          <w:rFonts w:ascii="Arial Narrow" w:eastAsia="Calibri" w:hAnsi="Arial Narrow" w:cs="Arial"/>
          <w:sz w:val="24"/>
          <w:szCs w:val="24"/>
        </w:rPr>
      </w:pPr>
      <w:r>
        <w:rPr>
          <w:rFonts w:ascii="Arial Narrow" w:eastAsia="Calibri" w:hAnsi="Arial Narrow" w:cs="Arial"/>
          <w:sz w:val="24"/>
          <w:szCs w:val="24"/>
        </w:rPr>
        <w:t>d</w:t>
      </w:r>
      <w:r w:rsidR="00E72A39">
        <w:rPr>
          <w:rFonts w:ascii="Arial Narrow" w:eastAsia="Calibri" w:hAnsi="Arial Narrow" w:cs="Arial"/>
          <w:sz w:val="24"/>
          <w:szCs w:val="24"/>
        </w:rPr>
        <w:t>oświadczenie zawodowe: posiada 5 letni staż pracy w tym co najmniej 3 letni staż pracy</w:t>
      </w:r>
      <w:r w:rsidR="00867ED7">
        <w:rPr>
          <w:rFonts w:ascii="Arial Narrow" w:eastAsia="Calibri" w:hAnsi="Arial Narrow" w:cs="Arial"/>
          <w:sz w:val="24"/>
          <w:szCs w:val="24"/>
        </w:rPr>
        <w:t xml:space="preserve"> w instytucji zajmującej się pracą z dziećmi lub rodziną albo udokumentowane </w:t>
      </w:r>
      <w:r w:rsidR="00900891">
        <w:rPr>
          <w:rFonts w:ascii="Arial Narrow" w:eastAsia="Calibri" w:hAnsi="Arial Narrow" w:cs="Arial"/>
          <w:sz w:val="24"/>
          <w:szCs w:val="24"/>
        </w:rPr>
        <w:t>doświadczenie</w:t>
      </w:r>
      <w:r w:rsidR="00867ED7">
        <w:rPr>
          <w:rFonts w:ascii="Arial Narrow" w:eastAsia="Calibri" w:hAnsi="Arial Narrow" w:cs="Arial"/>
          <w:sz w:val="24"/>
          <w:szCs w:val="24"/>
        </w:rPr>
        <w:t xml:space="preserve"> pracy z dziećmi lub rodziną</w:t>
      </w:r>
      <w:r w:rsidR="008B56EF">
        <w:rPr>
          <w:rFonts w:ascii="Arial Narrow" w:eastAsia="Calibri" w:hAnsi="Arial Narrow" w:cs="Arial"/>
          <w:sz w:val="24"/>
          <w:szCs w:val="24"/>
        </w:rPr>
        <w:t>;</w:t>
      </w:r>
    </w:p>
    <w:p w14:paraId="35404260" w14:textId="4D6B331E" w:rsidR="008B56EF" w:rsidRPr="0086708C" w:rsidRDefault="000F54DF"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n</w:t>
      </w:r>
      <w:r w:rsidR="008B56EF">
        <w:rPr>
          <w:rFonts w:ascii="Arial Narrow" w:eastAsia="Calibri" w:hAnsi="Arial Narrow" w:cs="Arial"/>
          <w:sz w:val="24"/>
          <w:szCs w:val="24"/>
        </w:rPr>
        <w:t xml:space="preserve">ie był i </w:t>
      </w:r>
      <w:r w:rsidR="00900891">
        <w:rPr>
          <w:rFonts w:ascii="Arial Narrow" w:eastAsia="Calibri" w:hAnsi="Arial Narrow" w:cs="Arial"/>
          <w:sz w:val="24"/>
          <w:szCs w:val="24"/>
        </w:rPr>
        <w:t>nie jest pozbawiony władzy rodzicielskiej oraz władza rodzicielska nie jest zawieszona a</w:t>
      </w:r>
      <w:r>
        <w:rPr>
          <w:rFonts w:ascii="Arial Narrow" w:eastAsia="Calibri" w:hAnsi="Arial Narrow" w:cs="Arial"/>
          <w:sz w:val="24"/>
          <w:szCs w:val="24"/>
        </w:rPr>
        <w:t>ni</w:t>
      </w:r>
      <w:r w:rsidR="00900891">
        <w:rPr>
          <w:rFonts w:ascii="Arial Narrow" w:eastAsia="Calibri" w:hAnsi="Arial Narrow" w:cs="Arial"/>
          <w:sz w:val="24"/>
          <w:szCs w:val="24"/>
        </w:rPr>
        <w:t xml:space="preserve"> ograniczona;</w:t>
      </w:r>
    </w:p>
    <w:p w14:paraId="7D3F3E21" w14:textId="2103060F" w:rsidR="0086708C" w:rsidRPr="0086708C" w:rsidRDefault="00150B3C"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w</w:t>
      </w:r>
      <w:r w:rsidR="00900891">
        <w:rPr>
          <w:rFonts w:ascii="Arial Narrow" w:eastAsia="Calibri" w:hAnsi="Arial Narrow" w:cs="Arial"/>
          <w:sz w:val="24"/>
          <w:szCs w:val="24"/>
        </w:rPr>
        <w:t>ypełnia dobrowolny obowiązek alimentacyjny – w przypadku gdy taki obowiązek</w:t>
      </w:r>
      <w:r w:rsidR="00806469">
        <w:rPr>
          <w:rFonts w:ascii="Arial Narrow" w:eastAsia="Calibri" w:hAnsi="Arial Narrow" w:cs="Arial"/>
          <w:sz w:val="24"/>
          <w:szCs w:val="24"/>
        </w:rPr>
        <w:t xml:space="preserve"> </w:t>
      </w:r>
      <w:r w:rsidR="00C21400">
        <w:rPr>
          <w:rFonts w:ascii="Arial Narrow" w:eastAsia="Calibri" w:hAnsi="Arial Narrow" w:cs="Arial"/>
          <w:sz w:val="24"/>
          <w:szCs w:val="24"/>
        </w:rPr>
        <w:t xml:space="preserve">                     </w:t>
      </w:r>
      <w:r w:rsidR="00806469">
        <w:rPr>
          <w:rFonts w:ascii="Arial Narrow" w:eastAsia="Calibri" w:hAnsi="Arial Narrow" w:cs="Arial"/>
          <w:sz w:val="24"/>
          <w:szCs w:val="24"/>
        </w:rPr>
        <w:t>w stosunku do niej wynika z tytułu egzekucyjnego;</w:t>
      </w:r>
    </w:p>
    <w:p w14:paraId="7E3F6F58" w14:textId="7EBA14CB" w:rsidR="0086708C" w:rsidRPr="0086708C" w:rsidRDefault="00150B3C"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jest</w:t>
      </w:r>
      <w:r w:rsidR="00806469">
        <w:rPr>
          <w:rFonts w:ascii="Arial Narrow" w:eastAsia="Calibri" w:hAnsi="Arial Narrow" w:cs="Arial"/>
          <w:sz w:val="24"/>
          <w:szCs w:val="24"/>
        </w:rPr>
        <w:t xml:space="preserve"> zdolna</w:t>
      </w:r>
      <w:r w:rsidR="008A2A0A">
        <w:rPr>
          <w:rFonts w:ascii="Arial Narrow" w:eastAsia="Calibri" w:hAnsi="Arial Narrow" w:cs="Arial"/>
          <w:sz w:val="24"/>
          <w:szCs w:val="24"/>
        </w:rPr>
        <w:t xml:space="preserve"> do kierowania placówką opiekuńczo – wychowawczą,</w:t>
      </w:r>
      <w:r w:rsidR="00692E2D">
        <w:rPr>
          <w:rFonts w:ascii="Arial Narrow" w:eastAsia="Calibri" w:hAnsi="Arial Narrow" w:cs="Arial"/>
          <w:sz w:val="24"/>
          <w:szCs w:val="24"/>
        </w:rPr>
        <w:t xml:space="preserve"> co zostało p</w:t>
      </w:r>
      <w:r w:rsidR="008A2A0A">
        <w:rPr>
          <w:rFonts w:ascii="Arial Narrow" w:eastAsia="Calibri" w:hAnsi="Arial Narrow" w:cs="Arial"/>
          <w:sz w:val="24"/>
          <w:szCs w:val="24"/>
        </w:rPr>
        <w:t>otwierdzone zaświadczeniem lekarskim</w:t>
      </w:r>
      <w:r w:rsidR="00692E2D">
        <w:rPr>
          <w:rFonts w:ascii="Arial Narrow" w:eastAsia="Calibri" w:hAnsi="Arial Narrow" w:cs="Arial"/>
          <w:sz w:val="24"/>
          <w:szCs w:val="24"/>
        </w:rPr>
        <w:t xml:space="preserve"> o braku przeciwskazań do pełnienia tej funkcji</w:t>
      </w:r>
      <w:r w:rsidR="0086708C" w:rsidRPr="0086708C">
        <w:rPr>
          <w:rFonts w:ascii="Arial Narrow" w:eastAsia="Calibri" w:hAnsi="Arial Narrow" w:cs="Arial"/>
          <w:sz w:val="24"/>
          <w:szCs w:val="24"/>
        </w:rPr>
        <w:t>);</w:t>
      </w:r>
    </w:p>
    <w:p w14:paraId="629F90CE" w14:textId="3EE8FF54" w:rsidR="0086708C" w:rsidRPr="0086708C" w:rsidRDefault="00150B3C"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p</w:t>
      </w:r>
      <w:r w:rsidR="00692E2D">
        <w:rPr>
          <w:rFonts w:ascii="Arial Narrow" w:eastAsia="Calibri" w:hAnsi="Arial Narrow" w:cs="Arial"/>
          <w:sz w:val="24"/>
          <w:szCs w:val="24"/>
        </w:rPr>
        <w:t>osiada obywatelstwo polskie</w:t>
      </w:r>
      <w:r w:rsidR="0086708C" w:rsidRPr="0086708C">
        <w:rPr>
          <w:rFonts w:ascii="Arial Narrow" w:eastAsia="Calibri" w:hAnsi="Arial Narrow" w:cs="Arial"/>
          <w:sz w:val="24"/>
          <w:szCs w:val="24"/>
        </w:rPr>
        <w:t>;</w:t>
      </w:r>
    </w:p>
    <w:p w14:paraId="1E832932" w14:textId="7AE6FD44" w:rsidR="0086708C" w:rsidRPr="0086708C" w:rsidRDefault="00150B3C"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p</w:t>
      </w:r>
      <w:r w:rsidR="00692E2D">
        <w:rPr>
          <w:rFonts w:ascii="Arial Narrow" w:eastAsia="Calibri" w:hAnsi="Arial Narrow" w:cs="Arial"/>
          <w:sz w:val="24"/>
          <w:szCs w:val="24"/>
        </w:rPr>
        <w:t>osiada pełn</w:t>
      </w:r>
      <w:r>
        <w:rPr>
          <w:rFonts w:ascii="Arial Narrow" w:eastAsia="Calibri" w:hAnsi="Arial Narrow" w:cs="Arial"/>
          <w:sz w:val="24"/>
          <w:szCs w:val="24"/>
        </w:rPr>
        <w:t>ą</w:t>
      </w:r>
      <w:r w:rsidR="00692E2D">
        <w:rPr>
          <w:rFonts w:ascii="Arial Narrow" w:eastAsia="Calibri" w:hAnsi="Arial Narrow" w:cs="Arial"/>
          <w:sz w:val="24"/>
          <w:szCs w:val="24"/>
        </w:rPr>
        <w:t xml:space="preserve"> zdolność do czynności prawnych</w:t>
      </w:r>
      <w:r w:rsidR="0022344A">
        <w:rPr>
          <w:rFonts w:ascii="Arial Narrow" w:eastAsia="Calibri" w:hAnsi="Arial Narrow" w:cs="Arial"/>
          <w:sz w:val="24"/>
          <w:szCs w:val="24"/>
        </w:rPr>
        <w:t xml:space="preserve"> oraz korzysta </w:t>
      </w:r>
      <w:r w:rsidR="008C0DEF">
        <w:rPr>
          <w:rFonts w:ascii="Arial Narrow" w:eastAsia="Calibri" w:hAnsi="Arial Narrow" w:cs="Arial"/>
          <w:sz w:val="24"/>
          <w:szCs w:val="24"/>
        </w:rPr>
        <w:t>z</w:t>
      </w:r>
      <w:r w:rsidR="0022344A">
        <w:rPr>
          <w:rFonts w:ascii="Arial Narrow" w:eastAsia="Calibri" w:hAnsi="Arial Narrow" w:cs="Arial"/>
          <w:sz w:val="24"/>
          <w:szCs w:val="24"/>
        </w:rPr>
        <w:t xml:space="preserve"> pełni praw publicznych</w:t>
      </w:r>
      <w:r w:rsidR="0086708C" w:rsidRPr="0086708C">
        <w:rPr>
          <w:rFonts w:ascii="Arial Narrow" w:eastAsia="Calibri" w:hAnsi="Arial Narrow" w:cs="Arial"/>
          <w:sz w:val="24"/>
          <w:szCs w:val="24"/>
        </w:rPr>
        <w:t>;</w:t>
      </w:r>
    </w:p>
    <w:p w14:paraId="28D02E65" w14:textId="0B80F612" w:rsidR="0086708C" w:rsidRPr="0086708C" w:rsidRDefault="00150B3C"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n</w:t>
      </w:r>
      <w:r w:rsidR="0022344A">
        <w:rPr>
          <w:rFonts w:ascii="Arial Narrow" w:eastAsia="Calibri" w:hAnsi="Arial Narrow" w:cs="Arial"/>
          <w:sz w:val="24"/>
          <w:szCs w:val="24"/>
        </w:rPr>
        <w:t xml:space="preserve">ie była skazana prawomocnym wyrokiem sądu za umyślne przestępstwo ścigane </w:t>
      </w:r>
      <w:r w:rsidR="00C21400">
        <w:rPr>
          <w:rFonts w:ascii="Arial Narrow" w:eastAsia="Calibri" w:hAnsi="Arial Narrow" w:cs="Arial"/>
          <w:sz w:val="24"/>
          <w:szCs w:val="24"/>
        </w:rPr>
        <w:t xml:space="preserve">                      </w:t>
      </w:r>
      <w:r w:rsidR="0022344A">
        <w:rPr>
          <w:rFonts w:ascii="Arial Narrow" w:eastAsia="Calibri" w:hAnsi="Arial Narrow" w:cs="Arial"/>
          <w:sz w:val="24"/>
          <w:szCs w:val="24"/>
        </w:rPr>
        <w:t>z oskarżenia publicznego</w:t>
      </w:r>
      <w:r w:rsidR="00557832">
        <w:rPr>
          <w:rFonts w:ascii="Arial Narrow" w:eastAsia="Calibri" w:hAnsi="Arial Narrow" w:cs="Arial"/>
          <w:sz w:val="24"/>
          <w:szCs w:val="24"/>
        </w:rPr>
        <w:t xml:space="preserve"> lub umyślne przestępstwo skarbowe</w:t>
      </w:r>
      <w:r w:rsidR="0086708C" w:rsidRPr="0086708C">
        <w:rPr>
          <w:rFonts w:ascii="Arial Narrow" w:eastAsia="Calibri" w:hAnsi="Arial Narrow" w:cs="Arial"/>
          <w:sz w:val="24"/>
          <w:szCs w:val="24"/>
        </w:rPr>
        <w:t>;</w:t>
      </w:r>
    </w:p>
    <w:p w14:paraId="55909A41" w14:textId="40FCE00C" w:rsidR="0086708C" w:rsidRPr="0086708C" w:rsidRDefault="00CD65CF" w:rsidP="0086708C">
      <w:pPr>
        <w:numPr>
          <w:ilvl w:val="0"/>
          <w:numId w:val="3"/>
        </w:numPr>
        <w:spacing w:after="200" w:line="276" w:lineRule="auto"/>
        <w:contextualSpacing/>
        <w:jc w:val="both"/>
        <w:rPr>
          <w:rFonts w:ascii="Arial Narrow" w:hAnsi="Arial Narrow" w:cs="Arial"/>
          <w:sz w:val="24"/>
          <w:szCs w:val="24"/>
        </w:rPr>
      </w:pPr>
      <w:r>
        <w:rPr>
          <w:rFonts w:ascii="Arial Narrow" w:hAnsi="Arial Narrow" w:cs="Arial"/>
          <w:sz w:val="24"/>
          <w:szCs w:val="24"/>
        </w:rPr>
        <w:t>n</w:t>
      </w:r>
      <w:r w:rsidR="00557832">
        <w:rPr>
          <w:rFonts w:ascii="Arial Narrow" w:hAnsi="Arial Narrow" w:cs="Arial"/>
          <w:sz w:val="24"/>
          <w:szCs w:val="24"/>
        </w:rPr>
        <w:t xml:space="preserve">ie była ukarana </w:t>
      </w:r>
      <w:r w:rsidR="002F192A">
        <w:rPr>
          <w:rFonts w:ascii="Arial Narrow" w:hAnsi="Arial Narrow" w:cs="Arial"/>
          <w:sz w:val="24"/>
          <w:szCs w:val="24"/>
        </w:rPr>
        <w:t>zakazem</w:t>
      </w:r>
      <w:r w:rsidR="00557832">
        <w:rPr>
          <w:rFonts w:ascii="Arial Narrow" w:hAnsi="Arial Narrow" w:cs="Arial"/>
          <w:sz w:val="24"/>
          <w:szCs w:val="24"/>
        </w:rPr>
        <w:t xml:space="preserve"> zajmowania </w:t>
      </w:r>
      <w:r w:rsidR="008853CC">
        <w:rPr>
          <w:rFonts w:ascii="Arial Narrow" w:hAnsi="Arial Narrow" w:cs="Arial"/>
          <w:sz w:val="24"/>
          <w:szCs w:val="24"/>
        </w:rPr>
        <w:t>stanowisk związanych z dysponowaniem środkami publicznymi;</w:t>
      </w:r>
    </w:p>
    <w:p w14:paraId="277A86FB" w14:textId="19C49ABF" w:rsidR="0086708C" w:rsidRDefault="00CD65CF"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p</w:t>
      </w:r>
      <w:r w:rsidR="008853CC">
        <w:rPr>
          <w:rFonts w:ascii="Arial Narrow" w:eastAsia="Calibri" w:hAnsi="Arial Narrow" w:cs="Arial"/>
          <w:sz w:val="24"/>
          <w:szCs w:val="24"/>
        </w:rPr>
        <w:t>osiada nieposzlakowaną opinię</w:t>
      </w:r>
      <w:r w:rsidR="009F0A93">
        <w:rPr>
          <w:rFonts w:ascii="Arial Narrow" w:eastAsia="Calibri" w:hAnsi="Arial Narrow" w:cs="Arial"/>
          <w:sz w:val="24"/>
          <w:szCs w:val="24"/>
        </w:rPr>
        <w:t>;</w:t>
      </w:r>
    </w:p>
    <w:p w14:paraId="22991D15" w14:textId="6420904C" w:rsidR="009F0A93" w:rsidRDefault="00CD65CF" w:rsidP="0086708C">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n</w:t>
      </w:r>
      <w:r w:rsidR="009F0A93">
        <w:rPr>
          <w:rFonts w:ascii="Arial Narrow" w:eastAsia="Calibri" w:hAnsi="Arial Narrow" w:cs="Arial"/>
          <w:sz w:val="24"/>
          <w:szCs w:val="24"/>
        </w:rPr>
        <w:t>ie figuruje w Rejestrze Przestępstw na Tle Seksualnym;</w:t>
      </w:r>
    </w:p>
    <w:p w14:paraId="5A7C3A6E" w14:textId="4B391BF2" w:rsidR="00B06524" w:rsidRPr="0027596B" w:rsidRDefault="00CD65CF" w:rsidP="0027596B">
      <w:pPr>
        <w:numPr>
          <w:ilvl w:val="0"/>
          <w:numId w:val="3"/>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z</w:t>
      </w:r>
      <w:r w:rsidR="009F0A93">
        <w:rPr>
          <w:rFonts w:ascii="Arial Narrow" w:eastAsia="Calibri" w:hAnsi="Arial Narrow" w:cs="Arial"/>
          <w:sz w:val="24"/>
          <w:szCs w:val="24"/>
        </w:rPr>
        <w:t>najomość przepisów ustaw: o wspieraniu rodziny i pieczy zastępczej</w:t>
      </w:r>
      <w:r w:rsidR="00F071D6">
        <w:rPr>
          <w:rFonts w:ascii="Arial Narrow" w:eastAsia="Calibri" w:hAnsi="Arial Narrow" w:cs="Arial"/>
          <w:sz w:val="24"/>
          <w:szCs w:val="24"/>
        </w:rPr>
        <w:t xml:space="preserve">, o pomocy społecznej, o finansach publicznych, Kodeksu Rodzinnego i Opiekuńczego, Kodeksu </w:t>
      </w:r>
      <w:r w:rsidR="001C6E41">
        <w:rPr>
          <w:rFonts w:ascii="Arial Narrow" w:eastAsia="Calibri" w:hAnsi="Arial Narrow" w:cs="Arial"/>
          <w:sz w:val="24"/>
          <w:szCs w:val="24"/>
        </w:rPr>
        <w:t>p</w:t>
      </w:r>
      <w:r w:rsidR="00F071D6">
        <w:rPr>
          <w:rFonts w:ascii="Arial Narrow" w:eastAsia="Calibri" w:hAnsi="Arial Narrow" w:cs="Arial"/>
          <w:sz w:val="24"/>
          <w:szCs w:val="24"/>
        </w:rPr>
        <w:t xml:space="preserve">racy, </w:t>
      </w:r>
      <w:r w:rsidR="00E736B6">
        <w:rPr>
          <w:rFonts w:ascii="Arial Narrow" w:eastAsia="Calibri" w:hAnsi="Arial Narrow" w:cs="Arial"/>
          <w:sz w:val="24"/>
          <w:szCs w:val="24"/>
        </w:rPr>
        <w:t>K</w:t>
      </w:r>
      <w:r>
        <w:rPr>
          <w:rFonts w:ascii="Arial Narrow" w:eastAsia="Calibri" w:hAnsi="Arial Narrow" w:cs="Arial"/>
          <w:sz w:val="24"/>
          <w:szCs w:val="24"/>
        </w:rPr>
        <w:t xml:space="preserve">odeksu </w:t>
      </w:r>
      <w:r w:rsidR="001C6E41">
        <w:rPr>
          <w:rFonts w:ascii="Arial Narrow" w:eastAsia="Calibri" w:hAnsi="Arial Narrow" w:cs="Arial"/>
          <w:sz w:val="24"/>
          <w:szCs w:val="24"/>
        </w:rPr>
        <w:t>p</w:t>
      </w:r>
      <w:r>
        <w:rPr>
          <w:rFonts w:ascii="Arial Narrow" w:eastAsia="Calibri" w:hAnsi="Arial Narrow" w:cs="Arial"/>
          <w:sz w:val="24"/>
          <w:szCs w:val="24"/>
        </w:rPr>
        <w:t>ost</w:t>
      </w:r>
      <w:r w:rsidR="001C6E41">
        <w:rPr>
          <w:rFonts w:ascii="Arial Narrow" w:eastAsia="Calibri" w:hAnsi="Arial Narrow" w:cs="Arial"/>
          <w:sz w:val="24"/>
          <w:szCs w:val="24"/>
        </w:rPr>
        <w:t>ę</w:t>
      </w:r>
      <w:r>
        <w:rPr>
          <w:rFonts w:ascii="Arial Narrow" w:eastAsia="Calibri" w:hAnsi="Arial Narrow" w:cs="Arial"/>
          <w:sz w:val="24"/>
          <w:szCs w:val="24"/>
        </w:rPr>
        <w:t xml:space="preserve">powania </w:t>
      </w:r>
      <w:r w:rsidR="001C6E41">
        <w:rPr>
          <w:rFonts w:ascii="Arial Narrow" w:eastAsia="Calibri" w:hAnsi="Arial Narrow" w:cs="Arial"/>
          <w:sz w:val="24"/>
          <w:szCs w:val="24"/>
        </w:rPr>
        <w:t>a</w:t>
      </w:r>
      <w:r>
        <w:rPr>
          <w:rFonts w:ascii="Arial Narrow" w:eastAsia="Calibri" w:hAnsi="Arial Narrow" w:cs="Arial"/>
          <w:sz w:val="24"/>
          <w:szCs w:val="24"/>
        </w:rPr>
        <w:t>dministracyjnego</w:t>
      </w:r>
      <w:r w:rsidR="00E736B6">
        <w:rPr>
          <w:rFonts w:ascii="Arial Narrow" w:eastAsia="Calibri" w:hAnsi="Arial Narrow" w:cs="Arial"/>
          <w:sz w:val="24"/>
          <w:szCs w:val="24"/>
        </w:rPr>
        <w:t xml:space="preserve">, Prawo Zamówień Publicznych, </w:t>
      </w:r>
      <w:r>
        <w:rPr>
          <w:rFonts w:ascii="Arial Narrow" w:eastAsia="Calibri" w:hAnsi="Arial Narrow" w:cs="Arial"/>
          <w:sz w:val="24"/>
          <w:szCs w:val="24"/>
        </w:rPr>
        <w:br/>
      </w:r>
      <w:r w:rsidR="00E736B6">
        <w:rPr>
          <w:rFonts w:ascii="Arial Narrow" w:eastAsia="Calibri" w:hAnsi="Arial Narrow" w:cs="Arial"/>
          <w:sz w:val="24"/>
          <w:szCs w:val="24"/>
        </w:rPr>
        <w:t xml:space="preserve">o samorządzie powiatowym, o świadczeniach opieki zdrowotnej finansowanych </w:t>
      </w:r>
      <w:r w:rsidR="001C6E41">
        <w:rPr>
          <w:rFonts w:ascii="Arial Narrow" w:eastAsia="Calibri" w:hAnsi="Arial Narrow" w:cs="Arial"/>
          <w:sz w:val="24"/>
          <w:szCs w:val="24"/>
        </w:rPr>
        <w:br/>
      </w:r>
      <w:r w:rsidR="00E736B6">
        <w:rPr>
          <w:rFonts w:ascii="Arial Narrow" w:eastAsia="Calibri" w:hAnsi="Arial Narrow" w:cs="Arial"/>
          <w:sz w:val="24"/>
          <w:szCs w:val="24"/>
        </w:rPr>
        <w:t>ze środków</w:t>
      </w:r>
      <w:r w:rsidR="00723CEF">
        <w:rPr>
          <w:rFonts w:ascii="Arial Narrow" w:eastAsia="Calibri" w:hAnsi="Arial Narrow" w:cs="Arial"/>
          <w:sz w:val="24"/>
          <w:szCs w:val="24"/>
        </w:rPr>
        <w:t xml:space="preserve"> publicznych, oraz Rozporządzeni</w:t>
      </w:r>
      <w:r w:rsidR="001C6E41">
        <w:rPr>
          <w:rFonts w:ascii="Arial Narrow" w:eastAsia="Calibri" w:hAnsi="Arial Narrow" w:cs="Arial"/>
          <w:sz w:val="24"/>
          <w:szCs w:val="24"/>
        </w:rPr>
        <w:t>a</w:t>
      </w:r>
      <w:r w:rsidR="00723CEF">
        <w:rPr>
          <w:rFonts w:ascii="Arial Narrow" w:eastAsia="Calibri" w:hAnsi="Arial Narrow" w:cs="Arial"/>
          <w:sz w:val="24"/>
          <w:szCs w:val="24"/>
        </w:rPr>
        <w:t xml:space="preserve"> Ministra Pracy i Polityki Społecznej </w:t>
      </w:r>
      <w:r w:rsidR="001C6E41">
        <w:rPr>
          <w:rFonts w:ascii="Arial Narrow" w:eastAsia="Calibri" w:hAnsi="Arial Narrow" w:cs="Arial"/>
          <w:sz w:val="24"/>
          <w:szCs w:val="24"/>
        </w:rPr>
        <w:br/>
      </w:r>
      <w:r w:rsidR="00723CEF">
        <w:rPr>
          <w:rFonts w:ascii="Arial Narrow" w:eastAsia="Calibri" w:hAnsi="Arial Narrow" w:cs="Arial"/>
          <w:sz w:val="24"/>
          <w:szCs w:val="24"/>
        </w:rPr>
        <w:t>w sprawie instytucjonalnej pieczy zastępczej.</w:t>
      </w:r>
    </w:p>
    <w:p w14:paraId="24BA342D" w14:textId="77777777" w:rsidR="0086708C" w:rsidRPr="0086708C" w:rsidRDefault="0086708C" w:rsidP="0086708C">
      <w:pPr>
        <w:numPr>
          <w:ilvl w:val="0"/>
          <w:numId w:val="2"/>
        </w:numPr>
        <w:spacing w:after="200" w:line="276" w:lineRule="auto"/>
        <w:contextualSpacing/>
        <w:jc w:val="both"/>
        <w:rPr>
          <w:rFonts w:ascii="Arial Narrow" w:eastAsia="Calibri" w:hAnsi="Arial Narrow" w:cs="Arial"/>
          <w:b/>
          <w:sz w:val="24"/>
          <w:szCs w:val="24"/>
        </w:rPr>
      </w:pPr>
      <w:r w:rsidRPr="0086708C">
        <w:rPr>
          <w:rFonts w:ascii="Arial Narrow" w:eastAsia="Calibri" w:hAnsi="Arial Narrow" w:cs="Arial"/>
          <w:b/>
          <w:sz w:val="24"/>
          <w:szCs w:val="24"/>
        </w:rPr>
        <w:t>Wymagania dodatkowe:</w:t>
      </w:r>
    </w:p>
    <w:p w14:paraId="16706F3A" w14:textId="4FCEA133" w:rsidR="0086708C" w:rsidRPr="0086708C" w:rsidRDefault="00F15579" w:rsidP="0086708C">
      <w:pPr>
        <w:numPr>
          <w:ilvl w:val="0"/>
          <w:numId w:val="4"/>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lastRenderedPageBreak/>
        <w:t>u</w:t>
      </w:r>
      <w:r w:rsidR="0086708C" w:rsidRPr="0086708C">
        <w:rPr>
          <w:rFonts w:ascii="Arial Narrow" w:eastAsia="Calibri" w:hAnsi="Arial Narrow" w:cs="Arial"/>
          <w:sz w:val="24"/>
          <w:szCs w:val="24"/>
        </w:rPr>
        <w:t>miejętn</w:t>
      </w:r>
      <w:r w:rsidR="00F726CE">
        <w:rPr>
          <w:rFonts w:ascii="Arial Narrow" w:eastAsia="Calibri" w:hAnsi="Arial Narrow" w:cs="Arial"/>
          <w:sz w:val="24"/>
          <w:szCs w:val="24"/>
        </w:rPr>
        <w:t>ość kierowania zespołem</w:t>
      </w:r>
      <w:r w:rsidR="00A3229E">
        <w:rPr>
          <w:rFonts w:ascii="Arial Narrow" w:eastAsia="Calibri" w:hAnsi="Arial Narrow" w:cs="Arial"/>
          <w:sz w:val="24"/>
          <w:szCs w:val="24"/>
        </w:rPr>
        <w:t xml:space="preserve"> ludzkim</w:t>
      </w:r>
      <w:r w:rsidR="0086708C" w:rsidRPr="0086708C">
        <w:rPr>
          <w:rFonts w:ascii="Arial Narrow" w:eastAsia="Calibri" w:hAnsi="Arial Narrow" w:cs="Arial"/>
          <w:sz w:val="24"/>
          <w:szCs w:val="24"/>
        </w:rPr>
        <w:t>;</w:t>
      </w:r>
    </w:p>
    <w:p w14:paraId="7267C57B" w14:textId="77777777" w:rsidR="0086708C" w:rsidRPr="0086708C" w:rsidRDefault="0086708C" w:rsidP="0086708C">
      <w:pPr>
        <w:numPr>
          <w:ilvl w:val="0"/>
          <w:numId w:val="4"/>
        </w:numPr>
        <w:spacing w:after="200" w:line="276" w:lineRule="auto"/>
        <w:contextualSpacing/>
        <w:jc w:val="both"/>
        <w:rPr>
          <w:rFonts w:ascii="Arial Narrow" w:eastAsia="Calibri" w:hAnsi="Arial Narrow" w:cs="Arial"/>
          <w:sz w:val="24"/>
          <w:szCs w:val="24"/>
        </w:rPr>
      </w:pPr>
      <w:r w:rsidRPr="0086708C">
        <w:rPr>
          <w:rFonts w:ascii="Arial Narrow" w:eastAsia="Calibri" w:hAnsi="Arial Narrow" w:cs="Arial"/>
          <w:sz w:val="24"/>
          <w:szCs w:val="24"/>
        </w:rPr>
        <w:t xml:space="preserve">znajomość obsługi </w:t>
      </w:r>
      <w:r w:rsidR="00A3229E">
        <w:rPr>
          <w:rFonts w:ascii="Arial Narrow" w:eastAsia="Calibri" w:hAnsi="Arial Narrow" w:cs="Arial"/>
          <w:sz w:val="24"/>
          <w:szCs w:val="24"/>
        </w:rPr>
        <w:t>komputerowych programów użytkowych;</w:t>
      </w:r>
    </w:p>
    <w:p w14:paraId="120FEF7B" w14:textId="77777777" w:rsidR="0086708C" w:rsidRPr="0086708C" w:rsidRDefault="00FA5ED2" w:rsidP="0086708C">
      <w:pPr>
        <w:numPr>
          <w:ilvl w:val="0"/>
          <w:numId w:val="4"/>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sumienność</w:t>
      </w:r>
      <w:r w:rsidR="0086708C" w:rsidRPr="0086708C">
        <w:rPr>
          <w:rFonts w:ascii="Arial Narrow" w:eastAsia="Calibri" w:hAnsi="Arial Narrow" w:cs="Arial"/>
          <w:sz w:val="24"/>
          <w:szCs w:val="24"/>
        </w:rPr>
        <w:t xml:space="preserve">, bezstronność, </w:t>
      </w:r>
      <w:r>
        <w:rPr>
          <w:rFonts w:ascii="Arial Narrow" w:eastAsia="Calibri" w:hAnsi="Arial Narrow" w:cs="Arial"/>
          <w:sz w:val="24"/>
          <w:szCs w:val="24"/>
        </w:rPr>
        <w:t>komunikatywność, operatywność, dyspozycyjność, kreatywność;</w:t>
      </w:r>
    </w:p>
    <w:p w14:paraId="0862F576" w14:textId="77777777" w:rsidR="0086708C" w:rsidRDefault="00FA5ED2" w:rsidP="0086708C">
      <w:pPr>
        <w:numPr>
          <w:ilvl w:val="0"/>
          <w:numId w:val="4"/>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umiejętność pracy w zespole;</w:t>
      </w:r>
    </w:p>
    <w:p w14:paraId="576F770C" w14:textId="77777777" w:rsidR="00FA5ED2" w:rsidRDefault="00FA5ED2" w:rsidP="0086708C">
      <w:pPr>
        <w:numPr>
          <w:ilvl w:val="0"/>
          <w:numId w:val="4"/>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znajomość przepisów prawnych</w:t>
      </w:r>
      <w:r w:rsidR="002E0AD2">
        <w:rPr>
          <w:rFonts w:ascii="Arial Narrow" w:eastAsia="Calibri" w:hAnsi="Arial Narrow" w:cs="Arial"/>
          <w:sz w:val="24"/>
          <w:szCs w:val="24"/>
        </w:rPr>
        <w:t xml:space="preserve"> niezbędnych do prowadzenia samorządowej jednostki budżetowej w tym dotyczących instytucjonalnej pieczy zastępczej</w:t>
      </w:r>
      <w:r w:rsidR="000862D1">
        <w:rPr>
          <w:rFonts w:ascii="Arial Narrow" w:eastAsia="Calibri" w:hAnsi="Arial Narrow" w:cs="Arial"/>
          <w:sz w:val="24"/>
          <w:szCs w:val="24"/>
        </w:rPr>
        <w:t>;</w:t>
      </w:r>
    </w:p>
    <w:p w14:paraId="6A36F6A0" w14:textId="450B13CB" w:rsidR="000862D1" w:rsidRPr="0086708C" w:rsidRDefault="000862D1" w:rsidP="0086708C">
      <w:pPr>
        <w:numPr>
          <w:ilvl w:val="0"/>
          <w:numId w:val="4"/>
        </w:numPr>
        <w:spacing w:after="200" w:line="276" w:lineRule="auto"/>
        <w:contextualSpacing/>
        <w:jc w:val="both"/>
        <w:rPr>
          <w:rFonts w:ascii="Arial Narrow" w:eastAsia="Calibri" w:hAnsi="Arial Narrow" w:cs="Arial"/>
          <w:sz w:val="24"/>
          <w:szCs w:val="24"/>
        </w:rPr>
      </w:pPr>
      <w:r>
        <w:rPr>
          <w:rFonts w:ascii="Arial Narrow" w:eastAsia="Calibri" w:hAnsi="Arial Narrow" w:cs="Arial"/>
          <w:sz w:val="24"/>
          <w:szCs w:val="24"/>
        </w:rPr>
        <w:t>umiejętność pozyskiwania środków zewnętrznych</w:t>
      </w:r>
      <w:r w:rsidR="00F15579">
        <w:rPr>
          <w:rFonts w:ascii="Arial Narrow" w:eastAsia="Calibri" w:hAnsi="Arial Narrow" w:cs="Arial"/>
          <w:sz w:val="24"/>
          <w:szCs w:val="24"/>
        </w:rPr>
        <w:t>.</w:t>
      </w:r>
    </w:p>
    <w:p w14:paraId="59A04E36" w14:textId="6EF17A8F" w:rsidR="0086708C" w:rsidRDefault="0086708C" w:rsidP="006D6AC2">
      <w:pPr>
        <w:numPr>
          <w:ilvl w:val="0"/>
          <w:numId w:val="1"/>
        </w:numPr>
        <w:spacing w:after="0" w:line="276" w:lineRule="auto"/>
        <w:ind w:hanging="357"/>
        <w:contextualSpacing/>
        <w:jc w:val="both"/>
        <w:rPr>
          <w:rFonts w:ascii="Arial Narrow" w:eastAsia="Calibri" w:hAnsi="Arial Narrow" w:cs="Arial"/>
          <w:b/>
          <w:sz w:val="24"/>
          <w:szCs w:val="24"/>
        </w:rPr>
      </w:pPr>
      <w:r w:rsidRPr="0086708C">
        <w:rPr>
          <w:rFonts w:ascii="Arial Narrow" w:eastAsia="Calibri" w:hAnsi="Arial Narrow" w:cs="Arial"/>
          <w:b/>
          <w:sz w:val="24"/>
          <w:szCs w:val="24"/>
        </w:rPr>
        <w:t>Zakres zadań w</w:t>
      </w:r>
      <w:r w:rsidR="000862D1">
        <w:rPr>
          <w:rFonts w:ascii="Arial Narrow" w:eastAsia="Calibri" w:hAnsi="Arial Narrow" w:cs="Arial"/>
          <w:b/>
          <w:sz w:val="24"/>
          <w:szCs w:val="24"/>
        </w:rPr>
        <w:t>ykonywanych na stanowisku</w:t>
      </w:r>
      <w:r w:rsidR="00F15579">
        <w:rPr>
          <w:rFonts w:ascii="Arial Narrow" w:eastAsia="Calibri" w:hAnsi="Arial Narrow" w:cs="Arial"/>
          <w:b/>
          <w:sz w:val="24"/>
          <w:szCs w:val="24"/>
        </w:rPr>
        <w:t xml:space="preserve"> pracy</w:t>
      </w:r>
    </w:p>
    <w:p w14:paraId="75E551A5" w14:textId="13B399E6" w:rsidR="000862D1" w:rsidRDefault="00F15579" w:rsidP="006D6AC2">
      <w:pPr>
        <w:pStyle w:val="Akapitzlist"/>
        <w:numPr>
          <w:ilvl w:val="0"/>
          <w:numId w:val="18"/>
        </w:numPr>
        <w:spacing w:after="0" w:line="276" w:lineRule="auto"/>
        <w:ind w:hanging="357"/>
        <w:jc w:val="both"/>
        <w:rPr>
          <w:rFonts w:ascii="Arial Narrow" w:eastAsia="Calibri" w:hAnsi="Arial Narrow" w:cs="Arial"/>
          <w:sz w:val="24"/>
          <w:szCs w:val="24"/>
        </w:rPr>
      </w:pPr>
      <w:r>
        <w:rPr>
          <w:rFonts w:ascii="Arial Narrow" w:eastAsia="Calibri" w:hAnsi="Arial Narrow" w:cs="Arial"/>
          <w:sz w:val="24"/>
          <w:szCs w:val="24"/>
        </w:rPr>
        <w:t xml:space="preserve">organizowanie </w:t>
      </w:r>
      <w:r w:rsidR="009C057A">
        <w:rPr>
          <w:rFonts w:ascii="Arial Narrow" w:eastAsia="Calibri" w:hAnsi="Arial Narrow" w:cs="Arial"/>
          <w:sz w:val="24"/>
          <w:szCs w:val="24"/>
        </w:rPr>
        <w:t xml:space="preserve">i </w:t>
      </w:r>
      <w:r>
        <w:rPr>
          <w:rFonts w:ascii="Arial Narrow" w:eastAsia="Calibri" w:hAnsi="Arial Narrow" w:cs="Arial"/>
          <w:sz w:val="24"/>
          <w:szCs w:val="24"/>
        </w:rPr>
        <w:t>n</w:t>
      </w:r>
      <w:r w:rsidR="001C1D76">
        <w:rPr>
          <w:rFonts w:ascii="Arial Narrow" w:eastAsia="Calibri" w:hAnsi="Arial Narrow" w:cs="Arial"/>
          <w:sz w:val="24"/>
          <w:szCs w:val="24"/>
        </w:rPr>
        <w:t xml:space="preserve">adzorowanie całokształtu działalności jednostki, w tym prawidłowego </w:t>
      </w:r>
      <w:r w:rsidR="00D51C60">
        <w:rPr>
          <w:rFonts w:ascii="Arial Narrow" w:eastAsia="Calibri" w:hAnsi="Arial Narrow" w:cs="Arial"/>
          <w:sz w:val="24"/>
          <w:szCs w:val="24"/>
        </w:rPr>
        <w:t>zapewnienia</w:t>
      </w:r>
      <w:r w:rsidR="001C1D76">
        <w:rPr>
          <w:rFonts w:ascii="Arial Narrow" w:eastAsia="Calibri" w:hAnsi="Arial Narrow" w:cs="Arial"/>
          <w:sz w:val="24"/>
          <w:szCs w:val="24"/>
        </w:rPr>
        <w:t xml:space="preserve"> dzieciom</w:t>
      </w:r>
      <w:r w:rsidR="00D51C60">
        <w:rPr>
          <w:rFonts w:ascii="Arial Narrow" w:eastAsia="Calibri" w:hAnsi="Arial Narrow" w:cs="Arial"/>
          <w:sz w:val="24"/>
          <w:szCs w:val="24"/>
        </w:rPr>
        <w:t xml:space="preserve"> całodobowej opieki i wychowania na poziomie wymaganego standardu usług</w:t>
      </w:r>
      <w:r w:rsidR="009C057A">
        <w:rPr>
          <w:rFonts w:ascii="Arial Narrow" w:eastAsia="Calibri" w:hAnsi="Arial Narrow" w:cs="Arial"/>
          <w:sz w:val="24"/>
          <w:szCs w:val="24"/>
        </w:rPr>
        <w:t>, dbanie o właściwe funkcjonowanie jednostki;</w:t>
      </w:r>
    </w:p>
    <w:p w14:paraId="797A1396" w14:textId="6D965717" w:rsidR="00D51C60" w:rsidRDefault="003B73CA" w:rsidP="001C1D76">
      <w:pPr>
        <w:pStyle w:val="Akapitzlist"/>
        <w:numPr>
          <w:ilvl w:val="0"/>
          <w:numId w:val="18"/>
        </w:numPr>
        <w:spacing w:after="200" w:line="276" w:lineRule="auto"/>
        <w:jc w:val="both"/>
        <w:rPr>
          <w:rFonts w:ascii="Arial Narrow" w:eastAsia="Calibri" w:hAnsi="Arial Narrow" w:cs="Arial"/>
          <w:sz w:val="24"/>
          <w:szCs w:val="24"/>
        </w:rPr>
      </w:pPr>
      <w:r>
        <w:rPr>
          <w:rFonts w:ascii="Arial Narrow" w:eastAsia="Calibri" w:hAnsi="Arial Narrow" w:cs="Arial"/>
          <w:sz w:val="24"/>
          <w:szCs w:val="24"/>
        </w:rPr>
        <w:t>n</w:t>
      </w:r>
      <w:r w:rsidR="00D51C60">
        <w:rPr>
          <w:rFonts w:ascii="Arial Narrow" w:eastAsia="Calibri" w:hAnsi="Arial Narrow" w:cs="Arial"/>
          <w:sz w:val="24"/>
          <w:szCs w:val="24"/>
        </w:rPr>
        <w:t>adzór i kontrola gospodarki finansowej</w:t>
      </w:r>
      <w:r>
        <w:rPr>
          <w:rFonts w:ascii="Arial Narrow" w:eastAsia="Calibri" w:hAnsi="Arial Narrow" w:cs="Arial"/>
          <w:sz w:val="24"/>
          <w:szCs w:val="24"/>
        </w:rPr>
        <w:t>;</w:t>
      </w:r>
    </w:p>
    <w:p w14:paraId="5B4E4A04" w14:textId="46A680A4" w:rsidR="00B3286D" w:rsidRDefault="003B73CA" w:rsidP="001C1D76">
      <w:pPr>
        <w:pStyle w:val="Akapitzlist"/>
        <w:numPr>
          <w:ilvl w:val="0"/>
          <w:numId w:val="18"/>
        </w:numPr>
        <w:spacing w:after="200" w:line="276" w:lineRule="auto"/>
        <w:jc w:val="both"/>
        <w:rPr>
          <w:rFonts w:ascii="Arial Narrow" w:eastAsia="Calibri" w:hAnsi="Arial Narrow" w:cs="Arial"/>
          <w:sz w:val="24"/>
          <w:szCs w:val="24"/>
        </w:rPr>
      </w:pPr>
      <w:r>
        <w:rPr>
          <w:rFonts w:ascii="Arial Narrow" w:eastAsia="Calibri" w:hAnsi="Arial Narrow" w:cs="Arial"/>
          <w:sz w:val="24"/>
          <w:szCs w:val="24"/>
        </w:rPr>
        <w:t>p</w:t>
      </w:r>
      <w:r w:rsidR="00CC70A0">
        <w:rPr>
          <w:rFonts w:ascii="Arial Narrow" w:eastAsia="Calibri" w:hAnsi="Arial Narrow" w:cs="Arial"/>
          <w:sz w:val="24"/>
          <w:szCs w:val="24"/>
        </w:rPr>
        <w:t>odejmowanie odpowiednich przedsięwzięć wynikających z obowiązujących uregulowań prawnych dotyczących funkcjonowania</w:t>
      </w:r>
      <w:r w:rsidR="006D6AC2">
        <w:rPr>
          <w:rFonts w:ascii="Arial Narrow" w:eastAsia="Calibri" w:hAnsi="Arial Narrow" w:cs="Arial"/>
          <w:sz w:val="24"/>
          <w:szCs w:val="24"/>
        </w:rPr>
        <w:t xml:space="preserve"> instytucjonalnej pieczy zastępczej</w:t>
      </w:r>
      <w:r>
        <w:rPr>
          <w:rFonts w:ascii="Arial Narrow" w:eastAsia="Calibri" w:hAnsi="Arial Narrow" w:cs="Arial"/>
          <w:sz w:val="24"/>
          <w:szCs w:val="24"/>
        </w:rPr>
        <w:t>;</w:t>
      </w:r>
    </w:p>
    <w:p w14:paraId="2365D60E" w14:textId="4010FF15" w:rsidR="0086708C" w:rsidRPr="00350BED" w:rsidRDefault="00340FB1" w:rsidP="0086708C">
      <w:pPr>
        <w:pStyle w:val="Akapitzlist"/>
        <w:numPr>
          <w:ilvl w:val="0"/>
          <w:numId w:val="18"/>
        </w:numPr>
        <w:spacing w:after="200" w:line="276" w:lineRule="auto"/>
        <w:jc w:val="both"/>
        <w:rPr>
          <w:rFonts w:ascii="Arial Narrow" w:eastAsia="Calibri" w:hAnsi="Arial Narrow" w:cs="Arial"/>
          <w:sz w:val="24"/>
          <w:szCs w:val="24"/>
        </w:rPr>
      </w:pPr>
      <w:r>
        <w:rPr>
          <w:rFonts w:ascii="Arial Narrow" w:eastAsia="Calibri" w:hAnsi="Arial Narrow" w:cs="Arial"/>
          <w:sz w:val="24"/>
          <w:szCs w:val="24"/>
        </w:rPr>
        <w:t>ws</w:t>
      </w:r>
      <w:r w:rsidR="009F3D9B">
        <w:rPr>
          <w:rFonts w:ascii="Arial Narrow" w:eastAsia="Calibri" w:hAnsi="Arial Narrow" w:cs="Arial"/>
          <w:sz w:val="24"/>
          <w:szCs w:val="24"/>
        </w:rPr>
        <w:t>półpraca z M</w:t>
      </w:r>
      <w:r w:rsidR="00B06524">
        <w:rPr>
          <w:rFonts w:ascii="Arial Narrow" w:eastAsia="Calibri" w:hAnsi="Arial Narrow" w:cs="Arial"/>
          <w:sz w:val="24"/>
          <w:szCs w:val="24"/>
        </w:rPr>
        <w:t>iejskim Ośrodkiem Pomocy Rodzinie</w:t>
      </w:r>
      <w:r>
        <w:rPr>
          <w:rFonts w:ascii="Arial Narrow" w:eastAsia="Calibri" w:hAnsi="Arial Narrow" w:cs="Arial"/>
          <w:sz w:val="24"/>
          <w:szCs w:val="24"/>
        </w:rPr>
        <w:t xml:space="preserve"> we Włocławku.</w:t>
      </w:r>
    </w:p>
    <w:p w14:paraId="14D19DE5" w14:textId="77777777" w:rsidR="00E0189A" w:rsidRPr="0086708C" w:rsidRDefault="00E0189A" w:rsidP="00E0189A">
      <w:pPr>
        <w:numPr>
          <w:ilvl w:val="0"/>
          <w:numId w:val="1"/>
        </w:numPr>
        <w:spacing w:after="200" w:line="276" w:lineRule="auto"/>
        <w:contextualSpacing/>
        <w:jc w:val="both"/>
        <w:rPr>
          <w:rFonts w:ascii="Arial Narrow" w:eastAsia="Calibri" w:hAnsi="Arial Narrow" w:cs="Arial"/>
          <w:b/>
          <w:sz w:val="24"/>
          <w:szCs w:val="24"/>
        </w:rPr>
      </w:pPr>
      <w:r w:rsidRPr="0086708C">
        <w:rPr>
          <w:rFonts w:ascii="Arial Narrow" w:eastAsia="Calibri" w:hAnsi="Arial Narrow" w:cs="Arial"/>
          <w:b/>
          <w:sz w:val="24"/>
          <w:szCs w:val="24"/>
        </w:rPr>
        <w:t xml:space="preserve">Warunki pracy na stanowisku: </w:t>
      </w:r>
    </w:p>
    <w:p w14:paraId="48A3269E" w14:textId="07C458DB" w:rsidR="00E0189A" w:rsidRPr="0086708C" w:rsidRDefault="00E0189A" w:rsidP="00E0189A">
      <w:pPr>
        <w:spacing w:after="0" w:line="276" w:lineRule="auto"/>
        <w:ind w:left="720"/>
        <w:contextualSpacing/>
        <w:jc w:val="both"/>
        <w:rPr>
          <w:rFonts w:ascii="Arial Narrow" w:eastAsia="Calibri" w:hAnsi="Arial Narrow" w:cs="Arial"/>
          <w:sz w:val="24"/>
          <w:szCs w:val="24"/>
        </w:rPr>
      </w:pPr>
      <w:r>
        <w:rPr>
          <w:rFonts w:ascii="Arial Narrow" w:eastAsia="Calibri" w:hAnsi="Arial Narrow" w:cs="Arial"/>
          <w:sz w:val="24"/>
          <w:szCs w:val="24"/>
        </w:rPr>
        <w:t>Umowa o prac</w:t>
      </w:r>
      <w:r w:rsidR="000F6E88">
        <w:rPr>
          <w:rFonts w:ascii="Arial Narrow" w:eastAsia="Calibri" w:hAnsi="Arial Narrow" w:cs="Arial"/>
          <w:sz w:val="24"/>
          <w:szCs w:val="24"/>
        </w:rPr>
        <w:t>ę</w:t>
      </w:r>
      <w:r>
        <w:rPr>
          <w:rFonts w:ascii="Arial Narrow" w:eastAsia="Calibri" w:hAnsi="Arial Narrow" w:cs="Arial"/>
          <w:sz w:val="24"/>
          <w:szCs w:val="24"/>
        </w:rPr>
        <w:t xml:space="preserve"> zostanie zawarta w pełnym wymiarze czasu pracy, na czas określony </w:t>
      </w:r>
      <w:r w:rsidR="00C21400">
        <w:rPr>
          <w:rFonts w:ascii="Arial Narrow" w:eastAsia="Calibri" w:hAnsi="Arial Narrow" w:cs="Arial"/>
          <w:sz w:val="24"/>
          <w:szCs w:val="24"/>
        </w:rPr>
        <w:t xml:space="preserve">                              </w:t>
      </w:r>
      <w:r>
        <w:rPr>
          <w:rFonts w:ascii="Arial Narrow" w:eastAsia="Calibri" w:hAnsi="Arial Narrow" w:cs="Arial"/>
          <w:sz w:val="24"/>
          <w:szCs w:val="24"/>
        </w:rPr>
        <w:t xml:space="preserve">lub nieokreślony. W przypadku osób podejmujących po raz pierwszy pracę na stanowisku kierowniczym urzędniczym w jednostkach organizacyjnych </w:t>
      </w:r>
      <w:r w:rsidR="00340FB1">
        <w:rPr>
          <w:rFonts w:ascii="Arial Narrow" w:eastAsia="Calibri" w:hAnsi="Arial Narrow" w:cs="Arial"/>
          <w:sz w:val="24"/>
          <w:szCs w:val="24"/>
        </w:rPr>
        <w:t xml:space="preserve">jednostek samorządu </w:t>
      </w:r>
      <w:r w:rsidR="000F6E88">
        <w:rPr>
          <w:rFonts w:ascii="Arial Narrow" w:eastAsia="Calibri" w:hAnsi="Arial Narrow" w:cs="Arial"/>
          <w:sz w:val="24"/>
          <w:szCs w:val="24"/>
        </w:rPr>
        <w:t xml:space="preserve">terytorialnego </w:t>
      </w:r>
      <w:r>
        <w:rPr>
          <w:rFonts w:ascii="Arial Narrow" w:eastAsia="Calibri" w:hAnsi="Arial Narrow" w:cs="Arial"/>
          <w:sz w:val="24"/>
          <w:szCs w:val="24"/>
        </w:rPr>
        <w:t xml:space="preserve">zatrudnianie wiąże się z obowiązkiem odbycia służby przygotowawczej (ust 19 ustawy z dnia </w:t>
      </w:r>
      <w:r w:rsidR="00296792">
        <w:rPr>
          <w:rFonts w:ascii="Arial Narrow" w:eastAsia="Calibri" w:hAnsi="Arial Narrow" w:cs="Arial"/>
          <w:sz w:val="24"/>
          <w:szCs w:val="24"/>
        </w:rPr>
        <w:br/>
      </w:r>
      <w:r>
        <w:rPr>
          <w:rFonts w:ascii="Arial Narrow" w:eastAsia="Calibri" w:hAnsi="Arial Narrow" w:cs="Arial"/>
          <w:sz w:val="24"/>
          <w:szCs w:val="24"/>
        </w:rPr>
        <w:t>21 listopada 2008 r. o pracownikach samorządowych)</w:t>
      </w:r>
    </w:p>
    <w:p w14:paraId="4963B5DA" w14:textId="1F7B225E" w:rsidR="001509D9" w:rsidRPr="001509D9" w:rsidRDefault="001509D9" w:rsidP="001509D9">
      <w:pPr>
        <w:numPr>
          <w:ilvl w:val="0"/>
          <w:numId w:val="1"/>
        </w:numPr>
        <w:spacing w:after="0" w:line="276" w:lineRule="auto"/>
        <w:contextualSpacing/>
        <w:rPr>
          <w:rFonts w:ascii="Arial Narrow" w:eastAsia="Calibri" w:hAnsi="Arial Narrow" w:cs="Arial"/>
          <w:sz w:val="24"/>
          <w:szCs w:val="24"/>
        </w:rPr>
      </w:pPr>
      <w:r w:rsidRPr="001509D9">
        <w:rPr>
          <w:rFonts w:ascii="Arial Narrow" w:eastAsia="Calibri" w:hAnsi="Arial Narrow" w:cs="Arial"/>
          <w:sz w:val="24"/>
          <w:szCs w:val="24"/>
        </w:rPr>
        <w:t>Wskaźnik zatrudnienia osób niepełnosprawnych, w rozumieniu przepisów o rehabilitacji zawodowej i społecznej oraz zatrudniania osób niepełnosprawnych w listopadzie 2022 r., nie wyniósł co najmniej 6%</w:t>
      </w:r>
      <w:r w:rsidR="002128FD">
        <w:rPr>
          <w:rFonts w:ascii="Arial Narrow" w:eastAsia="Calibri" w:hAnsi="Arial Narrow" w:cs="Arial"/>
          <w:sz w:val="24"/>
          <w:szCs w:val="24"/>
        </w:rPr>
        <w:t xml:space="preserve">. </w:t>
      </w:r>
    </w:p>
    <w:p w14:paraId="360D5FBA" w14:textId="7164F6FA" w:rsidR="0086708C" w:rsidRPr="003E2C0C" w:rsidRDefault="0086708C" w:rsidP="003E2C0C">
      <w:pPr>
        <w:numPr>
          <w:ilvl w:val="0"/>
          <w:numId w:val="1"/>
        </w:numPr>
        <w:spacing w:after="200" w:line="276" w:lineRule="auto"/>
        <w:contextualSpacing/>
        <w:jc w:val="both"/>
        <w:rPr>
          <w:rFonts w:ascii="Arial Narrow" w:eastAsia="Calibri" w:hAnsi="Arial Narrow" w:cs="Arial"/>
          <w:sz w:val="24"/>
          <w:szCs w:val="24"/>
        </w:rPr>
      </w:pPr>
      <w:r w:rsidRPr="003E2C0C">
        <w:rPr>
          <w:rFonts w:ascii="Arial Narrow" w:eastAsia="Calibri" w:hAnsi="Arial Narrow" w:cs="Arial"/>
          <w:b/>
          <w:sz w:val="24"/>
          <w:szCs w:val="24"/>
        </w:rPr>
        <w:t>Wymagane dokumenty:</w:t>
      </w:r>
    </w:p>
    <w:p w14:paraId="3A1E44BA" w14:textId="77777777" w:rsidR="0086708C" w:rsidRPr="0086708C" w:rsidRDefault="0086708C" w:rsidP="0086708C">
      <w:pPr>
        <w:numPr>
          <w:ilvl w:val="0"/>
          <w:numId w:val="5"/>
        </w:numPr>
        <w:spacing w:after="200" w:line="276" w:lineRule="auto"/>
        <w:ind w:left="1080"/>
        <w:contextualSpacing/>
        <w:jc w:val="both"/>
        <w:rPr>
          <w:rFonts w:ascii="Arial Narrow" w:eastAsia="Calibri" w:hAnsi="Arial Narrow" w:cs="Arial"/>
          <w:sz w:val="24"/>
          <w:szCs w:val="24"/>
        </w:rPr>
      </w:pPr>
      <w:r w:rsidRPr="0086708C">
        <w:rPr>
          <w:rFonts w:ascii="Arial Narrow" w:eastAsia="Calibri" w:hAnsi="Arial Narrow" w:cs="Arial"/>
          <w:sz w:val="24"/>
          <w:szCs w:val="24"/>
        </w:rPr>
        <w:t>własnoręcznie podpisany list motywacyjny;</w:t>
      </w:r>
    </w:p>
    <w:p w14:paraId="363F6B76" w14:textId="77777777" w:rsidR="0086708C" w:rsidRPr="0086708C" w:rsidRDefault="0086708C" w:rsidP="0086708C">
      <w:pPr>
        <w:numPr>
          <w:ilvl w:val="0"/>
          <w:numId w:val="5"/>
        </w:numPr>
        <w:spacing w:after="200" w:line="276" w:lineRule="auto"/>
        <w:ind w:left="1080"/>
        <w:contextualSpacing/>
        <w:jc w:val="both"/>
        <w:rPr>
          <w:rFonts w:ascii="Arial Narrow" w:eastAsia="Calibri" w:hAnsi="Arial Narrow" w:cs="Arial"/>
          <w:sz w:val="24"/>
          <w:szCs w:val="24"/>
        </w:rPr>
      </w:pPr>
      <w:r w:rsidRPr="0086708C">
        <w:rPr>
          <w:rFonts w:ascii="Arial Narrow" w:eastAsia="Calibri" w:hAnsi="Arial Narrow" w:cs="Arial"/>
          <w:sz w:val="24"/>
          <w:szCs w:val="24"/>
        </w:rPr>
        <w:t>własnoręcznie podpisany życiorys (CV);</w:t>
      </w:r>
    </w:p>
    <w:p w14:paraId="3A0A6A2E" w14:textId="77777777" w:rsidR="0086708C" w:rsidRPr="0086708C" w:rsidRDefault="0086708C" w:rsidP="0086708C">
      <w:pPr>
        <w:numPr>
          <w:ilvl w:val="0"/>
          <w:numId w:val="5"/>
        </w:numPr>
        <w:spacing w:after="200" w:line="276" w:lineRule="auto"/>
        <w:ind w:left="1080"/>
        <w:contextualSpacing/>
        <w:jc w:val="both"/>
        <w:rPr>
          <w:rFonts w:ascii="Arial Narrow" w:eastAsia="Calibri" w:hAnsi="Arial Narrow" w:cs="Arial"/>
          <w:sz w:val="24"/>
          <w:szCs w:val="24"/>
        </w:rPr>
      </w:pPr>
      <w:r w:rsidRPr="0086708C">
        <w:rPr>
          <w:rFonts w:ascii="Arial Narrow" w:eastAsia="Calibri" w:hAnsi="Arial Narrow" w:cs="Arial"/>
          <w:sz w:val="24"/>
          <w:szCs w:val="24"/>
        </w:rPr>
        <w:t>wypełniony i własnoręcznie podpisany kwestionariusz osobowy;</w:t>
      </w:r>
    </w:p>
    <w:p w14:paraId="3C983829" w14:textId="77777777" w:rsidR="0086708C" w:rsidRPr="0086708C" w:rsidRDefault="0086708C" w:rsidP="0086708C">
      <w:pPr>
        <w:numPr>
          <w:ilvl w:val="0"/>
          <w:numId w:val="5"/>
        </w:numPr>
        <w:spacing w:after="200" w:line="276" w:lineRule="auto"/>
        <w:ind w:left="1080"/>
        <w:contextualSpacing/>
        <w:jc w:val="both"/>
        <w:rPr>
          <w:rFonts w:ascii="Arial Narrow" w:eastAsia="Calibri" w:hAnsi="Arial Narrow" w:cs="Arial"/>
          <w:sz w:val="24"/>
          <w:szCs w:val="24"/>
        </w:rPr>
      </w:pPr>
      <w:r w:rsidRPr="0086708C">
        <w:rPr>
          <w:rFonts w:ascii="Arial Narrow" w:eastAsia="Calibri" w:hAnsi="Arial Narrow" w:cs="Arial"/>
          <w:sz w:val="24"/>
          <w:szCs w:val="24"/>
        </w:rPr>
        <w:t>własnoręcznie podpisane oświadczenia o:</w:t>
      </w:r>
    </w:p>
    <w:p w14:paraId="36AF4161" w14:textId="77777777" w:rsidR="0086708C" w:rsidRPr="0086708C" w:rsidRDefault="0086708C" w:rsidP="0086708C">
      <w:pPr>
        <w:numPr>
          <w:ilvl w:val="1"/>
          <w:numId w:val="5"/>
        </w:numPr>
        <w:spacing w:after="200" w:line="276" w:lineRule="auto"/>
        <w:ind w:left="1418" w:hanging="425"/>
        <w:contextualSpacing/>
        <w:jc w:val="both"/>
        <w:rPr>
          <w:rFonts w:ascii="Arial Narrow" w:eastAsia="Calibri" w:hAnsi="Arial Narrow" w:cs="Arial"/>
          <w:sz w:val="24"/>
          <w:szCs w:val="24"/>
        </w:rPr>
      </w:pPr>
      <w:r w:rsidRPr="0086708C">
        <w:rPr>
          <w:rFonts w:ascii="Arial Narrow" w:eastAsia="Calibri" w:hAnsi="Arial Narrow" w:cs="Arial"/>
          <w:sz w:val="24"/>
          <w:szCs w:val="24"/>
        </w:rPr>
        <w:t>nieposzlakowanej opinii;</w:t>
      </w:r>
    </w:p>
    <w:p w14:paraId="7C6C00D3" w14:textId="52F5704E" w:rsidR="0078496A" w:rsidRDefault="0078496A" w:rsidP="0086708C">
      <w:pPr>
        <w:numPr>
          <w:ilvl w:val="1"/>
          <w:numId w:val="5"/>
        </w:numPr>
        <w:spacing w:after="200" w:line="276" w:lineRule="auto"/>
        <w:ind w:left="1418" w:hanging="425"/>
        <w:contextualSpacing/>
        <w:jc w:val="both"/>
        <w:rPr>
          <w:rFonts w:ascii="Arial Narrow" w:eastAsia="Calibri" w:hAnsi="Arial Narrow" w:cs="Arial"/>
          <w:sz w:val="24"/>
          <w:szCs w:val="24"/>
        </w:rPr>
      </w:pPr>
      <w:r>
        <w:rPr>
          <w:rFonts w:ascii="Arial Narrow" w:eastAsia="Calibri" w:hAnsi="Arial Narrow" w:cs="Arial"/>
          <w:sz w:val="24"/>
          <w:szCs w:val="24"/>
        </w:rPr>
        <w:t>niefigurowaniu w Rejestrze sprawców Przestępstw na Tle Seksualnym z dostępem ograniczonym zgodnie z art. 21 ustawy z dnia 13 maja 2016 r. o przeciwdziałaniu</w:t>
      </w:r>
      <w:r w:rsidR="00EA7428">
        <w:rPr>
          <w:rFonts w:ascii="Arial Narrow" w:eastAsia="Calibri" w:hAnsi="Arial Narrow" w:cs="Arial"/>
          <w:sz w:val="24"/>
          <w:szCs w:val="24"/>
        </w:rPr>
        <w:t xml:space="preserve"> zagrożeniom przestępczością na tle seksualnym (Dz</w:t>
      </w:r>
      <w:r w:rsidR="00C4716F">
        <w:rPr>
          <w:rFonts w:ascii="Arial Narrow" w:eastAsia="Calibri" w:hAnsi="Arial Narrow" w:cs="Arial"/>
          <w:sz w:val="24"/>
          <w:szCs w:val="24"/>
        </w:rPr>
        <w:t xml:space="preserve">. U. z 2020 r., </w:t>
      </w:r>
      <w:r w:rsidR="00096FAA">
        <w:rPr>
          <w:rFonts w:ascii="Arial Narrow" w:eastAsia="Calibri" w:hAnsi="Arial Narrow" w:cs="Arial"/>
          <w:sz w:val="24"/>
          <w:szCs w:val="24"/>
        </w:rPr>
        <w:t>poz. 152</w:t>
      </w:r>
      <w:r w:rsidR="00A56FD5">
        <w:rPr>
          <w:rFonts w:ascii="Arial Narrow" w:eastAsia="Calibri" w:hAnsi="Arial Narrow" w:cs="Arial"/>
          <w:sz w:val="24"/>
          <w:szCs w:val="24"/>
        </w:rPr>
        <w:t>, zm.: Dz.U. z 2022</w:t>
      </w:r>
      <w:r w:rsidR="002128FD">
        <w:rPr>
          <w:rFonts w:ascii="Arial Narrow" w:eastAsia="Calibri" w:hAnsi="Arial Narrow" w:cs="Arial"/>
          <w:sz w:val="24"/>
          <w:szCs w:val="24"/>
        </w:rPr>
        <w:t xml:space="preserve"> r. </w:t>
      </w:r>
      <w:r w:rsidR="00A56FD5">
        <w:rPr>
          <w:rFonts w:ascii="Arial Narrow" w:eastAsia="Calibri" w:hAnsi="Arial Narrow" w:cs="Arial"/>
          <w:sz w:val="24"/>
          <w:szCs w:val="24"/>
        </w:rPr>
        <w:t>poz. 1700 i 1933</w:t>
      </w:r>
      <w:r w:rsidR="00C57076">
        <w:rPr>
          <w:rFonts w:ascii="Arial Narrow" w:eastAsia="Calibri" w:hAnsi="Arial Narrow" w:cs="Arial"/>
          <w:sz w:val="24"/>
          <w:szCs w:val="24"/>
        </w:rPr>
        <w:t>)</w:t>
      </w:r>
    </w:p>
    <w:p w14:paraId="56688FA5" w14:textId="54A62784" w:rsidR="0086708C" w:rsidRPr="0086708C" w:rsidRDefault="0086708C" w:rsidP="0086708C">
      <w:pPr>
        <w:numPr>
          <w:ilvl w:val="1"/>
          <w:numId w:val="5"/>
        </w:numPr>
        <w:spacing w:after="200" w:line="276" w:lineRule="auto"/>
        <w:ind w:left="1418" w:hanging="425"/>
        <w:contextualSpacing/>
        <w:jc w:val="both"/>
        <w:rPr>
          <w:rFonts w:ascii="Arial Narrow" w:eastAsia="Calibri" w:hAnsi="Arial Narrow" w:cs="Arial"/>
          <w:sz w:val="24"/>
          <w:szCs w:val="24"/>
        </w:rPr>
      </w:pPr>
      <w:r w:rsidRPr="0086708C">
        <w:rPr>
          <w:rFonts w:ascii="Arial Narrow" w:eastAsia="Calibri" w:hAnsi="Arial Narrow" w:cs="Arial"/>
          <w:sz w:val="24"/>
          <w:szCs w:val="24"/>
        </w:rPr>
        <w:t xml:space="preserve">niekaralności prawomocnym wyrokiem sądu za umyślne przestępstwo ścigane </w:t>
      </w:r>
      <w:r w:rsidR="00C21400">
        <w:rPr>
          <w:rFonts w:ascii="Arial Narrow" w:eastAsia="Calibri" w:hAnsi="Arial Narrow" w:cs="Arial"/>
          <w:sz w:val="24"/>
          <w:szCs w:val="24"/>
        </w:rPr>
        <w:t xml:space="preserve">                                 </w:t>
      </w:r>
      <w:r w:rsidRPr="0086708C">
        <w:rPr>
          <w:rFonts w:ascii="Arial Narrow" w:eastAsia="Calibri" w:hAnsi="Arial Narrow" w:cs="Arial"/>
          <w:sz w:val="24"/>
          <w:szCs w:val="24"/>
        </w:rPr>
        <w:t xml:space="preserve">z oskarżenia publicznego lub za umyślne przestępstwo skarbowe (w przypadku </w:t>
      </w:r>
      <w:r w:rsidR="00652982">
        <w:rPr>
          <w:rFonts w:ascii="Arial Narrow" w:eastAsia="Calibri" w:hAnsi="Arial Narrow" w:cs="Arial"/>
          <w:sz w:val="24"/>
          <w:szCs w:val="24"/>
        </w:rPr>
        <w:t>wygrania naboru</w:t>
      </w:r>
      <w:r w:rsidRPr="0086708C">
        <w:rPr>
          <w:rFonts w:ascii="Arial Narrow" w:eastAsia="Calibri" w:hAnsi="Arial Narrow" w:cs="Arial"/>
          <w:sz w:val="24"/>
          <w:szCs w:val="24"/>
        </w:rPr>
        <w:t xml:space="preserve"> na wolne stanowisko pracy zaświadczenie z Krajowego Rejestru Karnego );</w:t>
      </w:r>
    </w:p>
    <w:p w14:paraId="045B837D" w14:textId="09C3870F" w:rsidR="0086708C" w:rsidRPr="0086708C" w:rsidRDefault="0086708C" w:rsidP="0086708C">
      <w:pPr>
        <w:numPr>
          <w:ilvl w:val="1"/>
          <w:numId w:val="5"/>
        </w:numPr>
        <w:spacing w:after="200" w:line="276" w:lineRule="auto"/>
        <w:ind w:left="1418" w:hanging="425"/>
        <w:contextualSpacing/>
        <w:jc w:val="both"/>
        <w:rPr>
          <w:rFonts w:ascii="Arial Narrow" w:eastAsia="Calibri" w:hAnsi="Arial Narrow" w:cs="Arial"/>
          <w:sz w:val="24"/>
          <w:szCs w:val="24"/>
        </w:rPr>
      </w:pPr>
      <w:r w:rsidRPr="0086708C">
        <w:rPr>
          <w:rFonts w:ascii="Arial Narrow" w:eastAsia="Calibri" w:hAnsi="Arial Narrow" w:cs="Arial"/>
          <w:sz w:val="24"/>
          <w:szCs w:val="24"/>
        </w:rPr>
        <w:t>posiadaniu pełnej zdolności do czynności prawnych i korzystani</w:t>
      </w:r>
      <w:r w:rsidR="00652982">
        <w:rPr>
          <w:rFonts w:ascii="Arial Narrow" w:eastAsia="Calibri" w:hAnsi="Arial Narrow" w:cs="Arial"/>
          <w:sz w:val="24"/>
          <w:szCs w:val="24"/>
        </w:rPr>
        <w:t>u</w:t>
      </w:r>
      <w:r w:rsidRPr="0086708C">
        <w:rPr>
          <w:rFonts w:ascii="Arial Narrow" w:eastAsia="Calibri" w:hAnsi="Arial Narrow" w:cs="Arial"/>
          <w:sz w:val="24"/>
          <w:szCs w:val="24"/>
        </w:rPr>
        <w:t xml:space="preserve"> z pełni praw publicznych;</w:t>
      </w:r>
    </w:p>
    <w:p w14:paraId="45CFFE05" w14:textId="77777777" w:rsidR="0086708C" w:rsidRPr="0086708C" w:rsidRDefault="0086708C" w:rsidP="0086708C">
      <w:pPr>
        <w:numPr>
          <w:ilvl w:val="1"/>
          <w:numId w:val="5"/>
        </w:numPr>
        <w:shd w:val="clear" w:color="auto" w:fill="FFFFFF" w:themeFill="background1"/>
        <w:spacing w:after="0" w:line="276" w:lineRule="auto"/>
        <w:ind w:left="1418" w:hanging="425"/>
        <w:contextualSpacing/>
        <w:jc w:val="both"/>
        <w:rPr>
          <w:rFonts w:ascii="Arial Narrow" w:eastAsia="SimSun" w:hAnsi="Arial Narrow" w:cs="Arial"/>
          <w:color w:val="000000" w:themeColor="text1"/>
          <w:kern w:val="2"/>
          <w:sz w:val="24"/>
          <w:szCs w:val="24"/>
          <w:lang w:eastAsia="hi-IN" w:bidi="hi-IN"/>
        </w:rPr>
      </w:pPr>
      <w:r w:rsidRPr="0086708C">
        <w:rPr>
          <w:rFonts w:ascii="Arial Narrow" w:eastAsia="Calibri" w:hAnsi="Arial Narrow" w:cs="Arial"/>
          <w:color w:val="000000" w:themeColor="text1"/>
          <w:sz w:val="24"/>
          <w:szCs w:val="24"/>
          <w:lang w:eastAsia="pl-PL"/>
        </w:rPr>
        <w:t xml:space="preserve">wyrażeniu zgody na przetwarzanie przez Gminę Miasto Włocławek, reprezentowaną przez Prezydenta Miasta Włocławek z siedzibą przy Zielonym Rynku 11/13 </w:t>
      </w:r>
      <w:r w:rsidR="00AB43BD">
        <w:rPr>
          <w:rFonts w:ascii="Arial Narrow" w:eastAsia="Calibri" w:hAnsi="Arial Narrow" w:cs="Arial"/>
          <w:color w:val="000000" w:themeColor="text1"/>
          <w:sz w:val="24"/>
          <w:szCs w:val="24"/>
          <w:lang w:eastAsia="pl-PL"/>
        </w:rPr>
        <w:t xml:space="preserve">                                               </w:t>
      </w:r>
      <w:r w:rsidRPr="0086708C">
        <w:rPr>
          <w:rFonts w:ascii="Arial Narrow" w:eastAsia="Calibri" w:hAnsi="Arial Narrow" w:cs="Arial"/>
          <w:color w:val="000000" w:themeColor="text1"/>
          <w:sz w:val="24"/>
          <w:szCs w:val="24"/>
          <w:lang w:eastAsia="pl-PL"/>
        </w:rPr>
        <w:t>we Włocławku</w:t>
      </w:r>
      <w:r w:rsidRPr="0086708C">
        <w:rPr>
          <w:rFonts w:ascii="Arial Narrow" w:eastAsia="SimSun" w:hAnsi="Arial Narrow" w:cs="Arial"/>
          <w:color w:val="000000" w:themeColor="text1"/>
          <w:kern w:val="2"/>
          <w:sz w:val="24"/>
          <w:szCs w:val="24"/>
          <w:lang w:eastAsia="hi-IN" w:bidi="hi-IN"/>
        </w:rPr>
        <w:t xml:space="preserve"> </w:t>
      </w:r>
      <w:r w:rsidRPr="0086708C">
        <w:rPr>
          <w:rFonts w:ascii="Arial Narrow" w:eastAsia="Calibri" w:hAnsi="Arial Narrow" w:cs="Arial"/>
          <w:color w:val="000000" w:themeColor="text1"/>
          <w:sz w:val="24"/>
          <w:szCs w:val="24"/>
          <w:lang w:eastAsia="pl-PL"/>
        </w:rPr>
        <w:t>danych osobowych,</w:t>
      </w:r>
      <w:r w:rsidRPr="0086708C">
        <w:rPr>
          <w:rFonts w:ascii="Arial Narrow" w:eastAsia="SimSun" w:hAnsi="Arial Narrow" w:cs="Arial"/>
          <w:color w:val="000000" w:themeColor="text1"/>
          <w:kern w:val="2"/>
          <w:sz w:val="24"/>
          <w:szCs w:val="24"/>
          <w:lang w:eastAsia="hi-IN" w:bidi="hi-IN"/>
        </w:rPr>
        <w:t xml:space="preserve"> </w:t>
      </w:r>
      <w:r w:rsidR="00C21400">
        <w:rPr>
          <w:rFonts w:ascii="Arial Narrow" w:eastAsia="Calibri" w:hAnsi="Arial Narrow" w:cs="Arial"/>
          <w:color w:val="000000" w:themeColor="text1"/>
          <w:sz w:val="24"/>
          <w:szCs w:val="24"/>
          <w:lang w:eastAsia="pl-PL"/>
        </w:rPr>
        <w:t xml:space="preserve">zawartych </w:t>
      </w:r>
      <w:r w:rsidRPr="0086708C">
        <w:rPr>
          <w:rFonts w:ascii="Arial Narrow" w:eastAsia="Calibri" w:hAnsi="Arial Narrow" w:cs="Arial"/>
          <w:color w:val="000000" w:themeColor="text1"/>
          <w:sz w:val="24"/>
          <w:szCs w:val="24"/>
          <w:lang w:eastAsia="pl-PL"/>
        </w:rPr>
        <w:t xml:space="preserve">w złożonej aplikacji, których obowiązek podania nie wynika z przepisów prawa, stosownie do art. 6 ust. 1 lit. a Rozporządzenia </w:t>
      </w:r>
      <w:r w:rsidRPr="0086708C">
        <w:rPr>
          <w:rFonts w:ascii="Arial Narrow" w:eastAsia="Calibri" w:hAnsi="Arial Narrow" w:cs="Arial"/>
          <w:color w:val="000000" w:themeColor="text1"/>
          <w:sz w:val="24"/>
          <w:szCs w:val="24"/>
          <w:lang w:eastAsia="pl-PL"/>
        </w:rPr>
        <w:lastRenderedPageBreak/>
        <w:t>Parlamentu Europejskiego i Rady (UE) nr 2016/679 z dnia 27</w:t>
      </w:r>
      <w:r w:rsidR="00C21400">
        <w:rPr>
          <w:rFonts w:ascii="Arial Narrow" w:eastAsia="Calibri" w:hAnsi="Arial Narrow" w:cs="Arial"/>
          <w:color w:val="000000" w:themeColor="text1"/>
          <w:sz w:val="24"/>
          <w:szCs w:val="24"/>
          <w:lang w:eastAsia="pl-PL"/>
        </w:rPr>
        <w:t xml:space="preserve"> kwietnia 2016 r. </w:t>
      </w:r>
      <w:r w:rsidRPr="0086708C">
        <w:rPr>
          <w:rFonts w:ascii="Arial Narrow" w:eastAsia="Calibri" w:hAnsi="Arial Narrow" w:cs="Arial"/>
          <w:color w:val="000000" w:themeColor="text1"/>
          <w:sz w:val="24"/>
          <w:szCs w:val="24"/>
          <w:lang w:eastAsia="pl-PL"/>
        </w:rPr>
        <w:t>(Dz. Urz. UE.L. 119.1) w sprawie ochr</w:t>
      </w:r>
      <w:r w:rsidR="00C21400">
        <w:rPr>
          <w:rFonts w:ascii="Arial Narrow" w:eastAsia="Calibri" w:hAnsi="Arial Narrow" w:cs="Arial"/>
          <w:color w:val="000000" w:themeColor="text1"/>
          <w:sz w:val="24"/>
          <w:szCs w:val="24"/>
          <w:lang w:eastAsia="pl-PL"/>
        </w:rPr>
        <w:t xml:space="preserve">ony osób  fizycznych w związku </w:t>
      </w:r>
      <w:r w:rsidRPr="0086708C">
        <w:rPr>
          <w:rFonts w:ascii="Arial Narrow" w:eastAsia="Calibri" w:hAnsi="Arial Narrow" w:cs="Arial"/>
          <w:color w:val="000000" w:themeColor="text1"/>
          <w:sz w:val="24"/>
          <w:szCs w:val="24"/>
          <w:lang w:eastAsia="pl-PL"/>
        </w:rPr>
        <w:t>z przetwarzaniem danych osobowych i w sprawie swobodnego przepływu takich danych oraz uchylenia dyrektywy 95/46/WE (ogólne rozporządzenie o ochronie danych);</w:t>
      </w:r>
    </w:p>
    <w:p w14:paraId="5750D4B7" w14:textId="77777777" w:rsidR="0086708C" w:rsidRPr="0086708C" w:rsidRDefault="0086708C" w:rsidP="0086708C">
      <w:pPr>
        <w:numPr>
          <w:ilvl w:val="1"/>
          <w:numId w:val="5"/>
        </w:numPr>
        <w:spacing w:after="200" w:line="276" w:lineRule="auto"/>
        <w:ind w:left="1418" w:hanging="425"/>
        <w:contextualSpacing/>
        <w:jc w:val="both"/>
        <w:rPr>
          <w:rFonts w:ascii="Arial Narrow" w:eastAsia="Calibri" w:hAnsi="Arial Narrow" w:cs="Arial"/>
          <w:sz w:val="24"/>
          <w:szCs w:val="24"/>
        </w:rPr>
      </w:pPr>
      <w:r w:rsidRPr="0086708C">
        <w:rPr>
          <w:rFonts w:ascii="Arial Narrow" w:eastAsia="Calibri" w:hAnsi="Arial Narrow" w:cs="Arial"/>
          <w:sz w:val="24"/>
          <w:szCs w:val="24"/>
        </w:rPr>
        <w:t>posiadanym obywatelstwie polskim, z zastrzeżeniem art. 11 ust. 2 i 3 ustawy;</w:t>
      </w:r>
    </w:p>
    <w:p w14:paraId="52FD5495" w14:textId="77777777" w:rsidR="000903B1" w:rsidRDefault="000903B1" w:rsidP="0086708C">
      <w:pPr>
        <w:numPr>
          <w:ilvl w:val="1"/>
          <w:numId w:val="5"/>
        </w:numPr>
        <w:spacing w:after="200" w:line="276" w:lineRule="auto"/>
        <w:ind w:left="1418" w:hanging="425"/>
        <w:contextualSpacing/>
        <w:jc w:val="both"/>
        <w:rPr>
          <w:rFonts w:ascii="Arial Narrow" w:eastAsia="Calibri" w:hAnsi="Arial Narrow" w:cs="Arial"/>
          <w:sz w:val="24"/>
          <w:szCs w:val="24"/>
        </w:rPr>
      </w:pPr>
      <w:r>
        <w:rPr>
          <w:rFonts w:ascii="Arial Narrow" w:eastAsia="Calibri" w:hAnsi="Arial Narrow" w:cs="Arial"/>
          <w:sz w:val="24"/>
          <w:szCs w:val="24"/>
        </w:rPr>
        <w:t>że nie jest i nie była pozbawiona władzy rodzicielskiej oraz władza rodzicielska nie jest jej zawieszona i ograniczona;</w:t>
      </w:r>
    </w:p>
    <w:p w14:paraId="5BA2CBBE" w14:textId="3F7FF75C" w:rsidR="0086708C" w:rsidRPr="0086708C" w:rsidRDefault="009D67E7" w:rsidP="0086708C">
      <w:pPr>
        <w:numPr>
          <w:ilvl w:val="1"/>
          <w:numId w:val="5"/>
        </w:numPr>
        <w:spacing w:after="200" w:line="276" w:lineRule="auto"/>
        <w:ind w:left="1418" w:hanging="425"/>
        <w:contextualSpacing/>
        <w:jc w:val="both"/>
        <w:rPr>
          <w:rFonts w:ascii="Arial Narrow" w:eastAsia="Calibri" w:hAnsi="Arial Narrow" w:cs="Arial"/>
          <w:sz w:val="24"/>
          <w:szCs w:val="24"/>
        </w:rPr>
      </w:pPr>
      <w:r>
        <w:rPr>
          <w:rFonts w:ascii="Arial Narrow" w:eastAsia="Calibri" w:hAnsi="Arial Narrow" w:cs="Arial"/>
          <w:sz w:val="24"/>
          <w:szCs w:val="24"/>
        </w:rPr>
        <w:t xml:space="preserve">nie była ukarana karą zajmowania stanowisk związanych z dysponowaniem środkami </w:t>
      </w:r>
      <w:r w:rsidR="00756FF1">
        <w:rPr>
          <w:rFonts w:ascii="Arial Narrow" w:eastAsia="Calibri" w:hAnsi="Arial Narrow" w:cs="Arial"/>
          <w:sz w:val="24"/>
          <w:szCs w:val="24"/>
        </w:rPr>
        <w:t>publicznymi</w:t>
      </w:r>
      <w:r>
        <w:rPr>
          <w:rFonts w:ascii="Arial Narrow" w:eastAsia="Calibri" w:hAnsi="Arial Narrow" w:cs="Arial"/>
          <w:sz w:val="24"/>
          <w:szCs w:val="24"/>
        </w:rPr>
        <w:t>;</w:t>
      </w:r>
    </w:p>
    <w:p w14:paraId="0F6F1C48" w14:textId="23686B65" w:rsidR="0086708C" w:rsidRPr="0086708C" w:rsidRDefault="00427FC4" w:rsidP="0086708C">
      <w:pPr>
        <w:numPr>
          <w:ilvl w:val="0"/>
          <w:numId w:val="5"/>
        </w:numPr>
        <w:spacing w:after="200" w:line="276" w:lineRule="auto"/>
        <w:ind w:left="1080"/>
        <w:contextualSpacing/>
        <w:jc w:val="both"/>
        <w:rPr>
          <w:rFonts w:ascii="Arial Narrow" w:eastAsia="Calibri" w:hAnsi="Arial Narrow" w:cs="Arial"/>
          <w:sz w:val="24"/>
          <w:szCs w:val="24"/>
        </w:rPr>
      </w:pPr>
      <w:r>
        <w:rPr>
          <w:rFonts w:ascii="Arial Narrow" w:eastAsia="Calibri" w:hAnsi="Arial Narrow" w:cs="Arial"/>
          <w:sz w:val="24"/>
          <w:szCs w:val="24"/>
        </w:rPr>
        <w:t>ksero</w:t>
      </w:r>
      <w:r w:rsidR="0086708C" w:rsidRPr="0086708C">
        <w:rPr>
          <w:rFonts w:ascii="Arial Narrow" w:eastAsia="Calibri" w:hAnsi="Arial Narrow" w:cs="Arial"/>
          <w:sz w:val="24"/>
          <w:szCs w:val="24"/>
        </w:rPr>
        <w:t>kopie dokumentów potwierdzających wykształcenie i kwalifikacje zawodowe*;</w:t>
      </w:r>
    </w:p>
    <w:p w14:paraId="349CAAFB" w14:textId="6FAF54BD" w:rsidR="0086708C" w:rsidRDefault="00427FC4" w:rsidP="0086708C">
      <w:pPr>
        <w:numPr>
          <w:ilvl w:val="0"/>
          <w:numId w:val="5"/>
        </w:numPr>
        <w:spacing w:after="200" w:line="276" w:lineRule="auto"/>
        <w:ind w:left="1080"/>
        <w:contextualSpacing/>
        <w:jc w:val="both"/>
        <w:rPr>
          <w:rFonts w:ascii="Arial Narrow" w:eastAsia="Calibri" w:hAnsi="Arial Narrow" w:cs="Arial"/>
          <w:sz w:val="24"/>
          <w:szCs w:val="24"/>
        </w:rPr>
      </w:pPr>
      <w:r>
        <w:rPr>
          <w:rFonts w:ascii="Arial Narrow" w:eastAsia="Calibri" w:hAnsi="Arial Narrow" w:cs="Arial"/>
          <w:sz w:val="24"/>
          <w:szCs w:val="24"/>
        </w:rPr>
        <w:t>ksero</w:t>
      </w:r>
      <w:r w:rsidR="0086708C" w:rsidRPr="0086708C">
        <w:rPr>
          <w:rFonts w:ascii="Arial Narrow" w:eastAsia="Calibri" w:hAnsi="Arial Narrow" w:cs="Arial"/>
          <w:sz w:val="24"/>
          <w:szCs w:val="24"/>
        </w:rPr>
        <w:t>kopie świadectw pracy dokumentujących posiadany staż pracy oraz w przypadku pozostawania w stosunku pracy zaświadczenie o pozostawaniu w stosunku pracy na podstawie umowy o pracę*.</w:t>
      </w:r>
    </w:p>
    <w:p w14:paraId="79583B31" w14:textId="6CBF9B5C" w:rsidR="00F27149" w:rsidRPr="0086708C" w:rsidRDefault="00C7067C" w:rsidP="0086708C">
      <w:pPr>
        <w:numPr>
          <w:ilvl w:val="0"/>
          <w:numId w:val="5"/>
        </w:numPr>
        <w:spacing w:after="200" w:line="276" w:lineRule="auto"/>
        <w:ind w:left="1080"/>
        <w:contextualSpacing/>
        <w:jc w:val="both"/>
        <w:rPr>
          <w:rFonts w:ascii="Arial Narrow" w:eastAsia="Calibri" w:hAnsi="Arial Narrow" w:cs="Arial"/>
          <w:sz w:val="24"/>
          <w:szCs w:val="24"/>
        </w:rPr>
      </w:pPr>
      <w:r>
        <w:rPr>
          <w:rFonts w:ascii="Arial Narrow" w:eastAsia="Calibri" w:hAnsi="Arial Narrow" w:cs="Arial"/>
          <w:sz w:val="24"/>
          <w:szCs w:val="24"/>
        </w:rPr>
        <w:t>z</w:t>
      </w:r>
      <w:r w:rsidR="00F27149">
        <w:rPr>
          <w:rFonts w:ascii="Arial Narrow" w:eastAsia="Calibri" w:hAnsi="Arial Narrow" w:cs="Arial"/>
          <w:sz w:val="24"/>
          <w:szCs w:val="24"/>
        </w:rPr>
        <w:t>aświadczenie lekarskie o zdolności do kierowania placówką opiekuńczo – wychowawczą</w:t>
      </w:r>
      <w:r w:rsidR="00C21400">
        <w:rPr>
          <w:rFonts w:ascii="Arial Narrow" w:eastAsia="Calibri" w:hAnsi="Arial Narrow" w:cs="Arial"/>
          <w:sz w:val="24"/>
          <w:szCs w:val="24"/>
        </w:rPr>
        <w:t xml:space="preserve"> </w:t>
      </w:r>
      <w:r w:rsidR="00350BED">
        <w:rPr>
          <w:rFonts w:ascii="Arial Narrow" w:eastAsia="Calibri" w:hAnsi="Arial Narrow" w:cs="Arial"/>
          <w:sz w:val="24"/>
          <w:szCs w:val="24"/>
        </w:rPr>
        <w:br/>
      </w:r>
      <w:r w:rsidR="00F27149">
        <w:rPr>
          <w:rFonts w:ascii="Arial Narrow" w:eastAsia="Calibri" w:hAnsi="Arial Narrow" w:cs="Arial"/>
          <w:sz w:val="24"/>
          <w:szCs w:val="24"/>
        </w:rPr>
        <w:t>i braku przeciwskazań do pełnienia  tej funkcji.</w:t>
      </w:r>
    </w:p>
    <w:p w14:paraId="48E3C91A" w14:textId="6C8521D6" w:rsidR="0086708C" w:rsidRPr="00F54DD0" w:rsidRDefault="0086708C" w:rsidP="00075269">
      <w:pPr>
        <w:pStyle w:val="Akapitzlist"/>
        <w:numPr>
          <w:ilvl w:val="0"/>
          <w:numId w:val="1"/>
        </w:numPr>
        <w:spacing w:after="0" w:line="240" w:lineRule="auto"/>
        <w:jc w:val="both"/>
        <w:rPr>
          <w:rFonts w:ascii="Arial Narrow" w:eastAsia="Calibri" w:hAnsi="Arial Narrow" w:cs="Arial"/>
          <w:b/>
          <w:sz w:val="24"/>
          <w:szCs w:val="24"/>
        </w:rPr>
      </w:pPr>
      <w:r w:rsidRPr="00F54DD0">
        <w:rPr>
          <w:rFonts w:ascii="Arial Narrow" w:eastAsia="Calibri" w:hAnsi="Arial Narrow" w:cs="Arial"/>
          <w:b/>
          <w:sz w:val="24"/>
          <w:szCs w:val="24"/>
        </w:rPr>
        <w:t>Termin, miejsce i forma składania dokumentów:</w:t>
      </w:r>
    </w:p>
    <w:p w14:paraId="65A6BF7D" w14:textId="77777777" w:rsidR="0086708C" w:rsidRPr="0086708C" w:rsidRDefault="0086708C" w:rsidP="0086708C">
      <w:pPr>
        <w:numPr>
          <w:ilvl w:val="0"/>
          <w:numId w:val="7"/>
        </w:numPr>
        <w:spacing w:after="0" w:line="240" w:lineRule="auto"/>
        <w:ind w:left="1133" w:hanging="425"/>
        <w:contextualSpacing/>
        <w:jc w:val="both"/>
        <w:rPr>
          <w:rFonts w:ascii="Arial Narrow" w:eastAsia="Calibri" w:hAnsi="Arial Narrow" w:cs="Arial"/>
          <w:sz w:val="24"/>
          <w:szCs w:val="24"/>
        </w:rPr>
      </w:pPr>
      <w:r w:rsidRPr="0086708C">
        <w:rPr>
          <w:rFonts w:ascii="Arial Narrow" w:eastAsia="Calibri" w:hAnsi="Arial Narrow" w:cs="Arial"/>
          <w:sz w:val="24"/>
          <w:szCs w:val="24"/>
        </w:rPr>
        <w:t>Wymagane dokumenty aplikacyjne można:</w:t>
      </w:r>
    </w:p>
    <w:p w14:paraId="490CFE78" w14:textId="5355687F" w:rsidR="0086708C" w:rsidRPr="00D00DB1" w:rsidRDefault="0086708C" w:rsidP="00D00DB1">
      <w:pPr>
        <w:pStyle w:val="Akapitzlist"/>
        <w:numPr>
          <w:ilvl w:val="1"/>
          <w:numId w:val="21"/>
        </w:numPr>
        <w:spacing w:after="0" w:line="240" w:lineRule="auto"/>
        <w:jc w:val="both"/>
        <w:rPr>
          <w:rFonts w:ascii="Arial Narrow" w:eastAsia="Calibri" w:hAnsi="Arial Narrow" w:cs="Arial"/>
          <w:sz w:val="24"/>
          <w:szCs w:val="24"/>
        </w:rPr>
      </w:pPr>
      <w:r w:rsidRPr="00D00DB1">
        <w:rPr>
          <w:rFonts w:ascii="Arial Narrow" w:eastAsia="Calibri" w:hAnsi="Arial Narrow" w:cs="Arial"/>
          <w:sz w:val="24"/>
          <w:szCs w:val="24"/>
        </w:rPr>
        <w:t>złożyć w siedzibie Urzędu Miasta</w:t>
      </w:r>
      <w:r w:rsidR="00B70C72">
        <w:rPr>
          <w:rFonts w:ascii="Arial Narrow" w:eastAsia="Calibri" w:hAnsi="Arial Narrow" w:cs="Arial"/>
          <w:sz w:val="24"/>
          <w:szCs w:val="24"/>
        </w:rPr>
        <w:t xml:space="preserve"> Włocławek</w:t>
      </w:r>
      <w:r w:rsidRPr="00D00DB1">
        <w:rPr>
          <w:rFonts w:ascii="Arial Narrow" w:eastAsia="Calibri" w:hAnsi="Arial Narrow" w:cs="Arial"/>
          <w:sz w:val="24"/>
          <w:szCs w:val="24"/>
        </w:rPr>
        <w:t xml:space="preserve">, Zielony Rynek 11/13, </w:t>
      </w:r>
      <w:r w:rsidR="009D742C" w:rsidRPr="00D00DB1">
        <w:rPr>
          <w:rFonts w:ascii="Arial Narrow" w:eastAsia="Calibri" w:hAnsi="Arial Narrow" w:cs="Arial"/>
          <w:sz w:val="24"/>
          <w:szCs w:val="24"/>
        </w:rPr>
        <w:t xml:space="preserve">pokój nr </w:t>
      </w:r>
      <w:r w:rsidR="00B70C72">
        <w:rPr>
          <w:rFonts w:ascii="Arial Narrow" w:eastAsia="Calibri" w:hAnsi="Arial Narrow" w:cs="Arial"/>
          <w:sz w:val="24"/>
          <w:szCs w:val="24"/>
        </w:rPr>
        <w:t>7</w:t>
      </w:r>
      <w:r w:rsidR="00903593" w:rsidRPr="00D00DB1">
        <w:rPr>
          <w:rFonts w:ascii="Arial Narrow" w:eastAsia="Calibri" w:hAnsi="Arial Narrow" w:cs="Arial"/>
          <w:sz w:val="24"/>
          <w:szCs w:val="24"/>
        </w:rPr>
        <w:t xml:space="preserve"> </w:t>
      </w:r>
      <w:r w:rsidR="00D00DB1">
        <w:rPr>
          <w:rFonts w:ascii="Arial Narrow" w:eastAsia="Calibri" w:hAnsi="Arial Narrow" w:cs="Arial"/>
          <w:sz w:val="24"/>
          <w:szCs w:val="24"/>
        </w:rPr>
        <w:br/>
      </w:r>
      <w:r w:rsidRPr="00D00DB1">
        <w:rPr>
          <w:rFonts w:ascii="Arial Narrow" w:eastAsia="Calibri" w:hAnsi="Arial Narrow" w:cs="Arial"/>
          <w:sz w:val="24"/>
          <w:szCs w:val="24"/>
        </w:rPr>
        <w:t>lub</w:t>
      </w:r>
    </w:p>
    <w:p w14:paraId="128B1631" w14:textId="1CC95950" w:rsidR="00903593" w:rsidRPr="00D00DB1" w:rsidRDefault="0086708C" w:rsidP="00D00DB1">
      <w:pPr>
        <w:pStyle w:val="Akapitzlist"/>
        <w:numPr>
          <w:ilvl w:val="1"/>
          <w:numId w:val="21"/>
        </w:numPr>
        <w:spacing w:after="0" w:line="240" w:lineRule="auto"/>
        <w:jc w:val="both"/>
        <w:rPr>
          <w:rFonts w:ascii="Arial Narrow" w:eastAsia="Calibri" w:hAnsi="Arial Narrow" w:cs="Arial"/>
          <w:sz w:val="24"/>
          <w:szCs w:val="24"/>
        </w:rPr>
      </w:pPr>
      <w:r w:rsidRPr="00D00DB1">
        <w:rPr>
          <w:rFonts w:ascii="Arial Narrow" w:eastAsia="Calibri" w:hAnsi="Arial Narrow" w:cs="Arial"/>
          <w:sz w:val="24"/>
          <w:szCs w:val="24"/>
        </w:rPr>
        <w:t xml:space="preserve">przesłać drogą pocztową na adres: </w:t>
      </w:r>
    </w:p>
    <w:p w14:paraId="7CDF0C0C" w14:textId="77777777" w:rsidR="0086708C" w:rsidRPr="0086708C" w:rsidRDefault="0086708C" w:rsidP="00903593">
      <w:pPr>
        <w:spacing w:after="0" w:line="240" w:lineRule="auto"/>
        <w:ind w:left="3540" w:firstLine="429"/>
        <w:jc w:val="both"/>
        <w:rPr>
          <w:rFonts w:ascii="Arial Narrow" w:eastAsia="Calibri" w:hAnsi="Arial Narrow" w:cs="Arial"/>
          <w:sz w:val="24"/>
          <w:szCs w:val="24"/>
        </w:rPr>
      </w:pPr>
      <w:r w:rsidRPr="0086708C">
        <w:rPr>
          <w:rFonts w:ascii="Arial Narrow" w:eastAsia="Calibri" w:hAnsi="Arial Narrow" w:cs="Arial"/>
          <w:b/>
          <w:sz w:val="24"/>
          <w:szCs w:val="24"/>
        </w:rPr>
        <w:t>Urząd Miasta Włocławek,</w:t>
      </w:r>
    </w:p>
    <w:p w14:paraId="13DE15AF" w14:textId="77777777" w:rsidR="0086708C" w:rsidRPr="0086708C" w:rsidRDefault="0086708C" w:rsidP="0086708C">
      <w:pPr>
        <w:spacing w:after="0" w:line="240" w:lineRule="auto"/>
        <w:ind w:left="424" w:firstLine="708"/>
        <w:jc w:val="center"/>
        <w:rPr>
          <w:rFonts w:ascii="Arial Narrow" w:eastAsia="Calibri" w:hAnsi="Arial Narrow" w:cs="Arial"/>
          <w:b/>
          <w:sz w:val="24"/>
          <w:szCs w:val="24"/>
        </w:rPr>
      </w:pPr>
      <w:r w:rsidRPr="0086708C">
        <w:rPr>
          <w:rFonts w:ascii="Arial Narrow" w:eastAsia="Calibri" w:hAnsi="Arial Narrow" w:cs="Arial"/>
          <w:b/>
          <w:sz w:val="24"/>
          <w:szCs w:val="24"/>
        </w:rPr>
        <w:t>Wydział Organizacyjno – Prawny i Kadr</w:t>
      </w:r>
    </w:p>
    <w:p w14:paraId="49F28EA6" w14:textId="77777777" w:rsidR="0086708C" w:rsidRPr="0086708C" w:rsidRDefault="0086708C" w:rsidP="0086708C">
      <w:pPr>
        <w:spacing w:after="0" w:line="240" w:lineRule="auto"/>
        <w:ind w:left="424" w:firstLine="708"/>
        <w:jc w:val="center"/>
        <w:rPr>
          <w:rFonts w:ascii="Arial Narrow" w:eastAsia="Calibri" w:hAnsi="Arial Narrow" w:cs="Arial"/>
          <w:b/>
          <w:sz w:val="24"/>
          <w:szCs w:val="24"/>
        </w:rPr>
      </w:pPr>
      <w:r w:rsidRPr="0086708C">
        <w:rPr>
          <w:rFonts w:ascii="Arial Narrow" w:eastAsia="Calibri" w:hAnsi="Arial Narrow" w:cs="Arial"/>
          <w:b/>
          <w:sz w:val="24"/>
          <w:szCs w:val="24"/>
        </w:rPr>
        <w:t>Zielony Rynek 11 / 13</w:t>
      </w:r>
    </w:p>
    <w:p w14:paraId="7957595B" w14:textId="77777777" w:rsidR="0086708C" w:rsidRPr="0086708C" w:rsidRDefault="0086708C" w:rsidP="0086708C">
      <w:pPr>
        <w:spacing w:after="0" w:line="240" w:lineRule="auto"/>
        <w:ind w:left="424" w:firstLine="708"/>
        <w:jc w:val="center"/>
        <w:rPr>
          <w:rFonts w:ascii="Arial Narrow" w:eastAsia="Calibri" w:hAnsi="Arial Narrow" w:cs="Arial"/>
          <w:b/>
          <w:sz w:val="24"/>
          <w:szCs w:val="24"/>
        </w:rPr>
      </w:pPr>
      <w:r w:rsidRPr="0086708C">
        <w:rPr>
          <w:rFonts w:ascii="Arial Narrow" w:eastAsia="Calibri" w:hAnsi="Arial Narrow" w:cs="Arial"/>
          <w:b/>
          <w:sz w:val="24"/>
          <w:szCs w:val="24"/>
        </w:rPr>
        <w:t>87-800 Włocławek</w:t>
      </w:r>
    </w:p>
    <w:p w14:paraId="270BFD35" w14:textId="77777777" w:rsidR="0086708C" w:rsidRPr="0086708C" w:rsidRDefault="0086708C" w:rsidP="0086708C">
      <w:pPr>
        <w:spacing w:after="0" w:line="240" w:lineRule="auto"/>
        <w:ind w:left="424" w:firstLine="708"/>
        <w:jc w:val="both"/>
        <w:rPr>
          <w:rFonts w:ascii="Arial Narrow" w:eastAsia="Calibri" w:hAnsi="Arial Narrow" w:cs="Arial"/>
          <w:sz w:val="24"/>
          <w:szCs w:val="24"/>
        </w:rPr>
      </w:pPr>
      <w:r w:rsidRPr="0086708C">
        <w:rPr>
          <w:rFonts w:ascii="Arial Narrow" w:eastAsia="Calibri" w:hAnsi="Arial Narrow" w:cs="Arial"/>
          <w:sz w:val="24"/>
          <w:szCs w:val="24"/>
        </w:rPr>
        <w:t>lub</w:t>
      </w:r>
    </w:p>
    <w:p w14:paraId="11FDAB8E" w14:textId="77777777" w:rsidR="0086708C" w:rsidRPr="0086708C" w:rsidRDefault="0086708C" w:rsidP="00F7280A">
      <w:pPr>
        <w:numPr>
          <w:ilvl w:val="1"/>
          <w:numId w:val="21"/>
        </w:numPr>
        <w:spacing w:after="0" w:line="240" w:lineRule="auto"/>
        <w:jc w:val="both"/>
        <w:rPr>
          <w:rFonts w:ascii="Arial Narrow" w:eastAsia="Calibri" w:hAnsi="Arial Narrow" w:cs="Arial"/>
          <w:sz w:val="24"/>
          <w:szCs w:val="24"/>
        </w:rPr>
      </w:pPr>
      <w:r w:rsidRPr="0086708C">
        <w:rPr>
          <w:rFonts w:ascii="Arial Narrow" w:eastAsia="Calibri" w:hAnsi="Arial Narrow" w:cs="Arial"/>
          <w:sz w:val="24"/>
          <w:szCs w:val="24"/>
        </w:rPr>
        <w:t>przesłać za pomocą środk</w:t>
      </w:r>
      <w:r w:rsidR="009C1D0E">
        <w:rPr>
          <w:rFonts w:ascii="Arial Narrow" w:eastAsia="Calibri" w:hAnsi="Arial Narrow" w:cs="Arial"/>
          <w:sz w:val="24"/>
          <w:szCs w:val="24"/>
        </w:rPr>
        <w:t xml:space="preserve">ów komunikacji elektronicznej, </w:t>
      </w:r>
      <w:r w:rsidRPr="0086708C">
        <w:rPr>
          <w:rFonts w:ascii="Arial Narrow" w:eastAsia="Calibri" w:hAnsi="Arial Narrow" w:cs="Arial"/>
          <w:sz w:val="24"/>
          <w:szCs w:val="24"/>
        </w:rPr>
        <w:t xml:space="preserve">z zastrzeżeniem, iż przesłane w formie elektronicznej dokumenty aplikacyjne muszą być uwierzytelnione przy użyciu mechanizmów określonych w art. 20a ust. 1 ustawy z dnia 17 lutego 2005 r. </w:t>
      </w:r>
      <w:r w:rsidRPr="0086708C">
        <w:rPr>
          <w:rFonts w:ascii="Arial Narrow" w:eastAsia="Calibri" w:hAnsi="Arial Narrow" w:cs="Arial"/>
          <w:sz w:val="24"/>
          <w:szCs w:val="24"/>
        </w:rPr>
        <w:br/>
        <w:t>o informatyzacji działalności podmiotów realizujących zadania publiczne.</w:t>
      </w:r>
    </w:p>
    <w:p w14:paraId="4BAB1D22" w14:textId="77777777" w:rsidR="0086708C" w:rsidRPr="0086708C" w:rsidRDefault="0086708C" w:rsidP="0086708C">
      <w:pPr>
        <w:spacing w:after="0" w:line="240" w:lineRule="auto"/>
        <w:ind w:left="1417"/>
        <w:jc w:val="both"/>
        <w:rPr>
          <w:rFonts w:ascii="Arial Narrow" w:eastAsia="Calibri" w:hAnsi="Arial Narrow" w:cs="Arial"/>
          <w:sz w:val="24"/>
          <w:szCs w:val="24"/>
        </w:rPr>
      </w:pPr>
    </w:p>
    <w:p w14:paraId="7E89842E" w14:textId="7670FFE6" w:rsidR="00934B89" w:rsidRDefault="0086708C" w:rsidP="00934B89">
      <w:pPr>
        <w:numPr>
          <w:ilvl w:val="0"/>
          <w:numId w:val="7"/>
        </w:numPr>
        <w:spacing w:after="0" w:line="240" w:lineRule="auto"/>
        <w:ind w:left="1133" w:hanging="425"/>
        <w:contextualSpacing/>
        <w:jc w:val="both"/>
        <w:rPr>
          <w:rFonts w:ascii="Arial Narrow" w:eastAsia="Calibri" w:hAnsi="Arial Narrow" w:cs="Arial"/>
          <w:sz w:val="24"/>
          <w:szCs w:val="24"/>
        </w:rPr>
      </w:pPr>
      <w:r w:rsidRPr="0086708C">
        <w:rPr>
          <w:rFonts w:ascii="Arial Narrow" w:eastAsia="Calibri" w:hAnsi="Arial Narrow" w:cs="Arial"/>
          <w:sz w:val="24"/>
          <w:szCs w:val="24"/>
        </w:rPr>
        <w:t xml:space="preserve">Dokumenty aplikacyjne złożone w siedzibie Urzędu Miasta lub przesłane pocztą winny znajdować się w </w:t>
      </w:r>
      <w:r w:rsidRPr="009C1D0E">
        <w:rPr>
          <w:rFonts w:ascii="Arial Narrow" w:eastAsia="Calibri" w:hAnsi="Arial Narrow" w:cs="Arial"/>
          <w:sz w:val="24"/>
          <w:szCs w:val="24"/>
        </w:rPr>
        <w:t>zamkniętej kopercie</w:t>
      </w:r>
      <w:r w:rsidR="009C1D0E">
        <w:rPr>
          <w:rFonts w:ascii="Arial Narrow" w:eastAsia="Calibri" w:hAnsi="Arial Narrow" w:cs="Arial"/>
          <w:sz w:val="24"/>
          <w:szCs w:val="24"/>
        </w:rPr>
        <w:t xml:space="preserve"> z dopiskiem </w:t>
      </w:r>
      <w:r w:rsidRPr="0086708C">
        <w:rPr>
          <w:rFonts w:ascii="Arial Narrow" w:eastAsia="Calibri" w:hAnsi="Arial Narrow" w:cs="Arial"/>
          <w:b/>
          <w:sz w:val="24"/>
          <w:szCs w:val="24"/>
        </w:rPr>
        <w:t>„</w:t>
      </w:r>
      <w:r w:rsidR="00C87187">
        <w:rPr>
          <w:rFonts w:ascii="Arial Narrow" w:eastAsia="Calibri" w:hAnsi="Arial Narrow" w:cs="Arial"/>
          <w:b/>
          <w:sz w:val="24"/>
          <w:szCs w:val="24"/>
        </w:rPr>
        <w:t>N</w:t>
      </w:r>
      <w:r w:rsidRPr="0086708C">
        <w:rPr>
          <w:rFonts w:ascii="Arial Narrow" w:eastAsia="Calibri" w:hAnsi="Arial Narrow" w:cs="Arial"/>
          <w:b/>
          <w:sz w:val="24"/>
          <w:szCs w:val="24"/>
        </w:rPr>
        <w:t>abór na stano</w:t>
      </w:r>
      <w:r w:rsidR="009C1D0E">
        <w:rPr>
          <w:rFonts w:ascii="Arial Narrow" w:eastAsia="Calibri" w:hAnsi="Arial Narrow" w:cs="Arial"/>
          <w:b/>
          <w:sz w:val="24"/>
          <w:szCs w:val="24"/>
        </w:rPr>
        <w:t>wisko Dyrektora Centrum Opieki nad Dzieckiem we Włocławku</w:t>
      </w:r>
      <w:r w:rsidRPr="0086708C">
        <w:rPr>
          <w:rFonts w:ascii="Arial Narrow" w:eastAsia="Calibri" w:hAnsi="Arial Narrow" w:cs="Arial"/>
          <w:b/>
          <w:sz w:val="24"/>
          <w:szCs w:val="24"/>
        </w:rPr>
        <w:t>”.</w:t>
      </w:r>
    </w:p>
    <w:p w14:paraId="7CA0C8F3" w14:textId="7A24C7EE" w:rsidR="0086708C" w:rsidRDefault="0086708C" w:rsidP="00934B89">
      <w:pPr>
        <w:numPr>
          <w:ilvl w:val="0"/>
          <w:numId w:val="7"/>
        </w:numPr>
        <w:spacing w:after="0" w:line="240" w:lineRule="auto"/>
        <w:ind w:left="1133" w:hanging="425"/>
        <w:contextualSpacing/>
        <w:jc w:val="both"/>
        <w:rPr>
          <w:rFonts w:ascii="Arial Narrow" w:eastAsia="Calibri" w:hAnsi="Arial Narrow" w:cs="Arial"/>
          <w:sz w:val="24"/>
          <w:szCs w:val="24"/>
        </w:rPr>
      </w:pPr>
      <w:r w:rsidRPr="00934B89">
        <w:rPr>
          <w:rFonts w:ascii="Arial Narrow" w:eastAsia="Calibri" w:hAnsi="Arial Narrow" w:cs="Arial"/>
          <w:sz w:val="24"/>
          <w:szCs w:val="24"/>
        </w:rPr>
        <w:t xml:space="preserve">Dokumenty aplikacyjne przyjmowane są w </w:t>
      </w:r>
      <w:r w:rsidRPr="00934B89">
        <w:rPr>
          <w:rFonts w:ascii="Arial Narrow" w:eastAsia="Calibri" w:hAnsi="Arial Narrow" w:cs="Arial"/>
          <w:b/>
          <w:sz w:val="24"/>
          <w:szCs w:val="24"/>
        </w:rPr>
        <w:t>niepr</w:t>
      </w:r>
      <w:r w:rsidR="00934B89">
        <w:rPr>
          <w:rFonts w:ascii="Arial Narrow" w:eastAsia="Calibri" w:hAnsi="Arial Narrow" w:cs="Arial"/>
          <w:b/>
          <w:sz w:val="24"/>
          <w:szCs w:val="24"/>
        </w:rPr>
        <w:t xml:space="preserve">zekraczalnym terminie </w:t>
      </w:r>
      <w:r w:rsidR="00934B89" w:rsidRPr="00934B89">
        <w:rPr>
          <w:rFonts w:ascii="Arial Narrow" w:eastAsia="Calibri" w:hAnsi="Arial Narrow" w:cs="Arial"/>
          <w:b/>
          <w:sz w:val="24"/>
          <w:szCs w:val="24"/>
        </w:rPr>
        <w:t>do dnia</w:t>
      </w:r>
      <w:r w:rsidR="00564985">
        <w:rPr>
          <w:rFonts w:ascii="Arial Narrow" w:eastAsia="Calibri" w:hAnsi="Arial Narrow" w:cs="Arial"/>
          <w:b/>
          <w:sz w:val="24"/>
          <w:szCs w:val="24"/>
          <w:u w:val="single"/>
        </w:rPr>
        <w:t xml:space="preserve"> </w:t>
      </w:r>
      <w:r w:rsidR="00B70C72">
        <w:rPr>
          <w:rFonts w:ascii="Arial Narrow" w:eastAsia="Calibri" w:hAnsi="Arial Narrow" w:cs="Arial"/>
          <w:b/>
          <w:sz w:val="24"/>
          <w:szCs w:val="24"/>
          <w:u w:val="single"/>
        </w:rPr>
        <w:br/>
      </w:r>
      <w:r w:rsidR="002270A2">
        <w:rPr>
          <w:rFonts w:ascii="Arial Narrow" w:eastAsia="Calibri" w:hAnsi="Arial Narrow" w:cs="Arial"/>
          <w:b/>
          <w:sz w:val="24"/>
          <w:szCs w:val="24"/>
          <w:u w:val="single"/>
        </w:rPr>
        <w:t>30</w:t>
      </w:r>
      <w:r w:rsidR="00564985">
        <w:rPr>
          <w:rFonts w:ascii="Arial Narrow" w:eastAsia="Calibri" w:hAnsi="Arial Narrow" w:cs="Arial"/>
          <w:b/>
          <w:sz w:val="24"/>
          <w:szCs w:val="24"/>
          <w:u w:val="single"/>
        </w:rPr>
        <w:t xml:space="preserve"> grudnia 2022 r. </w:t>
      </w:r>
      <w:r w:rsidRPr="00934B89">
        <w:rPr>
          <w:rFonts w:ascii="Arial Narrow" w:eastAsia="Calibri" w:hAnsi="Arial Narrow" w:cs="Arial"/>
          <w:sz w:val="24"/>
          <w:szCs w:val="24"/>
        </w:rPr>
        <w:t>O zachowaniu terminu złożenia dokumentów aplikacyjnych decyduje odpowiednio data złożenia do urzędu lub data stempla pocztowego.</w:t>
      </w:r>
    </w:p>
    <w:p w14:paraId="053D285A" w14:textId="77777777" w:rsidR="00756FF1" w:rsidRPr="00934B89" w:rsidRDefault="00756FF1" w:rsidP="00B70C72">
      <w:pPr>
        <w:spacing w:after="0" w:line="240" w:lineRule="auto"/>
        <w:ind w:left="1133"/>
        <w:contextualSpacing/>
        <w:jc w:val="both"/>
        <w:rPr>
          <w:rFonts w:ascii="Arial Narrow" w:eastAsia="Calibri" w:hAnsi="Arial Narrow" w:cs="Arial"/>
          <w:sz w:val="24"/>
          <w:szCs w:val="24"/>
        </w:rPr>
      </w:pPr>
    </w:p>
    <w:p w14:paraId="3F4A1660" w14:textId="77777777" w:rsidR="0086708C" w:rsidRPr="0086708C" w:rsidRDefault="0086708C" w:rsidP="0086708C">
      <w:pPr>
        <w:spacing w:line="252" w:lineRule="auto"/>
        <w:jc w:val="center"/>
        <w:outlineLvl w:val="0"/>
        <w:rPr>
          <w:rFonts w:ascii="Arial Narrow" w:eastAsia="Calibri" w:hAnsi="Arial Narrow" w:cs="Arial"/>
          <w:b/>
          <w:sz w:val="24"/>
          <w:szCs w:val="24"/>
        </w:rPr>
      </w:pPr>
      <w:r w:rsidRPr="0086708C">
        <w:rPr>
          <w:rFonts w:ascii="Arial Narrow" w:eastAsia="Calibri" w:hAnsi="Arial Narrow" w:cs="Arial"/>
          <w:b/>
          <w:sz w:val="24"/>
          <w:szCs w:val="24"/>
        </w:rPr>
        <w:t>Obowiązek informacyjny</w:t>
      </w:r>
    </w:p>
    <w:p w14:paraId="184943B5" w14:textId="73B610F8" w:rsidR="0086708C" w:rsidRPr="0086708C" w:rsidRDefault="0086708C" w:rsidP="0086708C">
      <w:pPr>
        <w:widowControl w:val="0"/>
        <w:suppressAutoHyphens/>
        <w:spacing w:after="0" w:line="276" w:lineRule="auto"/>
        <w:rPr>
          <w:rFonts w:ascii="Arial Narrow" w:eastAsia="SimSun" w:hAnsi="Arial Narrow" w:cs="Arial"/>
          <w:kern w:val="2"/>
          <w:sz w:val="24"/>
          <w:szCs w:val="24"/>
          <w:lang w:eastAsia="hi-IN" w:bidi="hi-IN"/>
        </w:rPr>
      </w:pPr>
      <w:r w:rsidRPr="0086708C">
        <w:rPr>
          <w:rFonts w:ascii="Arial Narrow" w:eastAsia="SimSun" w:hAnsi="Arial Narrow" w:cs="Arial"/>
          <w:kern w:val="2"/>
          <w:sz w:val="24"/>
          <w:szCs w:val="24"/>
          <w:lang w:eastAsia="hi-IN" w:bidi="hi-IN"/>
        </w:rPr>
        <w:t>Zgodnie z art. 13 Rozporządzenia Parlamentu Europejskiego i Rady (UE) 2016/679 z dnia 27 kwietnia 2016 r. (Dz. Urz. UE L.119.1) w sprawie ochrony osób fizycznych w związku z przetwarzaniem danych osobowych i w sprawie swobodnego przepływu takich danych oraz uchylenia dyrektywy 95/46/WE) informuję, iż:</w:t>
      </w:r>
    </w:p>
    <w:p w14:paraId="4DB740A2" w14:textId="13C338DA" w:rsidR="0086708C" w:rsidRPr="0086708C" w:rsidRDefault="0086708C" w:rsidP="0086708C">
      <w:pPr>
        <w:widowControl w:val="0"/>
        <w:numPr>
          <w:ilvl w:val="0"/>
          <w:numId w:val="9"/>
        </w:numPr>
        <w:suppressAutoHyphens/>
        <w:spacing w:after="0" w:line="276" w:lineRule="auto"/>
        <w:contextualSpacing/>
        <w:rPr>
          <w:rFonts w:ascii="Arial Narrow" w:eastAsia="SimSun" w:hAnsi="Arial Narrow" w:cs="Arial"/>
          <w:kern w:val="2"/>
          <w:sz w:val="24"/>
          <w:szCs w:val="24"/>
          <w:lang w:eastAsia="hi-IN" w:bidi="hi-IN"/>
        </w:rPr>
      </w:pPr>
      <w:r w:rsidRPr="0086708C">
        <w:rPr>
          <w:rFonts w:ascii="Arial Narrow" w:eastAsia="SimSun" w:hAnsi="Arial Narrow" w:cs="Arial"/>
          <w:kern w:val="2"/>
          <w:sz w:val="24"/>
          <w:szCs w:val="24"/>
          <w:lang w:eastAsia="hi-IN" w:bidi="hi-IN"/>
        </w:rPr>
        <w:t>administratorem Pani/Pana danych osobowych jest Gmina Miasto Włocławek, reprezentowana przez Prezydenta Miasta Włocławek, z siedzibą we Włocławku przy ul. Zielony Rynek 11/13,</w:t>
      </w:r>
    </w:p>
    <w:p w14:paraId="0A376471" w14:textId="77777777" w:rsidR="0086708C" w:rsidRPr="0086708C" w:rsidRDefault="0086708C" w:rsidP="0086708C">
      <w:pPr>
        <w:widowControl w:val="0"/>
        <w:numPr>
          <w:ilvl w:val="0"/>
          <w:numId w:val="9"/>
        </w:numPr>
        <w:suppressAutoHyphens/>
        <w:spacing w:after="0" w:line="276" w:lineRule="auto"/>
        <w:contextualSpacing/>
        <w:rPr>
          <w:rFonts w:ascii="Arial Narrow" w:eastAsia="SimSun" w:hAnsi="Arial Narrow" w:cs="Arial"/>
          <w:kern w:val="2"/>
          <w:sz w:val="24"/>
          <w:szCs w:val="24"/>
          <w:lang w:eastAsia="hi-IN" w:bidi="hi-IN"/>
        </w:rPr>
      </w:pPr>
      <w:r w:rsidRPr="0086708C">
        <w:rPr>
          <w:rFonts w:ascii="Arial Narrow" w:eastAsia="SimSun" w:hAnsi="Arial Narrow" w:cs="Arial"/>
          <w:kern w:val="2"/>
          <w:sz w:val="24"/>
          <w:szCs w:val="24"/>
          <w:lang w:eastAsia="hi-IN" w:bidi="hi-IN"/>
        </w:rPr>
        <w:t xml:space="preserve">kontakt z Inspektorem Ochrony Danych w Urzędzie Miasta Włocławek możliwy jest pod numerem tel. /54/4144269 lub adresem email </w:t>
      </w:r>
      <w:hyperlink r:id="rId8" w:tooltip="Adres poczty e-mail Inspektora Ochrony Danych Urzędu Miasta Włocławek" w:history="1">
        <w:r w:rsidRPr="0086708C">
          <w:rPr>
            <w:rStyle w:val="Hipercze"/>
            <w:rFonts w:ascii="Arial Narrow" w:eastAsia="SimSun" w:hAnsi="Arial Narrow" w:cs="Arial"/>
            <w:color w:val="0563C1"/>
            <w:kern w:val="2"/>
            <w:sz w:val="24"/>
            <w:szCs w:val="24"/>
            <w:lang w:eastAsia="hi-IN" w:bidi="hi-IN"/>
          </w:rPr>
          <w:t>iod@um.wloclawek.pl</w:t>
        </w:r>
      </w:hyperlink>
    </w:p>
    <w:p w14:paraId="0A14F183" w14:textId="5C383C0E" w:rsidR="0086708C" w:rsidRPr="0086708C" w:rsidRDefault="0086708C" w:rsidP="0086708C">
      <w:pPr>
        <w:widowControl w:val="0"/>
        <w:numPr>
          <w:ilvl w:val="0"/>
          <w:numId w:val="9"/>
        </w:numPr>
        <w:suppressAutoHyphens/>
        <w:spacing w:after="0" w:line="276" w:lineRule="auto"/>
        <w:contextualSpacing/>
        <w:rPr>
          <w:rFonts w:ascii="Arial Narrow" w:eastAsia="SimSun" w:hAnsi="Arial Narrow" w:cs="Arial"/>
          <w:kern w:val="2"/>
          <w:sz w:val="24"/>
          <w:szCs w:val="24"/>
          <w:lang w:eastAsia="hi-IN" w:bidi="hi-IN"/>
        </w:rPr>
      </w:pPr>
      <w:r w:rsidRPr="0086708C">
        <w:rPr>
          <w:rFonts w:ascii="Arial Narrow" w:eastAsia="SimSun" w:hAnsi="Arial Narrow" w:cs="Arial"/>
          <w:kern w:val="2"/>
          <w:sz w:val="24"/>
          <w:szCs w:val="24"/>
          <w:lang w:eastAsia="hi-IN" w:bidi="hi-IN"/>
        </w:rPr>
        <w:lastRenderedPageBreak/>
        <w:t xml:space="preserve">Pani/Pana dane osobowe przetwarzane będą dla potrzeb naboru na wolne </w:t>
      </w:r>
      <w:r w:rsidR="00BB22BF">
        <w:rPr>
          <w:rFonts w:ascii="Arial Narrow" w:eastAsia="SimSun" w:hAnsi="Arial Narrow" w:cs="Arial"/>
          <w:kern w:val="2"/>
          <w:sz w:val="24"/>
          <w:szCs w:val="24"/>
          <w:lang w:eastAsia="hi-IN" w:bidi="hi-IN"/>
        </w:rPr>
        <w:t xml:space="preserve">kierownicze </w:t>
      </w:r>
      <w:r w:rsidRPr="0086708C">
        <w:rPr>
          <w:rFonts w:ascii="Arial Narrow" w:eastAsia="SimSun" w:hAnsi="Arial Narrow" w:cs="Arial"/>
          <w:kern w:val="2"/>
          <w:sz w:val="24"/>
          <w:szCs w:val="24"/>
          <w:lang w:eastAsia="hi-IN" w:bidi="hi-IN"/>
        </w:rPr>
        <w:t>stanowisko urzędnicze na stanowisko Dyrektora Centrum Wsparcia dla Osób w Kryzysie we Włocławku</w:t>
      </w:r>
      <w:r w:rsidRPr="0086708C">
        <w:rPr>
          <w:rFonts w:ascii="Arial Narrow" w:eastAsia="Calibri" w:hAnsi="Arial Narrow" w:cs="Arial"/>
          <w:sz w:val="24"/>
          <w:szCs w:val="24"/>
        </w:rPr>
        <w:t xml:space="preserve"> </w:t>
      </w:r>
      <w:r w:rsidRPr="0086708C">
        <w:rPr>
          <w:rFonts w:ascii="Arial Narrow" w:eastAsia="Calibri" w:hAnsi="Arial Narrow" w:cs="Arial"/>
          <w:color w:val="000000"/>
          <w:sz w:val="24"/>
          <w:szCs w:val="24"/>
        </w:rPr>
        <w:t>w celu:</w:t>
      </w:r>
    </w:p>
    <w:p w14:paraId="6081D361" w14:textId="77777777" w:rsidR="0086708C" w:rsidRPr="0086708C" w:rsidRDefault="0086708C" w:rsidP="0086708C">
      <w:pPr>
        <w:numPr>
          <w:ilvl w:val="0"/>
          <w:numId w:val="10"/>
        </w:numPr>
        <w:spacing w:after="0" w:line="254" w:lineRule="auto"/>
        <w:contextualSpacing/>
        <w:rPr>
          <w:rFonts w:ascii="Arial Narrow" w:eastAsia="Calibri" w:hAnsi="Arial Narrow" w:cs="Arial"/>
          <w:sz w:val="24"/>
          <w:szCs w:val="24"/>
        </w:rPr>
      </w:pPr>
      <w:r w:rsidRPr="0086708C">
        <w:rPr>
          <w:rFonts w:ascii="Arial Narrow" w:eastAsia="Calibri" w:hAnsi="Arial Narrow" w:cs="Arial"/>
          <w:sz w:val="24"/>
          <w:szCs w:val="24"/>
        </w:rPr>
        <w:t>realizacji procedury rekrutacji w ramach niniejszego naboru na podstawie:</w:t>
      </w:r>
    </w:p>
    <w:p w14:paraId="6F971131" w14:textId="4368CA74" w:rsidR="0086708C" w:rsidRPr="0086708C" w:rsidRDefault="0086708C" w:rsidP="0086708C">
      <w:pPr>
        <w:numPr>
          <w:ilvl w:val="0"/>
          <w:numId w:val="11"/>
        </w:numPr>
        <w:spacing w:after="0" w:line="254" w:lineRule="auto"/>
        <w:contextualSpacing/>
        <w:rPr>
          <w:rFonts w:ascii="Arial Narrow" w:eastAsia="Calibri" w:hAnsi="Arial Narrow" w:cs="Arial"/>
          <w:sz w:val="24"/>
          <w:szCs w:val="24"/>
        </w:rPr>
      </w:pPr>
      <w:r w:rsidRPr="0086708C">
        <w:rPr>
          <w:rFonts w:ascii="Arial Narrow" w:eastAsia="Calibri" w:hAnsi="Arial Narrow" w:cs="Arial"/>
          <w:sz w:val="24"/>
          <w:szCs w:val="24"/>
        </w:rPr>
        <w:t xml:space="preserve">Kodeksu Pracy oraz ustawy o pracownikach samorządowych – w ramach realizacji obowiązku prawnego ciążącego na administratorze danych oraz </w:t>
      </w:r>
      <w:r w:rsidRPr="0086708C">
        <w:rPr>
          <w:rFonts w:ascii="Arial Narrow" w:eastAsia="Calibri" w:hAnsi="Arial Narrow" w:cs="Arial"/>
          <w:sz w:val="24"/>
          <w:szCs w:val="24"/>
        </w:rPr>
        <w:br/>
        <w:t>w zakresie danych o niepełnosprawności w ramach wykonywania szczególnych praw przez Panią/Pana dotyczących pierwszego zatrudnienia na stanowisku urzędniczym (art.9 ust 2 lit. b ogólnego rozporządzenia o ochronie danych);</w:t>
      </w:r>
    </w:p>
    <w:p w14:paraId="117B86A8" w14:textId="77777777" w:rsidR="0086708C" w:rsidRPr="0086708C" w:rsidRDefault="0086708C" w:rsidP="0086708C">
      <w:pPr>
        <w:widowControl w:val="0"/>
        <w:numPr>
          <w:ilvl w:val="0"/>
          <w:numId w:val="12"/>
        </w:numPr>
        <w:suppressAutoHyphens/>
        <w:spacing w:after="0" w:line="276" w:lineRule="auto"/>
        <w:contextualSpacing/>
        <w:rPr>
          <w:rFonts w:ascii="Arial Narrow" w:eastAsia="SimSun" w:hAnsi="Arial Narrow" w:cs="Arial"/>
          <w:color w:val="000000"/>
          <w:kern w:val="2"/>
          <w:sz w:val="24"/>
          <w:szCs w:val="24"/>
          <w:lang w:eastAsia="hi-IN" w:bidi="hi-IN"/>
        </w:rPr>
      </w:pPr>
      <w:r w:rsidRPr="0086708C">
        <w:rPr>
          <w:rFonts w:ascii="Arial Narrow" w:eastAsia="SimSun" w:hAnsi="Arial Narrow" w:cs="Arial"/>
          <w:color w:val="000000"/>
          <w:kern w:val="2"/>
          <w:sz w:val="24"/>
          <w:szCs w:val="24"/>
          <w:lang w:eastAsia="hi-IN" w:bidi="hi-IN"/>
        </w:rPr>
        <w:t>archiwizacji na podstawie :</w:t>
      </w:r>
    </w:p>
    <w:p w14:paraId="4AE98644" w14:textId="77777777" w:rsidR="0086708C" w:rsidRPr="0086708C" w:rsidRDefault="0086708C" w:rsidP="0086708C">
      <w:pPr>
        <w:numPr>
          <w:ilvl w:val="0"/>
          <w:numId w:val="11"/>
        </w:numPr>
        <w:spacing w:after="0" w:line="254" w:lineRule="auto"/>
        <w:contextualSpacing/>
        <w:rPr>
          <w:rFonts w:ascii="Arial Narrow" w:eastAsia="Calibri" w:hAnsi="Arial Narrow" w:cs="Arial"/>
          <w:sz w:val="24"/>
          <w:szCs w:val="24"/>
        </w:rPr>
      </w:pPr>
      <w:r w:rsidRPr="0086708C">
        <w:rPr>
          <w:rFonts w:ascii="Arial Narrow" w:eastAsia="Calibri" w:hAnsi="Arial Narrow" w:cs="Arial"/>
          <w:sz w:val="24"/>
          <w:szCs w:val="24"/>
        </w:rPr>
        <w:t>ustawy o narodowym zasobie archiwalnym i archiwach w tym rozporządzenia w sprawie instrukcji kancelaryjnej, jednolitych rzeczowych wykazów akt oraz instrukcji w sprawie organizacji i zakresu działania archiwów zakładowych,</w:t>
      </w:r>
    </w:p>
    <w:p w14:paraId="7BD0B11F" w14:textId="262B9404"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Calibri" w:hAnsi="Arial Narrow" w:cs="Arial"/>
          <w:sz w:val="24"/>
          <w:szCs w:val="24"/>
        </w:rPr>
        <w:t>Pani/ Pana dane osobowe nie będą przekazywane do państwa trzeciego i organizacji międzynarodowej;</w:t>
      </w:r>
    </w:p>
    <w:p w14:paraId="1027EAF9" w14:textId="77777777"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Calibri" w:hAnsi="Arial Narrow" w:cs="Arial"/>
          <w:sz w:val="24"/>
          <w:szCs w:val="24"/>
        </w:rPr>
        <w:t>Pani/Pana dane osobowe będą przekazywane i udostępniane wyłącznie podmiotom uprawnionym na podstawie przepisów prawa;</w:t>
      </w:r>
    </w:p>
    <w:p w14:paraId="666E1DE8" w14:textId="77777777"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SimSun" w:hAnsi="Arial Narrow" w:cs="Arial"/>
          <w:color w:val="000000"/>
          <w:kern w:val="2"/>
          <w:sz w:val="24"/>
          <w:szCs w:val="24"/>
          <w:lang w:eastAsia="hi-IN" w:bidi="hi-IN"/>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w:t>
      </w:r>
      <w:r w:rsidRPr="0086708C">
        <w:rPr>
          <w:rFonts w:ascii="Arial Narrow" w:eastAsia="SimSun" w:hAnsi="Arial Narrow" w:cs="Arial"/>
          <w:color w:val="000000"/>
          <w:kern w:val="2"/>
          <w:sz w:val="24"/>
          <w:szCs w:val="24"/>
          <w:lang w:eastAsia="hi-IN" w:bidi="hi-IN"/>
        </w:rPr>
        <w:br/>
        <w:t xml:space="preserve">i przechowywane zgodnie z przepisami ustawy </w:t>
      </w:r>
      <w:r w:rsidRPr="0086708C">
        <w:rPr>
          <w:rFonts w:ascii="Arial Narrow" w:eastAsia="Calibri" w:hAnsi="Arial Narrow" w:cs="Arial"/>
          <w:color w:val="000000"/>
          <w:sz w:val="24"/>
          <w:szCs w:val="24"/>
        </w:rPr>
        <w:t xml:space="preserve">o narodowym zasobie archiwalnym i archiwach w tym rozporządzenia w sprawie instrukcji kancelaryjnej, jednolitych rzeczowych wykazów akt oraz instrukcji </w:t>
      </w:r>
      <w:r w:rsidRPr="0086708C">
        <w:rPr>
          <w:rFonts w:ascii="Arial Narrow" w:eastAsia="Calibri" w:hAnsi="Arial Narrow" w:cs="Arial"/>
          <w:color w:val="000000"/>
          <w:sz w:val="24"/>
          <w:szCs w:val="24"/>
        </w:rPr>
        <w:br/>
        <w:t>w sprawie organizacji i zakresu działania archiwów zakładowych. Dokumenty aplikacyjne kandydata zatrudnionego w wyniku naboru, dołącza się do jego akt osobowych;</w:t>
      </w:r>
    </w:p>
    <w:p w14:paraId="297E4A1D" w14:textId="77777777"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SimSun" w:hAnsi="Arial Narrow" w:cs="Arial"/>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6CEE0589" w14:textId="77777777"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SimSun" w:hAnsi="Arial Narrow" w:cs="Arial"/>
          <w:kern w:val="2"/>
          <w:sz w:val="24"/>
          <w:szCs w:val="24"/>
          <w:lang w:eastAsia="hi-IN" w:bidi="hi-IN"/>
        </w:rPr>
        <w:t>ma Pani/Pan prawo wniesienia skargi do Prezesa Urzędu Ochrony Danych Osobowych;</w:t>
      </w:r>
    </w:p>
    <w:p w14:paraId="02575228" w14:textId="77777777"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SimSun" w:hAnsi="Arial Narrow" w:cs="Arial"/>
          <w:kern w:val="2"/>
          <w:sz w:val="24"/>
          <w:szCs w:val="24"/>
          <w:lang w:eastAsia="hi-IN" w:bidi="hi-IN"/>
        </w:rPr>
        <w:t>Pani/Pana dane nie będą podlegały profilowaniu;</w:t>
      </w:r>
    </w:p>
    <w:p w14:paraId="6AF785E5" w14:textId="77777777"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SimSun" w:hAnsi="Arial Narrow" w:cs="Arial"/>
          <w:kern w:val="2"/>
          <w:sz w:val="24"/>
          <w:szCs w:val="24"/>
          <w:lang w:eastAsia="hi-IN" w:bidi="hi-IN"/>
        </w:rPr>
        <w:t xml:space="preserve">zgodnie z art. 15 ustawy o pracownikach samorządowych informacje o wyniku naboru zawierające imię, nazwisko oraz miejscowość zamieszkania zostaną upublicznione na stronie internetowej </w:t>
      </w:r>
      <w:hyperlink r:id="rId9" w:tooltip="adres strony internetowej Biuletynu Informacji Publicznej Urzędu Miasta Włocławek" w:history="1">
        <w:r w:rsidRPr="0086708C">
          <w:rPr>
            <w:rStyle w:val="Hipercze"/>
            <w:rFonts w:ascii="Arial Narrow" w:eastAsia="SimSun" w:hAnsi="Arial Narrow" w:cs="Arial"/>
            <w:color w:val="0563C1"/>
            <w:kern w:val="2"/>
            <w:sz w:val="24"/>
            <w:szCs w:val="24"/>
            <w:lang w:eastAsia="hi-IN" w:bidi="hi-IN"/>
          </w:rPr>
          <w:t>https://bip.um.wlocl.pl/</w:t>
        </w:r>
      </w:hyperlink>
      <w:r w:rsidRPr="0086708C">
        <w:rPr>
          <w:rFonts w:ascii="Arial Narrow" w:eastAsia="SimSun" w:hAnsi="Arial Narrow" w:cs="Arial"/>
          <w:kern w:val="2"/>
          <w:sz w:val="24"/>
          <w:szCs w:val="24"/>
          <w:lang w:eastAsia="hi-IN" w:bidi="hi-IN"/>
        </w:rPr>
        <w:t xml:space="preserve"> oraz tablicy informacyjnej Urzędu przez okres co najmniej 3 miesięcy;</w:t>
      </w:r>
    </w:p>
    <w:p w14:paraId="34D89955" w14:textId="3F793B4F" w:rsidR="0086708C" w:rsidRPr="0086708C" w:rsidRDefault="0086708C" w:rsidP="0086708C">
      <w:pPr>
        <w:numPr>
          <w:ilvl w:val="0"/>
          <w:numId w:val="9"/>
        </w:numPr>
        <w:spacing w:after="0" w:line="254" w:lineRule="auto"/>
        <w:contextualSpacing/>
        <w:rPr>
          <w:rFonts w:ascii="Arial Narrow" w:eastAsia="Calibri" w:hAnsi="Arial Narrow" w:cs="Arial"/>
          <w:sz w:val="24"/>
          <w:szCs w:val="24"/>
        </w:rPr>
      </w:pPr>
      <w:r w:rsidRPr="0086708C">
        <w:rPr>
          <w:rFonts w:ascii="Arial Narrow" w:eastAsia="SimSun" w:hAnsi="Arial Narrow" w:cs="Arial"/>
          <w:kern w:val="2"/>
          <w:sz w:val="24"/>
          <w:szCs w:val="24"/>
          <w:lang w:eastAsia="hi-IN" w:bidi="hi-IN"/>
        </w:rPr>
        <w:t>podanie danych osobowych w wskazanym zakresie jest obligatoryjne w oparciu o przepisy prawa a ich niepodanie skutkować będzie niemożnością przeprowadzenia rekrutacji na stanowisko pracy a w pozostałym zakresie jest dobrowolne.</w:t>
      </w:r>
    </w:p>
    <w:p w14:paraId="747F1516" w14:textId="77777777" w:rsidR="0086708C" w:rsidRPr="0086708C" w:rsidRDefault="0086708C" w:rsidP="0086708C">
      <w:pPr>
        <w:spacing w:after="0" w:line="254" w:lineRule="auto"/>
        <w:ind w:left="1004"/>
        <w:contextualSpacing/>
        <w:rPr>
          <w:rFonts w:ascii="Arial Narrow" w:eastAsia="Calibri" w:hAnsi="Arial Narrow" w:cs="Arial"/>
          <w:sz w:val="24"/>
          <w:szCs w:val="24"/>
        </w:rPr>
      </w:pPr>
    </w:p>
    <w:p w14:paraId="4A58EA92" w14:textId="24965C33" w:rsidR="0086708C" w:rsidRPr="0086708C" w:rsidRDefault="0086708C" w:rsidP="0086708C">
      <w:pPr>
        <w:tabs>
          <w:tab w:val="left" w:pos="5670"/>
        </w:tabs>
        <w:spacing w:after="0" w:line="240" w:lineRule="auto"/>
        <w:rPr>
          <w:rFonts w:ascii="Arial Narrow" w:eastAsia="Calibri" w:hAnsi="Arial Narrow" w:cs="Arial"/>
          <w:sz w:val="24"/>
          <w:szCs w:val="24"/>
        </w:rPr>
      </w:pPr>
      <w:r w:rsidRPr="0086708C">
        <w:rPr>
          <w:rFonts w:ascii="Arial Narrow" w:eastAsia="Calibri" w:hAnsi="Arial Narrow" w:cs="Arial"/>
          <w:sz w:val="24"/>
          <w:szCs w:val="24"/>
        </w:rPr>
        <w:t xml:space="preserve">Włocławek, </w:t>
      </w:r>
      <w:r w:rsidR="002270A2">
        <w:rPr>
          <w:rFonts w:ascii="Arial Narrow" w:eastAsia="Calibri" w:hAnsi="Arial Narrow" w:cs="Arial"/>
          <w:sz w:val="24"/>
          <w:szCs w:val="24"/>
        </w:rPr>
        <w:t>20</w:t>
      </w:r>
      <w:r w:rsidR="00F7280A">
        <w:rPr>
          <w:rFonts w:ascii="Arial Narrow" w:eastAsia="Calibri" w:hAnsi="Arial Narrow" w:cs="Arial"/>
          <w:sz w:val="24"/>
          <w:szCs w:val="24"/>
        </w:rPr>
        <w:t xml:space="preserve"> grudnia</w:t>
      </w:r>
      <w:r w:rsidRPr="0086708C">
        <w:rPr>
          <w:rFonts w:ascii="Arial Narrow" w:eastAsia="Calibri" w:hAnsi="Arial Narrow" w:cs="Arial"/>
          <w:sz w:val="24"/>
          <w:szCs w:val="24"/>
        </w:rPr>
        <w:t xml:space="preserve"> 2022 r.</w:t>
      </w:r>
      <w:r w:rsidRPr="0086708C">
        <w:rPr>
          <w:rFonts w:ascii="Arial Narrow" w:eastAsia="Calibri" w:hAnsi="Arial Narrow" w:cs="Arial"/>
          <w:sz w:val="24"/>
          <w:szCs w:val="24"/>
        </w:rPr>
        <w:tab/>
        <w:t>…………………………………</w:t>
      </w:r>
    </w:p>
    <w:p w14:paraId="502BCD5D" w14:textId="77777777" w:rsidR="0086708C" w:rsidRPr="0086708C" w:rsidRDefault="0086708C" w:rsidP="0086708C">
      <w:pPr>
        <w:spacing w:after="0" w:line="240" w:lineRule="auto"/>
        <w:ind w:firstLine="6237"/>
        <w:rPr>
          <w:rFonts w:ascii="Arial Narrow" w:eastAsia="Calibri" w:hAnsi="Arial Narrow" w:cs="Arial"/>
          <w:sz w:val="24"/>
          <w:szCs w:val="24"/>
        </w:rPr>
      </w:pPr>
      <w:r w:rsidRPr="0086708C">
        <w:rPr>
          <w:rFonts w:ascii="Arial Narrow" w:eastAsia="Calibri" w:hAnsi="Arial Narrow" w:cs="Arial"/>
          <w:sz w:val="24"/>
          <w:szCs w:val="24"/>
        </w:rPr>
        <w:t>(podpis Prezydenta)</w:t>
      </w:r>
    </w:p>
    <w:p w14:paraId="3B7238F6" w14:textId="77777777" w:rsidR="0086708C" w:rsidRPr="0086708C" w:rsidRDefault="0086708C" w:rsidP="0086708C">
      <w:pPr>
        <w:spacing w:after="0" w:line="240" w:lineRule="auto"/>
        <w:rPr>
          <w:rFonts w:ascii="Arial Narrow" w:eastAsia="Calibri" w:hAnsi="Arial Narrow" w:cs="Times New Roman"/>
        </w:rPr>
      </w:pPr>
    </w:p>
    <w:p w14:paraId="03E11E92" w14:textId="70DA290E" w:rsidR="00A96794" w:rsidRPr="0027596B" w:rsidRDefault="0086708C" w:rsidP="0027596B">
      <w:pPr>
        <w:spacing w:line="254" w:lineRule="auto"/>
        <w:rPr>
          <w:rFonts w:ascii="Arial Narrow" w:eastAsia="Calibri" w:hAnsi="Arial Narrow" w:cs="Times New Roman"/>
        </w:rPr>
      </w:pPr>
      <w:r w:rsidRPr="0086708C">
        <w:rPr>
          <w:rFonts w:ascii="Arial Narrow" w:eastAsia="Calibri" w:hAnsi="Arial Narrow" w:cs="Times New Roman"/>
          <w:sz w:val="18"/>
          <w:szCs w:val="18"/>
        </w:rPr>
        <w:t>* kandydat może być zobowiązany do okazania, w wyznaczonym terminie, oryginałów dokumentów pod rygorem wykluczenia</w:t>
      </w:r>
    </w:p>
    <w:sectPr w:rsidR="00A96794" w:rsidRPr="0027596B" w:rsidSect="0027596B">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39C97" w14:textId="77777777" w:rsidR="00B76A62" w:rsidRDefault="00B76A62" w:rsidP="00B72A2F">
      <w:pPr>
        <w:spacing w:after="0" w:line="240" w:lineRule="auto"/>
      </w:pPr>
      <w:r>
        <w:separator/>
      </w:r>
    </w:p>
  </w:endnote>
  <w:endnote w:type="continuationSeparator" w:id="0">
    <w:p w14:paraId="54067BED" w14:textId="77777777" w:rsidR="00B76A62" w:rsidRDefault="00B76A62" w:rsidP="00B7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EC66" w14:textId="77777777" w:rsidR="00B72A2F" w:rsidRDefault="00B72A2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1018"/>
      <w:docPartObj>
        <w:docPartGallery w:val="Page Numbers (Bottom of Page)"/>
        <w:docPartUnique/>
      </w:docPartObj>
    </w:sdtPr>
    <w:sdtEndPr/>
    <w:sdtContent>
      <w:p w14:paraId="39717675" w14:textId="50CACA29" w:rsidR="00B72A2F" w:rsidRDefault="00B72A2F">
        <w:pPr>
          <w:pStyle w:val="Stopka"/>
          <w:jc w:val="right"/>
        </w:pPr>
        <w:r>
          <w:fldChar w:fldCharType="begin"/>
        </w:r>
        <w:r>
          <w:instrText>PAGE   \* MERGEFORMAT</w:instrText>
        </w:r>
        <w:r>
          <w:fldChar w:fldCharType="separate"/>
        </w:r>
        <w:r w:rsidR="00DE5F59">
          <w:rPr>
            <w:noProof/>
          </w:rPr>
          <w:t>1</w:t>
        </w:r>
        <w:r>
          <w:fldChar w:fldCharType="end"/>
        </w:r>
      </w:p>
    </w:sdtContent>
  </w:sdt>
  <w:p w14:paraId="37B4C8CF" w14:textId="77777777" w:rsidR="00B72A2F" w:rsidRDefault="00B72A2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ED1F" w14:textId="77777777" w:rsidR="00B72A2F" w:rsidRDefault="00B72A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3BA95" w14:textId="77777777" w:rsidR="00B76A62" w:rsidRDefault="00B76A62" w:rsidP="00B72A2F">
      <w:pPr>
        <w:spacing w:after="0" w:line="240" w:lineRule="auto"/>
      </w:pPr>
      <w:r>
        <w:separator/>
      </w:r>
    </w:p>
  </w:footnote>
  <w:footnote w:type="continuationSeparator" w:id="0">
    <w:p w14:paraId="71EEEFB9" w14:textId="77777777" w:rsidR="00B76A62" w:rsidRDefault="00B76A62" w:rsidP="00B7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6B6E" w14:textId="77777777" w:rsidR="00B72A2F" w:rsidRDefault="00B72A2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D7D9" w14:textId="77777777" w:rsidR="00B72A2F" w:rsidRDefault="00B72A2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1BFD" w14:textId="77777777" w:rsidR="00B72A2F" w:rsidRDefault="00B72A2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3A05"/>
    <w:multiLevelType w:val="hybridMultilevel"/>
    <w:tmpl w:val="29980B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251689"/>
    <w:multiLevelType w:val="hybridMultilevel"/>
    <w:tmpl w:val="3CC4887A"/>
    <w:lvl w:ilvl="0" w:tplc="14F4315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8947F85"/>
    <w:multiLevelType w:val="hybridMultilevel"/>
    <w:tmpl w:val="48CC1BBE"/>
    <w:lvl w:ilvl="0" w:tplc="C18A7A7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290F66DE"/>
    <w:multiLevelType w:val="hybridMultilevel"/>
    <w:tmpl w:val="0C428724"/>
    <w:lvl w:ilvl="0" w:tplc="0A3E5BF2">
      <w:start w:val="1"/>
      <w:numFmt w:val="upperRoman"/>
      <w:lvlText w:val="%1."/>
      <w:lvlJc w:val="righ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E5A68A6"/>
    <w:multiLevelType w:val="hybridMultilevel"/>
    <w:tmpl w:val="9FBC800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2FFC18FB"/>
    <w:multiLevelType w:val="hybridMultilevel"/>
    <w:tmpl w:val="15F4AEB0"/>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15:restartNumberingAfterBreak="0">
    <w:nsid w:val="399B2D6E"/>
    <w:multiLevelType w:val="hybridMultilevel"/>
    <w:tmpl w:val="BD1ECC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130F34"/>
    <w:multiLevelType w:val="hybridMultilevel"/>
    <w:tmpl w:val="EAA09514"/>
    <w:lvl w:ilvl="0" w:tplc="B5E49538">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6BB01CF7"/>
    <w:multiLevelType w:val="hybridMultilevel"/>
    <w:tmpl w:val="AAAAD94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74E25567"/>
    <w:multiLevelType w:val="hybridMultilevel"/>
    <w:tmpl w:val="2528BA8C"/>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7D4508CD"/>
    <w:multiLevelType w:val="hybridMultilevel"/>
    <w:tmpl w:val="A498E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15"/>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2"/>
  </w:num>
  <w:num w:numId="13">
    <w:abstractNumId w:val="5"/>
  </w:num>
  <w:num w:numId="14">
    <w:abstractNumId w:val="2"/>
  </w:num>
  <w:num w:numId="15">
    <w:abstractNumId w:val="8"/>
  </w:num>
  <w:num w:numId="16">
    <w:abstractNumId w:val="0"/>
  </w:num>
  <w:num w:numId="17">
    <w:abstractNumId w:val="1"/>
  </w:num>
  <w:num w:numId="18">
    <w:abstractNumId w:val="16"/>
  </w:num>
  <w:num w:numId="19">
    <w:abstractNumId w:val="4"/>
  </w:num>
  <w:num w:numId="20">
    <w:abstractNumId w:val="10"/>
  </w:num>
  <w:num w:numId="21">
    <w:abstractNumId w:val="9"/>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8C"/>
    <w:rsid w:val="00075269"/>
    <w:rsid w:val="00075710"/>
    <w:rsid w:val="000842B1"/>
    <w:rsid w:val="000862D1"/>
    <w:rsid w:val="000903B1"/>
    <w:rsid w:val="00096FAA"/>
    <w:rsid w:val="000F54DF"/>
    <w:rsid w:val="000F6E88"/>
    <w:rsid w:val="001509D9"/>
    <w:rsid w:val="00150B3C"/>
    <w:rsid w:val="0015515B"/>
    <w:rsid w:val="001C1D76"/>
    <w:rsid w:val="001C6E41"/>
    <w:rsid w:val="002128FD"/>
    <w:rsid w:val="0022344A"/>
    <w:rsid w:val="002270A2"/>
    <w:rsid w:val="0027596B"/>
    <w:rsid w:val="00282739"/>
    <w:rsid w:val="00296792"/>
    <w:rsid w:val="002A0022"/>
    <w:rsid w:val="002A09B5"/>
    <w:rsid w:val="002E0AD2"/>
    <w:rsid w:val="002F192A"/>
    <w:rsid w:val="002F5C1F"/>
    <w:rsid w:val="003067BC"/>
    <w:rsid w:val="00340FB1"/>
    <w:rsid w:val="00350BED"/>
    <w:rsid w:val="003B73CA"/>
    <w:rsid w:val="003E2C0C"/>
    <w:rsid w:val="00427FC4"/>
    <w:rsid w:val="0053056B"/>
    <w:rsid w:val="00557832"/>
    <w:rsid w:val="00564985"/>
    <w:rsid w:val="005D3D2E"/>
    <w:rsid w:val="006217EF"/>
    <w:rsid w:val="00652982"/>
    <w:rsid w:val="00692E2D"/>
    <w:rsid w:val="006D6AC2"/>
    <w:rsid w:val="00723CEF"/>
    <w:rsid w:val="00756FF1"/>
    <w:rsid w:val="00761292"/>
    <w:rsid w:val="00777546"/>
    <w:rsid w:val="0078496A"/>
    <w:rsid w:val="007A3A24"/>
    <w:rsid w:val="007A4954"/>
    <w:rsid w:val="007D04EE"/>
    <w:rsid w:val="00806469"/>
    <w:rsid w:val="00860EF9"/>
    <w:rsid w:val="0086708C"/>
    <w:rsid w:val="00867ED7"/>
    <w:rsid w:val="00874FA2"/>
    <w:rsid w:val="008853CC"/>
    <w:rsid w:val="008A2A0A"/>
    <w:rsid w:val="008B56EF"/>
    <w:rsid w:val="008C0DEF"/>
    <w:rsid w:val="008C59C6"/>
    <w:rsid w:val="00900891"/>
    <w:rsid w:val="00903593"/>
    <w:rsid w:val="00934B89"/>
    <w:rsid w:val="009C057A"/>
    <w:rsid w:val="009C1D0E"/>
    <w:rsid w:val="009D5CFE"/>
    <w:rsid w:val="009D67E7"/>
    <w:rsid w:val="009D742C"/>
    <w:rsid w:val="009F0A93"/>
    <w:rsid w:val="009F3D9B"/>
    <w:rsid w:val="00A1131B"/>
    <w:rsid w:val="00A3229E"/>
    <w:rsid w:val="00A56FD5"/>
    <w:rsid w:val="00A96794"/>
    <w:rsid w:val="00A96BDC"/>
    <w:rsid w:val="00AB43BD"/>
    <w:rsid w:val="00AE6CD9"/>
    <w:rsid w:val="00B06524"/>
    <w:rsid w:val="00B3286D"/>
    <w:rsid w:val="00B70C72"/>
    <w:rsid w:val="00B72A2F"/>
    <w:rsid w:val="00B76A62"/>
    <w:rsid w:val="00BB22BF"/>
    <w:rsid w:val="00C108C8"/>
    <w:rsid w:val="00C21400"/>
    <w:rsid w:val="00C4716F"/>
    <w:rsid w:val="00C57076"/>
    <w:rsid w:val="00C7067C"/>
    <w:rsid w:val="00C87187"/>
    <w:rsid w:val="00CC70A0"/>
    <w:rsid w:val="00CD65CF"/>
    <w:rsid w:val="00D00DB1"/>
    <w:rsid w:val="00D51C60"/>
    <w:rsid w:val="00DE5F59"/>
    <w:rsid w:val="00E0189A"/>
    <w:rsid w:val="00E72A39"/>
    <w:rsid w:val="00E736B6"/>
    <w:rsid w:val="00EA7428"/>
    <w:rsid w:val="00F071D6"/>
    <w:rsid w:val="00F15579"/>
    <w:rsid w:val="00F27149"/>
    <w:rsid w:val="00F317A5"/>
    <w:rsid w:val="00F54DD0"/>
    <w:rsid w:val="00F726CE"/>
    <w:rsid w:val="00F7280A"/>
    <w:rsid w:val="00FA5ED2"/>
    <w:rsid w:val="00FF2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6C33"/>
  <w15:chartTrackingRefBased/>
  <w15:docId w15:val="{83C6AA20-508C-42E5-A57D-2316FA7B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708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6708C"/>
    <w:rPr>
      <w:color w:val="0000FF"/>
      <w:u w:val="single"/>
    </w:rPr>
  </w:style>
  <w:style w:type="paragraph" w:styleId="Akapitzlist">
    <w:name w:val="List Paragraph"/>
    <w:basedOn w:val="Normalny"/>
    <w:uiPriority w:val="34"/>
    <w:qFormat/>
    <w:rsid w:val="00C108C8"/>
    <w:pPr>
      <w:ind w:left="720"/>
      <w:contextualSpacing/>
    </w:pPr>
  </w:style>
  <w:style w:type="paragraph" w:styleId="Nagwek">
    <w:name w:val="header"/>
    <w:basedOn w:val="Normalny"/>
    <w:link w:val="NagwekZnak"/>
    <w:uiPriority w:val="99"/>
    <w:unhideWhenUsed/>
    <w:rsid w:val="00B72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2A2F"/>
  </w:style>
  <w:style w:type="paragraph" w:styleId="Stopka">
    <w:name w:val="footer"/>
    <w:basedOn w:val="Normalny"/>
    <w:link w:val="StopkaZnak"/>
    <w:uiPriority w:val="99"/>
    <w:unhideWhenUsed/>
    <w:rsid w:val="00B72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um.wlocl.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081B7-4890-421D-9C33-C2250817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1608</Words>
  <Characters>9648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Zalącznik nr 1 do Zarządzenia nr 406/2022 Prezydenta Miasta Włocławek z dn. 20.12.200 r.</dc:title>
  <dc:subject/>
  <dc:creator>Daria Jaroszewska</dc:creator>
  <cp:keywords>Załącznik nr 1 do Zarządzenia Prezydenta Miasta Włocławek</cp:keywords>
  <dc:description/>
  <cp:lastModifiedBy>Ewa Ciesielska</cp:lastModifiedBy>
  <cp:revision>14</cp:revision>
  <cp:lastPrinted>2022-12-19T14:03:00Z</cp:lastPrinted>
  <dcterms:created xsi:type="dcterms:W3CDTF">2022-12-13T09:59:00Z</dcterms:created>
  <dcterms:modified xsi:type="dcterms:W3CDTF">2022-12-20T15:29:00Z</dcterms:modified>
</cp:coreProperties>
</file>