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B7F" w:rsidRPr="00732C5A" w:rsidRDefault="00E53B7F" w:rsidP="00732C5A">
      <w:pPr>
        <w:pStyle w:val="Tekstpodstawowy"/>
        <w:tabs>
          <w:tab w:val="left" w:pos="993"/>
        </w:tabs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spacing w:line="480" w:lineRule="auto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spacing w:line="480" w:lineRule="auto"/>
        <w:jc w:val="left"/>
        <w:rPr>
          <w:rFonts w:ascii="Arial" w:hAnsi="Arial" w:cs="Arial"/>
          <w:b/>
        </w:rPr>
      </w:pPr>
      <w:r w:rsidRPr="00732C5A">
        <w:rPr>
          <w:rFonts w:ascii="Arial" w:hAnsi="Arial" w:cs="Arial"/>
          <w:b/>
        </w:rPr>
        <w:t>REGULAMIN ORGANIZACYJNY</w:t>
      </w:r>
    </w:p>
    <w:p w:rsidR="00E53B7F" w:rsidRPr="00732C5A" w:rsidRDefault="00E53B7F" w:rsidP="00732C5A">
      <w:pPr>
        <w:pStyle w:val="Tekstpodstawowy"/>
        <w:spacing w:line="480" w:lineRule="auto"/>
        <w:jc w:val="left"/>
        <w:rPr>
          <w:rFonts w:ascii="Arial" w:hAnsi="Arial" w:cs="Arial"/>
          <w:b/>
        </w:rPr>
      </w:pPr>
      <w:r w:rsidRPr="00732C5A">
        <w:rPr>
          <w:rFonts w:ascii="Arial" w:hAnsi="Arial" w:cs="Arial"/>
          <w:b/>
        </w:rPr>
        <w:t>OŚRODKA SPORTU I REKREACJI</w:t>
      </w:r>
    </w:p>
    <w:p w:rsidR="00E53B7F" w:rsidRPr="00732C5A" w:rsidRDefault="00E53B7F" w:rsidP="00732C5A">
      <w:pPr>
        <w:pStyle w:val="Tekstpodstawowy"/>
        <w:spacing w:line="480" w:lineRule="auto"/>
        <w:jc w:val="left"/>
        <w:rPr>
          <w:rFonts w:ascii="Arial" w:hAnsi="Arial" w:cs="Arial"/>
          <w:b/>
        </w:rPr>
      </w:pPr>
      <w:r w:rsidRPr="00732C5A">
        <w:rPr>
          <w:rFonts w:ascii="Arial" w:hAnsi="Arial" w:cs="Arial"/>
          <w:b/>
        </w:rPr>
        <w:t>WE WŁOCŁAWKU</w:t>
      </w:r>
    </w:p>
    <w:p w:rsidR="00E53B7F" w:rsidRPr="00732C5A" w:rsidRDefault="00E53B7F" w:rsidP="00732C5A">
      <w:pPr>
        <w:pStyle w:val="Tekstpodstawowy"/>
        <w:spacing w:line="480" w:lineRule="auto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tabs>
          <w:tab w:val="left" w:pos="284"/>
        </w:tabs>
        <w:spacing w:line="480" w:lineRule="auto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spacing w:line="480" w:lineRule="auto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spacing w:line="480" w:lineRule="auto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spacing w:line="480" w:lineRule="auto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  <w:r w:rsidRPr="00732C5A">
        <w:rPr>
          <w:rFonts w:ascii="Arial" w:hAnsi="Arial" w:cs="Arial"/>
          <w:b/>
        </w:rPr>
        <w:t xml:space="preserve">Włocławek,  grudzień 2022  r. </w:t>
      </w: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  <w:r w:rsidRPr="00732C5A">
        <w:rPr>
          <w:rFonts w:ascii="Arial" w:hAnsi="Arial" w:cs="Arial"/>
          <w:b/>
        </w:rPr>
        <w:t xml:space="preserve">REGULAMIN ORGANIZACYJNY OŚRODKA SPORTU I REKREACJI </w:t>
      </w:r>
    </w:p>
    <w:p w:rsidR="00E53B7F" w:rsidRPr="00732C5A" w:rsidRDefault="00E53B7F" w:rsidP="00732C5A">
      <w:pPr>
        <w:pStyle w:val="Tekstpodstawowy"/>
        <w:jc w:val="left"/>
        <w:rPr>
          <w:rFonts w:ascii="Arial" w:hAnsi="Arial" w:cs="Arial"/>
          <w:b/>
        </w:rPr>
      </w:pPr>
      <w:r w:rsidRPr="00732C5A">
        <w:rPr>
          <w:rFonts w:ascii="Arial" w:hAnsi="Arial" w:cs="Arial"/>
          <w:b/>
        </w:rPr>
        <w:t>WE WŁOCŁAWKU</w:t>
      </w:r>
    </w:p>
    <w:p w:rsidR="00E53B7F" w:rsidRPr="00732C5A" w:rsidRDefault="00E53B7F" w:rsidP="00732C5A">
      <w:pPr>
        <w:rPr>
          <w:rFonts w:ascii="Arial" w:hAnsi="Arial" w:cs="Arial"/>
        </w:rPr>
      </w:pPr>
    </w:p>
    <w:p w:rsidR="00E53B7F" w:rsidRPr="00732C5A" w:rsidRDefault="00E53B7F" w:rsidP="00732C5A">
      <w:pPr>
        <w:pStyle w:val="Nagwek3"/>
        <w:jc w:val="left"/>
        <w:rPr>
          <w:rFonts w:ascii="Arial" w:hAnsi="Arial" w:cs="Arial"/>
        </w:rPr>
      </w:pPr>
      <w:r w:rsidRPr="00732C5A">
        <w:rPr>
          <w:rFonts w:ascii="Arial" w:hAnsi="Arial" w:cs="Arial"/>
        </w:rPr>
        <w:t>Rozdział I</w:t>
      </w:r>
    </w:p>
    <w:p w:rsidR="00E53B7F" w:rsidRPr="00732C5A" w:rsidRDefault="00E53B7F" w:rsidP="00732C5A">
      <w:pPr>
        <w:rPr>
          <w:rFonts w:ascii="Arial" w:hAnsi="Arial" w:cs="Arial"/>
        </w:rPr>
      </w:pPr>
    </w:p>
    <w:p w:rsidR="00E53B7F" w:rsidRPr="00732C5A" w:rsidRDefault="00E53B7F" w:rsidP="00732C5A">
      <w:pPr>
        <w:pStyle w:val="Nagwek2"/>
        <w:rPr>
          <w:rFonts w:ascii="Arial" w:hAnsi="Arial" w:cs="Arial"/>
        </w:rPr>
      </w:pPr>
      <w:r w:rsidRPr="00732C5A">
        <w:rPr>
          <w:rFonts w:ascii="Arial" w:hAnsi="Arial" w:cs="Arial"/>
        </w:rPr>
        <w:lastRenderedPageBreak/>
        <w:t xml:space="preserve">                                                                  Postanowienia ogólne</w:t>
      </w:r>
    </w:p>
    <w:p w:rsidR="00E53B7F" w:rsidRPr="00732C5A" w:rsidRDefault="00E53B7F" w:rsidP="00732C5A">
      <w:pPr>
        <w:rPr>
          <w:rFonts w:ascii="Arial" w:hAnsi="Arial" w:cs="Arial"/>
        </w:rPr>
      </w:pPr>
    </w:p>
    <w:p w:rsidR="00E53B7F" w:rsidRPr="00732C5A" w:rsidRDefault="00E53B7F" w:rsidP="00732C5A">
      <w:pPr>
        <w:ind w:left="540" w:hanging="540"/>
        <w:rPr>
          <w:rFonts w:ascii="Arial" w:hAnsi="Arial" w:cs="Arial"/>
        </w:rPr>
      </w:pPr>
      <w:r w:rsidRPr="00732C5A">
        <w:rPr>
          <w:rFonts w:ascii="Arial" w:hAnsi="Arial" w:cs="Arial"/>
          <w:b/>
        </w:rPr>
        <w:t>§ 1</w:t>
      </w:r>
    </w:p>
    <w:p w:rsidR="00E53B7F" w:rsidRPr="00732C5A" w:rsidRDefault="00E53B7F" w:rsidP="00732C5A">
      <w:pPr>
        <w:rPr>
          <w:rFonts w:ascii="Arial" w:hAnsi="Arial" w:cs="Arial"/>
        </w:rPr>
      </w:pPr>
      <w:r w:rsidRPr="00732C5A">
        <w:rPr>
          <w:rFonts w:ascii="Arial" w:hAnsi="Arial" w:cs="Arial"/>
        </w:rPr>
        <w:t>Ośrodek Sportu i Rekreacji we Włocławku zwany dalej Ośrodkiem jest jednostką budżetową utworzoną przez Gminę Miasta Włocławek.</w:t>
      </w:r>
    </w:p>
    <w:p w:rsidR="00E53B7F" w:rsidRPr="00732C5A" w:rsidRDefault="00E53B7F" w:rsidP="00732C5A">
      <w:pPr>
        <w:ind w:left="540" w:hanging="540"/>
        <w:rPr>
          <w:rFonts w:ascii="Arial" w:hAnsi="Arial" w:cs="Arial"/>
        </w:rPr>
      </w:pPr>
    </w:p>
    <w:p w:rsidR="00E53B7F" w:rsidRPr="00732C5A" w:rsidRDefault="00E53B7F" w:rsidP="00732C5A">
      <w:pPr>
        <w:ind w:left="540" w:hanging="540"/>
        <w:rPr>
          <w:rFonts w:ascii="Arial" w:hAnsi="Arial" w:cs="Arial"/>
          <w:b/>
        </w:rPr>
      </w:pPr>
      <w:r w:rsidRPr="00732C5A">
        <w:rPr>
          <w:rFonts w:ascii="Arial" w:hAnsi="Arial" w:cs="Arial"/>
          <w:b/>
        </w:rPr>
        <w:t>§ 2</w:t>
      </w:r>
    </w:p>
    <w:p w:rsidR="00E53B7F" w:rsidRPr="00732C5A" w:rsidRDefault="00E53B7F" w:rsidP="00732C5A">
      <w:pPr>
        <w:rPr>
          <w:rFonts w:ascii="Arial" w:hAnsi="Arial" w:cs="Arial"/>
        </w:rPr>
      </w:pPr>
      <w:r w:rsidRPr="00732C5A">
        <w:rPr>
          <w:rFonts w:ascii="Arial" w:hAnsi="Arial" w:cs="Arial"/>
        </w:rPr>
        <w:t xml:space="preserve">Ośrodek działa na podstawie uchwały Uchwałą Nr 49/XLIX/2006 Rady Miasta Włocławek z dnia </w:t>
      </w:r>
      <w:r w:rsidRPr="00732C5A">
        <w:rPr>
          <w:rFonts w:ascii="Arial" w:hAnsi="Arial" w:cs="Arial"/>
        </w:rPr>
        <w:br/>
        <w:t xml:space="preserve">5 czerwca 2006 r. w sprawie nadania Statutu Ośrodkowi Sportu i Rekreacji we Włocławku oraz zmiany uchwały w sprawie utworzenia jednostki budżetowej pn. „Ośrodek Sportu i Rekreacji we Włocławku” zmienionego Uchwałą Nr 82/X/2007 Rady Miasta Włocławek z dnia 27 sierpnia 2007 roku zmieniająca uchwałę w sprawie nadania Statutu Ośrodkowi Sportu i Rekreacji we Włocławku, oraz zmiany uchwały w sprawie utworzenia jednostki budżetowej pn. „Ośrodek Sportu i Rekreacji we Włocławku” oraz Uchwałą Nr XXXI/197/09 Rady Miasta Włocławek z dnia 29 czerwca 2009 roku </w:t>
      </w:r>
      <w:r w:rsidRPr="00732C5A">
        <w:rPr>
          <w:rFonts w:ascii="Arial" w:hAnsi="Arial" w:cs="Arial"/>
        </w:rPr>
        <w:br/>
        <w:t xml:space="preserve">w sprawie utworzenia jednostki budżetowej pn. Włocławska Informacja Turystyczna we Włocławku, oraz Uchwałą Nr X/73/2015 Rady Miasta Włocławek z dnia 31 sierpnia 2015 r. zmieniającą uchwałę w sprawie nadania Statutu Ośrodkowi Sportu i Rekreacji we Włocławku oraz zmiany uchwały </w:t>
      </w:r>
      <w:r w:rsidRPr="00732C5A">
        <w:rPr>
          <w:rFonts w:ascii="Arial" w:hAnsi="Arial" w:cs="Arial"/>
        </w:rPr>
        <w:br/>
        <w:t>w sprawie utworzenia jednostki budżetowej pn. „Ośrodek Sportu i Rekreacji we Włocławku”.</w:t>
      </w:r>
    </w:p>
    <w:p w:rsidR="00E53B7F" w:rsidRPr="00732C5A" w:rsidRDefault="00E53B7F" w:rsidP="00732C5A">
      <w:pPr>
        <w:ind w:left="540" w:hanging="540"/>
        <w:rPr>
          <w:rFonts w:ascii="Arial" w:hAnsi="Arial" w:cs="Arial"/>
        </w:rPr>
      </w:pPr>
    </w:p>
    <w:p w:rsidR="00E53B7F" w:rsidRPr="00732C5A" w:rsidRDefault="00E53B7F" w:rsidP="00732C5A">
      <w:pPr>
        <w:ind w:left="540" w:hanging="540"/>
        <w:rPr>
          <w:rFonts w:ascii="Arial" w:hAnsi="Arial" w:cs="Arial"/>
        </w:rPr>
      </w:pPr>
      <w:r w:rsidRPr="00732C5A">
        <w:rPr>
          <w:rFonts w:ascii="Arial" w:hAnsi="Arial" w:cs="Arial"/>
          <w:b/>
        </w:rPr>
        <w:t>§ 3</w:t>
      </w:r>
    </w:p>
    <w:p w:rsidR="00E53B7F" w:rsidRPr="00732C5A" w:rsidRDefault="00E53B7F" w:rsidP="00732C5A">
      <w:pPr>
        <w:ind w:left="540" w:hanging="540"/>
        <w:rPr>
          <w:rFonts w:ascii="Arial" w:hAnsi="Arial" w:cs="Arial"/>
        </w:rPr>
      </w:pPr>
      <w:r w:rsidRPr="00732C5A">
        <w:rPr>
          <w:rFonts w:ascii="Arial" w:hAnsi="Arial" w:cs="Arial"/>
        </w:rPr>
        <w:t>Terenem działania jest miasto Włocławek z siedzibą we Włocławku przy ulicy Aleja Chopina 8.</w:t>
      </w:r>
    </w:p>
    <w:p w:rsidR="00E53B7F" w:rsidRPr="00732C5A" w:rsidRDefault="00E53B7F" w:rsidP="00732C5A">
      <w:pPr>
        <w:rPr>
          <w:rFonts w:ascii="Arial" w:hAnsi="Arial" w:cs="Arial"/>
          <w:b/>
        </w:rPr>
      </w:pPr>
    </w:p>
    <w:p w:rsidR="00E53B7F" w:rsidRPr="00732C5A" w:rsidRDefault="00E53B7F" w:rsidP="00732C5A">
      <w:pPr>
        <w:pStyle w:val="Nagwek2"/>
        <w:rPr>
          <w:rFonts w:ascii="Arial" w:hAnsi="Arial" w:cs="Arial"/>
        </w:rPr>
      </w:pP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  <w:t xml:space="preserve">               Rozdział II</w:t>
      </w:r>
    </w:p>
    <w:p w:rsidR="00E53B7F" w:rsidRPr="00732C5A" w:rsidRDefault="00E53B7F" w:rsidP="00732C5A">
      <w:pPr>
        <w:rPr>
          <w:rFonts w:ascii="Arial" w:hAnsi="Arial" w:cs="Arial"/>
        </w:rPr>
      </w:pPr>
    </w:p>
    <w:p w:rsidR="00E53B7F" w:rsidRPr="00732C5A" w:rsidRDefault="00E53B7F" w:rsidP="00732C5A">
      <w:pPr>
        <w:rPr>
          <w:rFonts w:ascii="Arial" w:hAnsi="Arial" w:cs="Arial"/>
          <w:b/>
        </w:rPr>
      </w:pP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  <w:b/>
        </w:rPr>
        <w:t xml:space="preserve">                       Zakres działań</w:t>
      </w:r>
    </w:p>
    <w:p w:rsidR="00E53B7F" w:rsidRPr="00732C5A" w:rsidRDefault="00E53B7F" w:rsidP="00732C5A">
      <w:pPr>
        <w:rPr>
          <w:rFonts w:ascii="Arial" w:hAnsi="Arial" w:cs="Arial"/>
        </w:rPr>
      </w:pPr>
    </w:p>
    <w:p w:rsidR="00E53B7F" w:rsidRPr="00732C5A" w:rsidRDefault="00E53B7F" w:rsidP="00732C5A">
      <w:pPr>
        <w:ind w:left="540" w:hanging="540"/>
        <w:rPr>
          <w:rFonts w:ascii="Arial" w:hAnsi="Arial" w:cs="Arial"/>
        </w:rPr>
      </w:pPr>
      <w:r w:rsidRPr="00732C5A">
        <w:rPr>
          <w:rFonts w:ascii="Arial" w:hAnsi="Arial" w:cs="Arial"/>
          <w:b/>
        </w:rPr>
        <w:t>§ 4</w:t>
      </w:r>
    </w:p>
    <w:p w:rsidR="00E53B7F" w:rsidRPr="00732C5A" w:rsidRDefault="00E53B7F" w:rsidP="00732C5A">
      <w:pPr>
        <w:ind w:left="540" w:hanging="540"/>
        <w:rPr>
          <w:rFonts w:ascii="Arial" w:hAnsi="Arial" w:cs="Arial"/>
        </w:rPr>
      </w:pPr>
      <w:r w:rsidRPr="00732C5A">
        <w:rPr>
          <w:rFonts w:ascii="Arial" w:hAnsi="Arial" w:cs="Arial"/>
        </w:rPr>
        <w:t>Celem działania Ośrodka jest:</w:t>
      </w:r>
    </w:p>
    <w:p w:rsidR="00E53B7F" w:rsidRPr="00732C5A" w:rsidRDefault="00E53B7F" w:rsidP="00732C5A">
      <w:pPr>
        <w:numPr>
          <w:ilvl w:val="0"/>
          <w:numId w:val="1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zarządzanie i administrowanie terenami, obiektami i urządzeniami oddanymi przez  Prezydenta Miasta Włocławek w trwały zarząd oraz w inny sposób prawem przewidziany;</w:t>
      </w:r>
    </w:p>
    <w:p w:rsidR="00E53B7F" w:rsidRPr="00732C5A" w:rsidRDefault="00E53B7F" w:rsidP="00732C5A">
      <w:pPr>
        <w:numPr>
          <w:ilvl w:val="0"/>
          <w:numId w:val="1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dbałość o prawidłowy rozwój psychofizyczny i zdrowie mieszkańców Włocławka;</w:t>
      </w:r>
    </w:p>
    <w:p w:rsidR="00E53B7F" w:rsidRPr="00732C5A" w:rsidRDefault="00E53B7F" w:rsidP="00732C5A">
      <w:pPr>
        <w:numPr>
          <w:ilvl w:val="0"/>
          <w:numId w:val="1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upowszechnianie  kultury fizycznej na terenie Włocławka;</w:t>
      </w:r>
    </w:p>
    <w:p w:rsidR="00E53B7F" w:rsidRPr="00732C5A" w:rsidRDefault="00E53B7F" w:rsidP="00732C5A">
      <w:pPr>
        <w:numPr>
          <w:ilvl w:val="0"/>
          <w:numId w:val="1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świadczenie usług sportowych, rekreacyjnych i rehabilitacyjnych na rzecz osób niepełnosprawnych;</w:t>
      </w:r>
    </w:p>
    <w:p w:rsidR="00E53B7F" w:rsidRPr="00732C5A" w:rsidRDefault="00E53B7F" w:rsidP="00732C5A">
      <w:pPr>
        <w:numPr>
          <w:ilvl w:val="0"/>
          <w:numId w:val="1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podejmowanie inicjatyw mających na celu organizację imprez sportowych i kulturalnych na rzecz mieszkańców miasta;</w:t>
      </w:r>
    </w:p>
    <w:p w:rsidR="00E53B7F" w:rsidRPr="00732C5A" w:rsidRDefault="00E53B7F" w:rsidP="00732C5A">
      <w:pPr>
        <w:numPr>
          <w:ilvl w:val="0"/>
          <w:numId w:val="1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prowadzenie zadań związanych z informacją turystyczną, promocją i rozwojem turystyki;</w:t>
      </w:r>
    </w:p>
    <w:p w:rsidR="00E53B7F" w:rsidRPr="00732C5A" w:rsidRDefault="00E53B7F" w:rsidP="00732C5A">
      <w:pPr>
        <w:numPr>
          <w:ilvl w:val="0"/>
          <w:numId w:val="1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realizacja zadań z budżetu obywatelskiego w zakresie sportu, rekreacji i turystyki zleconych przez Urząd Miasta.</w:t>
      </w:r>
    </w:p>
    <w:p w:rsidR="00E53B7F" w:rsidRPr="00732C5A" w:rsidRDefault="00E53B7F" w:rsidP="00732C5A">
      <w:pPr>
        <w:rPr>
          <w:rFonts w:ascii="Arial" w:hAnsi="Arial" w:cs="Arial"/>
          <w:b/>
        </w:rPr>
      </w:pPr>
    </w:p>
    <w:p w:rsidR="00E53B7F" w:rsidRPr="00732C5A" w:rsidRDefault="00E53B7F" w:rsidP="00732C5A">
      <w:pPr>
        <w:ind w:left="540" w:hanging="540"/>
        <w:rPr>
          <w:rFonts w:ascii="Arial" w:hAnsi="Arial" w:cs="Arial"/>
        </w:rPr>
      </w:pPr>
      <w:r w:rsidRPr="00732C5A">
        <w:rPr>
          <w:rFonts w:ascii="Arial" w:hAnsi="Arial" w:cs="Arial"/>
          <w:b/>
        </w:rPr>
        <w:t>§ 5</w:t>
      </w:r>
    </w:p>
    <w:p w:rsidR="00E53B7F" w:rsidRPr="00732C5A" w:rsidRDefault="00E53B7F" w:rsidP="00732C5A">
      <w:pPr>
        <w:ind w:left="540" w:hanging="540"/>
        <w:rPr>
          <w:rFonts w:ascii="Arial" w:hAnsi="Arial" w:cs="Arial"/>
        </w:rPr>
      </w:pPr>
      <w:r w:rsidRPr="00732C5A">
        <w:rPr>
          <w:rFonts w:ascii="Arial" w:hAnsi="Arial" w:cs="Arial"/>
        </w:rPr>
        <w:t>Cele wymienione w § 4 Ośrodek realizuje poprzez:</w:t>
      </w:r>
    </w:p>
    <w:p w:rsidR="00E53B7F" w:rsidRPr="00732C5A" w:rsidRDefault="00E53B7F" w:rsidP="00732C5A">
      <w:pPr>
        <w:numPr>
          <w:ilvl w:val="0"/>
          <w:numId w:val="6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zagospodarowanie i optymalną eksploatację terenów przekazywanych w zarządzanie Ośrodka;</w:t>
      </w:r>
    </w:p>
    <w:p w:rsidR="00E53B7F" w:rsidRPr="00732C5A" w:rsidRDefault="00E53B7F" w:rsidP="00732C5A">
      <w:pPr>
        <w:numPr>
          <w:ilvl w:val="0"/>
          <w:numId w:val="6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lastRenderedPageBreak/>
        <w:t>prowadzenie napraw bieżących, konserwacji oraz remontów obiektów i urządzeń Ośrodka;</w:t>
      </w:r>
    </w:p>
    <w:p w:rsidR="00E53B7F" w:rsidRPr="00732C5A" w:rsidRDefault="00E53B7F" w:rsidP="00732C5A">
      <w:pPr>
        <w:numPr>
          <w:ilvl w:val="0"/>
          <w:numId w:val="6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organizowanie i realizację zleconych imprez  sportowych i rekreacyjnych;</w:t>
      </w:r>
    </w:p>
    <w:p w:rsidR="00E53B7F" w:rsidRPr="00732C5A" w:rsidRDefault="00E53B7F" w:rsidP="00732C5A">
      <w:pPr>
        <w:numPr>
          <w:ilvl w:val="0"/>
          <w:numId w:val="6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udostępnianie urządzeń, obiektów i terenów Ośrodka osobom fizycznym, prawnym, organizacjom i instytucjom;</w:t>
      </w:r>
    </w:p>
    <w:p w:rsidR="00E53B7F" w:rsidRPr="00732C5A" w:rsidRDefault="00E53B7F" w:rsidP="00732C5A">
      <w:pPr>
        <w:numPr>
          <w:ilvl w:val="0"/>
          <w:numId w:val="6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 xml:space="preserve">współpraca ze wszystkimi jednostkami na terenie Miasta związanymi z obsługą ruchu turystycznego i turystycznym rozwojem Włocławka; </w:t>
      </w:r>
    </w:p>
    <w:p w:rsidR="00E53B7F" w:rsidRPr="00732C5A" w:rsidRDefault="00E53B7F" w:rsidP="00732C5A">
      <w:pPr>
        <w:numPr>
          <w:ilvl w:val="0"/>
          <w:numId w:val="6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realizacja zadań wynikających ze strategii rozwoju miasta Włocławek w zakresie turystyki;</w:t>
      </w:r>
    </w:p>
    <w:p w:rsidR="00E53B7F" w:rsidRPr="00732C5A" w:rsidRDefault="00E53B7F" w:rsidP="00732C5A">
      <w:pPr>
        <w:numPr>
          <w:ilvl w:val="0"/>
          <w:numId w:val="6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pozyskiwanie, przetwarzanie i udzielanie kompleksowej informacji turystycznej obejmującej miasto Włocławek przy zastosowaniu rozmaitych form i środków;</w:t>
      </w:r>
    </w:p>
    <w:p w:rsidR="00E53B7F" w:rsidRPr="00732C5A" w:rsidRDefault="00E53B7F" w:rsidP="00732C5A">
      <w:pPr>
        <w:numPr>
          <w:ilvl w:val="0"/>
          <w:numId w:val="6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udział  i współudział  w  promocji miasta Włocławek  na  krajowym  i  zagranicznym  rynku    usług turystycznych, w szczególności poprzez uczestnictwo  w targach  usług  turystycznych oraz imprezach promujących Włocławek w kraju i za granicą;</w:t>
      </w:r>
    </w:p>
    <w:p w:rsidR="00E53B7F" w:rsidRPr="00732C5A" w:rsidRDefault="00E53B7F" w:rsidP="00732C5A">
      <w:pPr>
        <w:numPr>
          <w:ilvl w:val="0"/>
          <w:numId w:val="6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współpraca  z  podmiotami  publicznymi  i  prywatnymi  na  rzecz  podniesienia  atrakcyjności turystycznej miasta Włocławek, w tym opracowywanie i wdrażanie produktów turystycznych;</w:t>
      </w:r>
    </w:p>
    <w:p w:rsidR="00E53B7F" w:rsidRPr="00732C5A" w:rsidRDefault="00E53B7F" w:rsidP="00732C5A">
      <w:pPr>
        <w:numPr>
          <w:ilvl w:val="0"/>
          <w:numId w:val="6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podejmowanie przedsięwzięć z zakresu upowszechniania turystyki;</w:t>
      </w:r>
    </w:p>
    <w:p w:rsidR="00E53B7F" w:rsidRPr="00732C5A" w:rsidRDefault="00E53B7F" w:rsidP="00732C5A">
      <w:pPr>
        <w:numPr>
          <w:ilvl w:val="0"/>
          <w:numId w:val="6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sprzedaż wydawnictw turystycznych i upominków.</w:t>
      </w:r>
    </w:p>
    <w:p w:rsidR="00E53B7F" w:rsidRPr="00732C5A" w:rsidRDefault="00E53B7F" w:rsidP="00732C5A">
      <w:pPr>
        <w:rPr>
          <w:rFonts w:ascii="Arial" w:hAnsi="Arial" w:cs="Arial"/>
          <w:color w:val="FF0000"/>
        </w:rPr>
      </w:pPr>
    </w:p>
    <w:p w:rsidR="00E53B7F" w:rsidRPr="00732C5A" w:rsidRDefault="00E53B7F" w:rsidP="00732C5A">
      <w:pPr>
        <w:ind w:left="540" w:hanging="540"/>
        <w:rPr>
          <w:rFonts w:ascii="Arial" w:hAnsi="Arial" w:cs="Arial"/>
        </w:rPr>
      </w:pPr>
      <w:r w:rsidRPr="00732C5A">
        <w:rPr>
          <w:rFonts w:ascii="Arial" w:hAnsi="Arial" w:cs="Arial"/>
          <w:b/>
        </w:rPr>
        <w:t>§ 6</w:t>
      </w:r>
    </w:p>
    <w:p w:rsidR="00E53B7F" w:rsidRPr="00732C5A" w:rsidRDefault="00E53B7F" w:rsidP="00732C5A">
      <w:pPr>
        <w:rPr>
          <w:rFonts w:ascii="Arial" w:hAnsi="Arial" w:cs="Arial"/>
        </w:rPr>
      </w:pPr>
      <w:r w:rsidRPr="00732C5A">
        <w:rPr>
          <w:rFonts w:ascii="Arial" w:hAnsi="Arial" w:cs="Arial"/>
        </w:rPr>
        <w:t>Realizacja zadań odbywa się w strukturze organizacyjnej Ośrodka (zał. nr 1 do Regulaminu   Organizacyjnego OSiR we Włocławku).</w:t>
      </w:r>
    </w:p>
    <w:p w:rsidR="00E53B7F" w:rsidRPr="00732C5A" w:rsidRDefault="00E53B7F" w:rsidP="00732C5A">
      <w:pPr>
        <w:rPr>
          <w:rFonts w:ascii="Arial" w:hAnsi="Arial" w:cs="Arial"/>
        </w:rPr>
      </w:pPr>
    </w:p>
    <w:p w:rsidR="00E53B7F" w:rsidRPr="00732C5A" w:rsidRDefault="00E53B7F" w:rsidP="00732C5A">
      <w:pPr>
        <w:ind w:left="540" w:hanging="540"/>
        <w:rPr>
          <w:rFonts w:ascii="Arial" w:hAnsi="Arial" w:cs="Arial"/>
          <w:b/>
          <w:bCs/>
        </w:rPr>
      </w:pPr>
      <w:r w:rsidRPr="00732C5A">
        <w:rPr>
          <w:rFonts w:ascii="Arial" w:hAnsi="Arial" w:cs="Arial"/>
          <w:b/>
        </w:rPr>
        <w:t xml:space="preserve">§ </w:t>
      </w:r>
      <w:r w:rsidRPr="00732C5A">
        <w:rPr>
          <w:rFonts w:ascii="Arial" w:hAnsi="Arial" w:cs="Arial"/>
          <w:b/>
          <w:bCs/>
        </w:rPr>
        <w:t>7</w:t>
      </w:r>
    </w:p>
    <w:p w:rsidR="00E53B7F" w:rsidRPr="00732C5A" w:rsidRDefault="00E53B7F" w:rsidP="00732C5A">
      <w:pPr>
        <w:numPr>
          <w:ilvl w:val="0"/>
          <w:numId w:val="5"/>
        </w:numPr>
        <w:ind w:left="284" w:hanging="270"/>
        <w:rPr>
          <w:rFonts w:ascii="Arial" w:hAnsi="Arial" w:cs="Arial"/>
          <w:b/>
          <w:bCs/>
        </w:rPr>
      </w:pPr>
      <w:r w:rsidRPr="00732C5A">
        <w:rPr>
          <w:rFonts w:ascii="Arial" w:hAnsi="Arial" w:cs="Arial"/>
        </w:rPr>
        <w:t>Ośrodkiem kieruje Dyrektor powołany przez Prezydenta Miasta Włocławek.</w:t>
      </w:r>
    </w:p>
    <w:p w:rsidR="00E53B7F" w:rsidRPr="00732C5A" w:rsidRDefault="00E53B7F" w:rsidP="00732C5A">
      <w:pPr>
        <w:numPr>
          <w:ilvl w:val="0"/>
          <w:numId w:val="5"/>
        </w:numPr>
        <w:ind w:left="284" w:hanging="270"/>
        <w:rPr>
          <w:rFonts w:ascii="Arial" w:hAnsi="Arial" w:cs="Arial"/>
          <w:b/>
          <w:bCs/>
        </w:rPr>
      </w:pPr>
      <w:r w:rsidRPr="00732C5A">
        <w:rPr>
          <w:rFonts w:ascii="Arial" w:hAnsi="Arial" w:cs="Arial"/>
        </w:rPr>
        <w:t>Dyrektor kieruje działalnością Ośrodka zgodnie ze strukturą organizacyjną OSiR oraz zatrudnia pozostałych pracowników Ośrodka.</w:t>
      </w:r>
    </w:p>
    <w:p w:rsidR="00E53B7F" w:rsidRPr="00732C5A" w:rsidRDefault="00E53B7F" w:rsidP="00732C5A">
      <w:pPr>
        <w:rPr>
          <w:rFonts w:ascii="Arial" w:hAnsi="Arial" w:cs="Arial"/>
        </w:rPr>
      </w:pPr>
    </w:p>
    <w:p w:rsidR="00E53B7F" w:rsidRPr="00732C5A" w:rsidRDefault="00E53B7F" w:rsidP="00732C5A">
      <w:pPr>
        <w:ind w:left="540" w:hanging="540"/>
        <w:rPr>
          <w:rFonts w:ascii="Arial" w:hAnsi="Arial" w:cs="Arial"/>
          <w:b/>
        </w:rPr>
      </w:pPr>
      <w:r w:rsidRPr="00732C5A">
        <w:rPr>
          <w:rFonts w:ascii="Arial" w:hAnsi="Arial" w:cs="Arial"/>
          <w:b/>
        </w:rPr>
        <w:t>§ 8</w:t>
      </w:r>
    </w:p>
    <w:p w:rsidR="00E53B7F" w:rsidRPr="00732C5A" w:rsidRDefault="00E53B7F" w:rsidP="00732C5A">
      <w:pPr>
        <w:numPr>
          <w:ilvl w:val="0"/>
          <w:numId w:val="12"/>
        </w:numPr>
        <w:ind w:left="284" w:hanging="284"/>
        <w:rPr>
          <w:rFonts w:ascii="Arial" w:hAnsi="Arial" w:cs="Arial"/>
          <w:b/>
        </w:rPr>
      </w:pPr>
      <w:r w:rsidRPr="00732C5A">
        <w:rPr>
          <w:rFonts w:ascii="Arial" w:hAnsi="Arial" w:cs="Arial"/>
          <w:b/>
        </w:rPr>
        <w:t>Zakres działania dyrektora obejmuje:</w:t>
      </w:r>
    </w:p>
    <w:p w:rsidR="00E53B7F" w:rsidRPr="00732C5A" w:rsidRDefault="00E53B7F" w:rsidP="00732C5A">
      <w:pPr>
        <w:numPr>
          <w:ilvl w:val="0"/>
          <w:numId w:val="7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 xml:space="preserve">reprezentowanie Ośrodka na zewnątrz oraz merytoryczny nadzór nad całokształtem zadań organizacyjnych Ośrodka prowadzanych na terenie obiektów sportowych wg. ustalonego schematu organizacyjnego stanowiącego załącznik nr 1 do Regulaminu; </w:t>
      </w:r>
    </w:p>
    <w:p w:rsidR="00E53B7F" w:rsidRPr="00732C5A" w:rsidRDefault="00E53B7F" w:rsidP="00732C5A">
      <w:pPr>
        <w:numPr>
          <w:ilvl w:val="0"/>
          <w:numId w:val="7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zarządzanie Ośrodkiem wg ustalonego  schematu  organizacyjnego  stanowiącego załącznik nr 1 do Regulaminu i kierowanie jego działalnością zgodnie z obowiązującymi aktami prawnymi oraz pełnomocnictwem udzielonym imiennie przez Prezydenta Miasta Włocławek;</w:t>
      </w:r>
    </w:p>
    <w:p w:rsidR="00E53B7F" w:rsidRPr="00732C5A" w:rsidRDefault="00E53B7F" w:rsidP="00732C5A">
      <w:pPr>
        <w:numPr>
          <w:ilvl w:val="0"/>
          <w:numId w:val="7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 xml:space="preserve">sporządzanie rocznych planów rzeczowo – finansowych Ośrodka, ich realizację </w:t>
      </w:r>
      <w:r w:rsidRPr="00732C5A">
        <w:rPr>
          <w:rFonts w:ascii="Arial" w:hAnsi="Arial" w:cs="Arial"/>
        </w:rPr>
        <w:br/>
        <w:t xml:space="preserve">i sprawozdawczość; </w:t>
      </w:r>
    </w:p>
    <w:p w:rsidR="00E53B7F" w:rsidRPr="00732C5A" w:rsidRDefault="00E53B7F" w:rsidP="00732C5A">
      <w:pPr>
        <w:numPr>
          <w:ilvl w:val="0"/>
          <w:numId w:val="7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sporządzanie planów eksploatacji, remontów i modernizacji obiektów oraz nadzór nad ich realizacją,</w:t>
      </w:r>
    </w:p>
    <w:p w:rsidR="00E53B7F" w:rsidRPr="00732C5A" w:rsidRDefault="00E53B7F" w:rsidP="00732C5A">
      <w:pPr>
        <w:numPr>
          <w:ilvl w:val="0"/>
          <w:numId w:val="7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zawieranie umów najmu, dzierżawy, użyczenia i użytkowania lokali i urządzeń będących               w zarządzie Ośrodka;</w:t>
      </w:r>
    </w:p>
    <w:p w:rsidR="00E53B7F" w:rsidRPr="00732C5A" w:rsidRDefault="00E53B7F" w:rsidP="00732C5A">
      <w:pPr>
        <w:numPr>
          <w:ilvl w:val="0"/>
          <w:numId w:val="7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zawieranie umów z wykonawcami prac remontowo – budowlanych prowadzonych                            na obiektach Ośrodka, podejmowanie zobowiązań oraz udzielanie pełnomocnictw                         do reprezentacji interesów Ośrodka;</w:t>
      </w:r>
    </w:p>
    <w:p w:rsidR="00E53B7F" w:rsidRPr="00732C5A" w:rsidRDefault="00E53B7F" w:rsidP="00732C5A">
      <w:pPr>
        <w:numPr>
          <w:ilvl w:val="0"/>
          <w:numId w:val="7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zawieranie umów z użytkownikami powierzchni reklamowych;</w:t>
      </w:r>
    </w:p>
    <w:p w:rsidR="00E53B7F" w:rsidRPr="00732C5A" w:rsidRDefault="00E53B7F" w:rsidP="00732C5A">
      <w:pPr>
        <w:numPr>
          <w:ilvl w:val="0"/>
          <w:numId w:val="7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lastRenderedPageBreak/>
        <w:t>zawieranie i rozwiązywanie umów o pracę, ustalanie założeń i kierowanie polityką kadrową (m.in. poprzez awansowanie i premiowanie jak również ustalanie kadry rezerwowej);</w:t>
      </w:r>
    </w:p>
    <w:p w:rsidR="00E53B7F" w:rsidRPr="00732C5A" w:rsidRDefault="00E53B7F" w:rsidP="00732C5A">
      <w:pPr>
        <w:numPr>
          <w:ilvl w:val="0"/>
          <w:numId w:val="7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 xml:space="preserve">ustalanie w oparciu o obowiązujące przepisy prawa regulaminu wynagradzania, premiowania </w:t>
      </w:r>
      <w:r w:rsidRPr="00732C5A">
        <w:rPr>
          <w:rFonts w:ascii="Arial" w:hAnsi="Arial" w:cs="Arial"/>
        </w:rPr>
        <w:br/>
        <w:t>i nagród pracowników Ośrodka;</w:t>
      </w:r>
    </w:p>
    <w:p w:rsidR="00E53B7F" w:rsidRPr="00732C5A" w:rsidRDefault="00E53B7F" w:rsidP="00732C5A">
      <w:pPr>
        <w:numPr>
          <w:ilvl w:val="0"/>
          <w:numId w:val="7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ustalanie i zatwierdzanie w oparciu o obowiązujące przepisy regulaminu pracy Ośrodka                    i innych przepisów porządkowych;</w:t>
      </w:r>
    </w:p>
    <w:p w:rsidR="00E53B7F" w:rsidRPr="00732C5A" w:rsidRDefault="00E53B7F" w:rsidP="00732C5A">
      <w:pPr>
        <w:numPr>
          <w:ilvl w:val="0"/>
          <w:numId w:val="7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nakładanie kar dyscyplinarnych zgodnie z obowiązującymi przepisami;</w:t>
      </w:r>
    </w:p>
    <w:p w:rsidR="00E53B7F" w:rsidRPr="00732C5A" w:rsidRDefault="00E53B7F" w:rsidP="00732C5A">
      <w:pPr>
        <w:numPr>
          <w:ilvl w:val="0"/>
          <w:numId w:val="7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wydawanie zarządzeń do przeprowadzenia kontroli wewnętrznej i ustalanie osób odpowiedzialnych za ich prawidłowy przebieg;</w:t>
      </w:r>
    </w:p>
    <w:p w:rsidR="00E53B7F" w:rsidRPr="00732C5A" w:rsidRDefault="00E53B7F" w:rsidP="00732C5A">
      <w:pPr>
        <w:numPr>
          <w:ilvl w:val="0"/>
          <w:numId w:val="7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zabezpieczanie pracownikom Ośrodka należytych warunków pracy zgodnie                                    z obowiązującymi przepisami;</w:t>
      </w:r>
    </w:p>
    <w:p w:rsidR="00E53B7F" w:rsidRPr="00732C5A" w:rsidRDefault="00E53B7F" w:rsidP="00732C5A">
      <w:pPr>
        <w:numPr>
          <w:ilvl w:val="0"/>
          <w:numId w:val="7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prowadzenie bieżącej i planowanej kontroli pracy podległych pracowników celem poprawy organizacji i efektywności ich pracy;</w:t>
      </w:r>
    </w:p>
    <w:p w:rsidR="00E53B7F" w:rsidRPr="00732C5A" w:rsidRDefault="00E53B7F" w:rsidP="00732C5A">
      <w:pPr>
        <w:numPr>
          <w:ilvl w:val="0"/>
          <w:numId w:val="7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powoływanie działów organizacyjnych, zespołów badawczych, kontrolnych                     i opiniodawczych w zależności od potrzeb Ośrodka;</w:t>
      </w:r>
    </w:p>
    <w:p w:rsidR="00E53B7F" w:rsidRPr="00732C5A" w:rsidRDefault="00E53B7F" w:rsidP="00732C5A">
      <w:pPr>
        <w:numPr>
          <w:ilvl w:val="0"/>
          <w:numId w:val="7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działania w zakresie obrony cywilnej – obsada stałego dyżuru.</w:t>
      </w:r>
    </w:p>
    <w:p w:rsidR="00E53B7F" w:rsidRPr="00732C5A" w:rsidRDefault="00E53B7F" w:rsidP="00732C5A">
      <w:pPr>
        <w:rPr>
          <w:rFonts w:ascii="Arial" w:hAnsi="Arial" w:cs="Arial"/>
          <w:b/>
        </w:rPr>
      </w:pPr>
    </w:p>
    <w:p w:rsidR="00E53B7F" w:rsidRPr="00732C5A" w:rsidRDefault="00E53B7F" w:rsidP="00732C5A">
      <w:pPr>
        <w:numPr>
          <w:ilvl w:val="0"/>
          <w:numId w:val="12"/>
        </w:numPr>
        <w:ind w:left="284" w:hanging="284"/>
        <w:rPr>
          <w:rFonts w:ascii="Arial" w:hAnsi="Arial" w:cs="Arial"/>
          <w:b/>
        </w:rPr>
      </w:pPr>
      <w:r w:rsidRPr="00732C5A">
        <w:rPr>
          <w:rFonts w:ascii="Arial" w:hAnsi="Arial" w:cs="Arial"/>
          <w:b/>
        </w:rPr>
        <w:t>Zakres działania zastępcy dyrektora:</w:t>
      </w:r>
    </w:p>
    <w:p w:rsidR="00E53B7F" w:rsidRPr="00732C5A" w:rsidRDefault="00E53B7F" w:rsidP="00732C5A">
      <w:pPr>
        <w:numPr>
          <w:ilvl w:val="0"/>
          <w:numId w:val="8"/>
        </w:numPr>
        <w:rPr>
          <w:rFonts w:ascii="Arial" w:hAnsi="Arial" w:cs="Arial"/>
          <w:b/>
        </w:rPr>
      </w:pPr>
      <w:r w:rsidRPr="00732C5A">
        <w:rPr>
          <w:rFonts w:ascii="Arial" w:hAnsi="Arial" w:cs="Arial"/>
        </w:rPr>
        <w:t>nadzór nad działalnością obiektów i terenów będących w zarządzie Ośrodka;</w:t>
      </w:r>
    </w:p>
    <w:p w:rsidR="00E53B7F" w:rsidRPr="00732C5A" w:rsidRDefault="00E53B7F" w:rsidP="00732C5A">
      <w:pPr>
        <w:numPr>
          <w:ilvl w:val="0"/>
          <w:numId w:val="8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nadzór nad przygotowaniem i działalnością obiektów sezonowych;</w:t>
      </w:r>
    </w:p>
    <w:p w:rsidR="00E53B7F" w:rsidRPr="00732C5A" w:rsidRDefault="00E53B7F" w:rsidP="00732C5A">
      <w:pPr>
        <w:numPr>
          <w:ilvl w:val="0"/>
          <w:numId w:val="8"/>
        </w:numPr>
        <w:rPr>
          <w:rFonts w:ascii="Arial" w:hAnsi="Arial" w:cs="Arial"/>
          <w:b/>
        </w:rPr>
      </w:pPr>
      <w:r w:rsidRPr="00732C5A">
        <w:rPr>
          <w:rFonts w:ascii="Arial" w:hAnsi="Arial" w:cs="Arial"/>
        </w:rPr>
        <w:t>nadzór nad przygotowywaniem i realizacją zamówień publicznych udzielanych przez Ośrodek w ramach podległych obiektów zgodnie z obowiązującą ustawą o zamówieniach publicznych;</w:t>
      </w:r>
    </w:p>
    <w:p w:rsidR="00E53B7F" w:rsidRPr="00732C5A" w:rsidRDefault="00E53B7F" w:rsidP="00732C5A">
      <w:pPr>
        <w:numPr>
          <w:ilvl w:val="0"/>
          <w:numId w:val="8"/>
        </w:numPr>
        <w:rPr>
          <w:rFonts w:ascii="Arial" w:hAnsi="Arial" w:cs="Arial"/>
          <w:b/>
        </w:rPr>
      </w:pPr>
      <w:r w:rsidRPr="00732C5A">
        <w:rPr>
          <w:rFonts w:ascii="Arial" w:hAnsi="Arial" w:cs="Arial"/>
        </w:rPr>
        <w:t>nadzór nad przestrzeganiem zapisów regulaminu zamówień publicznych Ośrodka udzielanych do kwoty 130 tys. zł.</w:t>
      </w:r>
    </w:p>
    <w:p w:rsidR="00E53B7F" w:rsidRPr="00732C5A" w:rsidRDefault="00E53B7F" w:rsidP="00732C5A">
      <w:pPr>
        <w:numPr>
          <w:ilvl w:val="0"/>
          <w:numId w:val="8"/>
        </w:numPr>
        <w:rPr>
          <w:rFonts w:ascii="Arial" w:hAnsi="Arial" w:cs="Arial"/>
          <w:b/>
        </w:rPr>
      </w:pPr>
      <w:r w:rsidRPr="00732C5A">
        <w:rPr>
          <w:rFonts w:ascii="Arial" w:hAnsi="Arial" w:cs="Arial"/>
        </w:rPr>
        <w:t>nadzór i kontrola prowadzenia dokumentacji technicznej na obiektach Ośrodka;</w:t>
      </w:r>
    </w:p>
    <w:p w:rsidR="00E53B7F" w:rsidRPr="00732C5A" w:rsidRDefault="00E53B7F" w:rsidP="00732C5A">
      <w:pPr>
        <w:numPr>
          <w:ilvl w:val="0"/>
          <w:numId w:val="8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nadzór nad prawidłowym prowadzeniem dokumentacji technicznej obiektów Ośrodka;</w:t>
      </w:r>
    </w:p>
    <w:p w:rsidR="00E53B7F" w:rsidRPr="00732C5A" w:rsidRDefault="00E53B7F" w:rsidP="00732C5A">
      <w:pPr>
        <w:numPr>
          <w:ilvl w:val="0"/>
          <w:numId w:val="8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planowanie, przygotowanie, nadzór i rozliczanie remontów i inwestycji prowadzonych przez OSiR na podstawie dokumentacji technicznej;</w:t>
      </w:r>
    </w:p>
    <w:p w:rsidR="00E53B7F" w:rsidRPr="00732C5A" w:rsidRDefault="00E53B7F" w:rsidP="00732C5A">
      <w:pPr>
        <w:numPr>
          <w:ilvl w:val="0"/>
          <w:numId w:val="8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kontrola wykorzystania i zużycia energii elektrycznej i cieplnej na obiektach Ośrodka;</w:t>
      </w:r>
    </w:p>
    <w:p w:rsidR="00E53B7F" w:rsidRPr="00732C5A" w:rsidRDefault="00E53B7F" w:rsidP="00732C5A">
      <w:pPr>
        <w:numPr>
          <w:ilvl w:val="0"/>
          <w:numId w:val="8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nadzór nad prawidłowym prowadzeniem dokumentacji technicznej obiektów Ośrodka, w tym nadzór i kontrola nad prowadzeniem „Książki Obiektu Budowlanego” przez kierowników poszczególnych obiektów;</w:t>
      </w:r>
    </w:p>
    <w:p w:rsidR="00E53B7F" w:rsidRPr="00732C5A" w:rsidRDefault="00E53B7F" w:rsidP="00732C5A">
      <w:pPr>
        <w:numPr>
          <w:ilvl w:val="0"/>
          <w:numId w:val="8"/>
        </w:numPr>
        <w:rPr>
          <w:rFonts w:ascii="Arial" w:hAnsi="Arial" w:cs="Arial"/>
        </w:rPr>
      </w:pPr>
      <w:r w:rsidRPr="00732C5A">
        <w:rPr>
          <w:rFonts w:ascii="Arial" w:eastAsia="Calibri" w:hAnsi="Arial" w:cs="Arial"/>
        </w:rPr>
        <w:t xml:space="preserve"> planowanie robót remontowych oraz zakupów bieżących i inwestycyjnych;</w:t>
      </w:r>
    </w:p>
    <w:p w:rsidR="00E53B7F" w:rsidRPr="00732C5A" w:rsidRDefault="00E53B7F" w:rsidP="00732C5A">
      <w:pPr>
        <w:numPr>
          <w:ilvl w:val="0"/>
          <w:numId w:val="8"/>
        </w:numPr>
        <w:rPr>
          <w:rFonts w:ascii="Arial" w:hAnsi="Arial" w:cs="Arial"/>
        </w:rPr>
      </w:pPr>
      <w:r w:rsidRPr="00732C5A">
        <w:rPr>
          <w:rFonts w:ascii="Arial" w:eastAsia="Calibri" w:hAnsi="Arial" w:cs="Arial"/>
        </w:rPr>
        <w:t xml:space="preserve"> bieżący kontakt z organami  kontrolnymi, a  w  szczególności z Sanepidem, Inspekcją Pracy, Nadzorem Budowlanym, Strażą Pożarną w zakresie sprawnego funkcjonowania obiektów przynależnych do Ośrodka Sportu i Rekreacji;</w:t>
      </w:r>
    </w:p>
    <w:p w:rsidR="00E53B7F" w:rsidRPr="00732C5A" w:rsidRDefault="00E53B7F" w:rsidP="00732C5A">
      <w:pPr>
        <w:numPr>
          <w:ilvl w:val="0"/>
          <w:numId w:val="8"/>
        </w:numPr>
        <w:rPr>
          <w:rFonts w:ascii="Arial" w:hAnsi="Arial" w:cs="Arial"/>
          <w:b/>
        </w:rPr>
      </w:pPr>
      <w:r w:rsidRPr="00732C5A">
        <w:rPr>
          <w:rFonts w:ascii="Arial" w:hAnsi="Arial" w:cs="Arial"/>
        </w:rPr>
        <w:t xml:space="preserve"> pełnienie zastępstwa podczas nieobecności Dyrektora (urlop, zwolnienie lekarskie itp.) </w:t>
      </w:r>
      <w:r w:rsidRPr="00732C5A">
        <w:rPr>
          <w:rFonts w:ascii="Arial" w:hAnsi="Arial" w:cs="Arial"/>
        </w:rPr>
        <w:br/>
        <w:t>z wyłączeniem decyzji personalnych i finansowych, pozostających w wyłącznej kompetencji Dyrektora Ośrodka;</w:t>
      </w:r>
    </w:p>
    <w:p w:rsidR="00E53B7F" w:rsidRPr="00732C5A" w:rsidRDefault="00E53B7F" w:rsidP="00732C5A">
      <w:pPr>
        <w:numPr>
          <w:ilvl w:val="0"/>
          <w:numId w:val="8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 xml:space="preserve"> wykonywanie kontroli zarządczej w stosunku do podległych pracowników;</w:t>
      </w:r>
    </w:p>
    <w:p w:rsidR="00E53B7F" w:rsidRPr="00732C5A" w:rsidRDefault="00E53B7F" w:rsidP="00732C5A">
      <w:pPr>
        <w:numPr>
          <w:ilvl w:val="0"/>
          <w:numId w:val="8"/>
        </w:numPr>
        <w:rPr>
          <w:rFonts w:ascii="Arial" w:hAnsi="Arial" w:cs="Arial"/>
          <w:b/>
        </w:rPr>
      </w:pPr>
      <w:r w:rsidRPr="00732C5A">
        <w:rPr>
          <w:rFonts w:ascii="Arial" w:hAnsi="Arial" w:cs="Arial"/>
        </w:rPr>
        <w:t xml:space="preserve"> wykonywanie innych poleceń Dyrektora OSiR.</w:t>
      </w:r>
    </w:p>
    <w:p w:rsidR="00E53B7F" w:rsidRPr="00732C5A" w:rsidRDefault="00E53B7F" w:rsidP="00732C5A">
      <w:pPr>
        <w:tabs>
          <w:tab w:val="left" w:pos="993"/>
          <w:tab w:val="left" w:pos="1276"/>
        </w:tabs>
        <w:ind w:left="567"/>
        <w:rPr>
          <w:rFonts w:ascii="Arial" w:hAnsi="Arial" w:cs="Arial"/>
          <w:b/>
        </w:rPr>
      </w:pPr>
    </w:p>
    <w:p w:rsidR="00E53B7F" w:rsidRPr="00732C5A" w:rsidRDefault="00E53B7F" w:rsidP="00732C5A">
      <w:pPr>
        <w:numPr>
          <w:ilvl w:val="0"/>
          <w:numId w:val="12"/>
        </w:numPr>
        <w:ind w:left="284" w:hanging="284"/>
        <w:rPr>
          <w:rFonts w:ascii="Arial" w:hAnsi="Arial" w:cs="Arial"/>
          <w:b/>
        </w:rPr>
      </w:pPr>
      <w:r w:rsidRPr="00732C5A">
        <w:rPr>
          <w:rFonts w:ascii="Arial" w:hAnsi="Arial" w:cs="Arial"/>
          <w:b/>
        </w:rPr>
        <w:t>Zakres działania głównego księgowego obejmuje:</w:t>
      </w:r>
    </w:p>
    <w:p w:rsidR="00E53B7F" w:rsidRPr="00732C5A" w:rsidRDefault="00E53B7F" w:rsidP="00732C5A">
      <w:pPr>
        <w:numPr>
          <w:ilvl w:val="0"/>
          <w:numId w:val="9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odpowiada za prawidłową, terminową i efektywną realizację zadań finansowo – księgowych jednostki;</w:t>
      </w:r>
    </w:p>
    <w:p w:rsidR="00E53B7F" w:rsidRPr="00732C5A" w:rsidRDefault="00E53B7F" w:rsidP="00732C5A">
      <w:pPr>
        <w:numPr>
          <w:ilvl w:val="0"/>
          <w:numId w:val="9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podpisuje dokumenty z uwzględnieniem udzielonych upoważnień i pełnomocnictw;</w:t>
      </w:r>
    </w:p>
    <w:p w:rsidR="00E53B7F" w:rsidRPr="00732C5A" w:rsidRDefault="00E53B7F" w:rsidP="00732C5A">
      <w:pPr>
        <w:numPr>
          <w:ilvl w:val="0"/>
          <w:numId w:val="9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lastRenderedPageBreak/>
        <w:t>koordynuje działania dotyczące planów finansowo – rzeczowych Ośrodka;</w:t>
      </w:r>
    </w:p>
    <w:p w:rsidR="00E53B7F" w:rsidRPr="00732C5A" w:rsidRDefault="00E53B7F" w:rsidP="00732C5A">
      <w:pPr>
        <w:numPr>
          <w:ilvl w:val="0"/>
          <w:numId w:val="9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zapewnia ciągłość i odpowiednią jakość wykonywanych zadań jednostki poprzez bieżącą kontrolę pracy podległych pracowników;</w:t>
      </w:r>
    </w:p>
    <w:p w:rsidR="00E53B7F" w:rsidRPr="00732C5A" w:rsidRDefault="00E53B7F" w:rsidP="00732C5A">
      <w:pPr>
        <w:numPr>
          <w:ilvl w:val="0"/>
          <w:numId w:val="9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ustala zakresy czynności, plany urlopów, zasady zastępstw i pracy podległych pracowników;</w:t>
      </w:r>
    </w:p>
    <w:p w:rsidR="00E53B7F" w:rsidRPr="00732C5A" w:rsidRDefault="00E53B7F" w:rsidP="00732C5A">
      <w:pPr>
        <w:numPr>
          <w:ilvl w:val="0"/>
          <w:numId w:val="9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dokonuje okresowych ocen podległych pracowników;</w:t>
      </w:r>
    </w:p>
    <w:p w:rsidR="00E53B7F" w:rsidRPr="00732C5A" w:rsidRDefault="00E53B7F" w:rsidP="00732C5A">
      <w:pPr>
        <w:numPr>
          <w:ilvl w:val="0"/>
          <w:numId w:val="9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wykonuje kontrolę zarządczą w stosunku do podległych pracowników;</w:t>
      </w:r>
    </w:p>
    <w:p w:rsidR="00E53B7F" w:rsidRPr="00732C5A" w:rsidRDefault="00E53B7F" w:rsidP="00732C5A">
      <w:pPr>
        <w:numPr>
          <w:ilvl w:val="0"/>
          <w:numId w:val="9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wnioskuje o awans, nagrody, ukaranie w stosunku do podległych pracowników;</w:t>
      </w:r>
    </w:p>
    <w:p w:rsidR="00E53B7F" w:rsidRPr="00732C5A" w:rsidRDefault="00E53B7F" w:rsidP="00732C5A">
      <w:pPr>
        <w:numPr>
          <w:ilvl w:val="0"/>
          <w:numId w:val="9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zgłasza Dyrektorowi zauważone nieprawidłowości i naruszenia interesu Ośrodka wynikające z działań wszystkich pracowników Ośrodka.</w:t>
      </w:r>
    </w:p>
    <w:p w:rsidR="00E53B7F" w:rsidRPr="00732C5A" w:rsidRDefault="00E53B7F" w:rsidP="00732C5A">
      <w:pPr>
        <w:ind w:left="720"/>
        <w:rPr>
          <w:rFonts w:ascii="Arial" w:hAnsi="Arial" w:cs="Arial"/>
        </w:rPr>
      </w:pPr>
    </w:p>
    <w:p w:rsidR="00E53B7F" w:rsidRPr="00732C5A" w:rsidRDefault="00E53B7F" w:rsidP="00732C5A">
      <w:pPr>
        <w:rPr>
          <w:rFonts w:ascii="Arial" w:hAnsi="Arial" w:cs="Arial"/>
          <w:b/>
        </w:rPr>
      </w:pPr>
    </w:p>
    <w:p w:rsidR="00E53B7F" w:rsidRPr="00732C5A" w:rsidRDefault="00E53B7F" w:rsidP="00732C5A">
      <w:pPr>
        <w:numPr>
          <w:ilvl w:val="0"/>
          <w:numId w:val="12"/>
        </w:numPr>
        <w:tabs>
          <w:tab w:val="left" w:pos="0"/>
        </w:tabs>
        <w:ind w:left="284" w:hanging="284"/>
        <w:rPr>
          <w:rFonts w:ascii="Arial" w:hAnsi="Arial" w:cs="Arial"/>
          <w:b/>
        </w:rPr>
      </w:pPr>
      <w:r w:rsidRPr="00732C5A">
        <w:rPr>
          <w:rFonts w:ascii="Arial" w:hAnsi="Arial" w:cs="Arial"/>
          <w:b/>
        </w:rPr>
        <w:t>Zakres kompetencji kierowników  obiektów należy:</w:t>
      </w:r>
    </w:p>
    <w:p w:rsidR="00E53B7F" w:rsidRPr="00732C5A" w:rsidRDefault="00E53B7F" w:rsidP="00732C5A">
      <w:pPr>
        <w:numPr>
          <w:ilvl w:val="0"/>
          <w:numId w:val="10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prowadzenie bieżącej obsługi obiektów od strony czystości, świadczenia usług indywidualnych i zbiorowych klientów oraz bezpiecznego korzystania  z pełnego zakresu usług świadczonych przez poszczególne obiekty;</w:t>
      </w:r>
    </w:p>
    <w:p w:rsidR="00E53B7F" w:rsidRPr="00732C5A" w:rsidRDefault="00E53B7F" w:rsidP="00732C5A">
      <w:pPr>
        <w:numPr>
          <w:ilvl w:val="0"/>
          <w:numId w:val="10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prowadzenie planów, grafików i harmonogramów wykorzystania obiektów oraz kierowania podległymi pracownikami w celu efektywnego ich wykorzystania;</w:t>
      </w:r>
    </w:p>
    <w:p w:rsidR="00E53B7F" w:rsidRPr="00732C5A" w:rsidRDefault="00E53B7F" w:rsidP="00732C5A">
      <w:pPr>
        <w:numPr>
          <w:ilvl w:val="0"/>
          <w:numId w:val="10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 xml:space="preserve">zabezpieczenie właściwych warunków </w:t>
      </w:r>
      <w:proofErr w:type="spellStart"/>
      <w:r w:rsidRPr="00732C5A">
        <w:rPr>
          <w:rFonts w:ascii="Arial" w:hAnsi="Arial" w:cs="Arial"/>
        </w:rPr>
        <w:t>socjalno</w:t>
      </w:r>
      <w:proofErr w:type="spellEnd"/>
      <w:r w:rsidRPr="00732C5A">
        <w:rPr>
          <w:rFonts w:ascii="Arial" w:hAnsi="Arial" w:cs="Arial"/>
        </w:rPr>
        <w:t xml:space="preserve"> – bytowych pracowników;</w:t>
      </w:r>
    </w:p>
    <w:p w:rsidR="00E53B7F" w:rsidRPr="00732C5A" w:rsidRDefault="00E53B7F" w:rsidP="00732C5A">
      <w:pPr>
        <w:numPr>
          <w:ilvl w:val="0"/>
          <w:numId w:val="10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prowadzenie dokumentacji w zakresie właściwego rozliczania godzin pracy podległych pracowników oraz rozliczeń z pobranych materiałów w terminie  i zgodnie z określonymi normami prawnymi;</w:t>
      </w:r>
    </w:p>
    <w:p w:rsidR="00E53B7F" w:rsidRPr="00732C5A" w:rsidRDefault="00E53B7F" w:rsidP="00732C5A">
      <w:pPr>
        <w:numPr>
          <w:ilvl w:val="0"/>
          <w:numId w:val="10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prowadzenie ksiąg inwentarzowych powierzonego majątku i prawidłowa ich eksploatacja;</w:t>
      </w:r>
    </w:p>
    <w:p w:rsidR="00E53B7F" w:rsidRPr="00732C5A" w:rsidRDefault="00E53B7F" w:rsidP="00732C5A">
      <w:pPr>
        <w:numPr>
          <w:ilvl w:val="0"/>
          <w:numId w:val="10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prowadzenie dokumentacji pracy urządzeń technicznych znajdujących się na wyposażeniu;</w:t>
      </w:r>
    </w:p>
    <w:p w:rsidR="00E53B7F" w:rsidRPr="00732C5A" w:rsidRDefault="00E53B7F" w:rsidP="00732C5A">
      <w:pPr>
        <w:numPr>
          <w:ilvl w:val="0"/>
          <w:numId w:val="10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prowadzenie napraw, remontów, konserwacji bieżących wynikających z eksploatacji urządzeń i obiektów;</w:t>
      </w:r>
    </w:p>
    <w:p w:rsidR="00E53B7F" w:rsidRPr="00732C5A" w:rsidRDefault="00E53B7F" w:rsidP="00732C5A">
      <w:pPr>
        <w:numPr>
          <w:ilvl w:val="0"/>
          <w:numId w:val="10"/>
        </w:numPr>
        <w:rPr>
          <w:rFonts w:ascii="Arial" w:hAnsi="Arial" w:cs="Arial"/>
        </w:rPr>
      </w:pPr>
      <w:r w:rsidRPr="00732C5A">
        <w:rPr>
          <w:rFonts w:ascii="Arial" w:eastAsia="Calibri" w:hAnsi="Arial" w:cs="Arial"/>
        </w:rPr>
        <w:t>p</w:t>
      </w:r>
      <w:r w:rsidRPr="00732C5A">
        <w:rPr>
          <w:rFonts w:ascii="Arial" w:hAnsi="Arial" w:cs="Arial"/>
        </w:rPr>
        <w:t>rowadzenie „Książki  Obiektu    Budowlanego” oraz sprawdzanie i zgłaszanie upływających terminów wszystkich obowiązkowych przeglądów technicznych podległych obiektów;</w:t>
      </w:r>
    </w:p>
    <w:p w:rsidR="00E53B7F" w:rsidRPr="00732C5A" w:rsidRDefault="00E53B7F" w:rsidP="00732C5A">
      <w:pPr>
        <w:numPr>
          <w:ilvl w:val="0"/>
          <w:numId w:val="10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bieżące zgłaszanie dyrekcji wszelkich usterek urządzeń technicznych obiektu powstałych              w trakcie eksploatacji;</w:t>
      </w:r>
    </w:p>
    <w:p w:rsidR="00E53B7F" w:rsidRPr="00732C5A" w:rsidRDefault="00E53B7F" w:rsidP="00732C5A">
      <w:pPr>
        <w:numPr>
          <w:ilvl w:val="0"/>
          <w:numId w:val="10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 xml:space="preserve"> prowadzenie planowanych remontów i konserwacji urządzeń technicznych i obiektów Ośrodka w oparciu o założenia </w:t>
      </w:r>
      <w:proofErr w:type="spellStart"/>
      <w:r w:rsidRPr="00732C5A">
        <w:rPr>
          <w:rFonts w:ascii="Arial" w:hAnsi="Arial" w:cs="Arial"/>
        </w:rPr>
        <w:t>ekonomiczno</w:t>
      </w:r>
      <w:proofErr w:type="spellEnd"/>
      <w:r w:rsidRPr="00732C5A">
        <w:rPr>
          <w:rFonts w:ascii="Arial" w:hAnsi="Arial" w:cs="Arial"/>
        </w:rPr>
        <w:t xml:space="preserve"> – organizacyjne Ośrodka;</w:t>
      </w:r>
    </w:p>
    <w:p w:rsidR="00E53B7F" w:rsidRPr="00732C5A" w:rsidRDefault="00E53B7F" w:rsidP="00732C5A">
      <w:pPr>
        <w:numPr>
          <w:ilvl w:val="0"/>
          <w:numId w:val="10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 xml:space="preserve"> współpraca z wykonawcami w zakresie realizowanych przez nich prac na terenie Ośrodka;</w:t>
      </w:r>
    </w:p>
    <w:p w:rsidR="00E53B7F" w:rsidRPr="00732C5A" w:rsidRDefault="00E53B7F" w:rsidP="00732C5A">
      <w:pPr>
        <w:numPr>
          <w:ilvl w:val="0"/>
          <w:numId w:val="10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 xml:space="preserve"> realizacja zapisów regulaminu zamówień publicznych do kwoty 130 tys. zł,</w:t>
      </w:r>
    </w:p>
    <w:p w:rsidR="00E53B7F" w:rsidRPr="00732C5A" w:rsidRDefault="00E53B7F" w:rsidP="00732C5A">
      <w:pPr>
        <w:numPr>
          <w:ilvl w:val="0"/>
          <w:numId w:val="10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nadzór nad przestrzeganiem regulaminu obiektu przez osoby przebywające na jego terenie;</w:t>
      </w:r>
    </w:p>
    <w:p w:rsidR="00E53B7F" w:rsidRPr="00732C5A" w:rsidRDefault="00E53B7F" w:rsidP="00732C5A">
      <w:pPr>
        <w:numPr>
          <w:ilvl w:val="0"/>
          <w:numId w:val="10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 xml:space="preserve"> czuwanie nad prawidłowym zabezpieczeniem interesów Ośrodka w swojej bieżącej działalności;</w:t>
      </w:r>
    </w:p>
    <w:p w:rsidR="00E53B7F" w:rsidRPr="00732C5A" w:rsidRDefault="00E53B7F" w:rsidP="00732C5A">
      <w:pPr>
        <w:numPr>
          <w:ilvl w:val="0"/>
          <w:numId w:val="10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 xml:space="preserve"> odpowiedzialność za prawidłowe funkcjonowanie obiektów;</w:t>
      </w:r>
    </w:p>
    <w:p w:rsidR="00E53B7F" w:rsidRPr="00732C5A" w:rsidRDefault="00E53B7F" w:rsidP="00732C5A">
      <w:pPr>
        <w:numPr>
          <w:ilvl w:val="0"/>
          <w:numId w:val="10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 xml:space="preserve"> wnioskowanie o awans, wyróżnianie, nagrody premiowe lub ukaranie podległych pracowników;</w:t>
      </w:r>
    </w:p>
    <w:p w:rsidR="00E53B7F" w:rsidRPr="00732C5A" w:rsidRDefault="00E53B7F" w:rsidP="00732C5A">
      <w:pPr>
        <w:numPr>
          <w:ilvl w:val="0"/>
          <w:numId w:val="10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 xml:space="preserve"> sporządzanie statystyki z korzystania z obiektów, które są podstawą do przygotowania sprawozdań okresowych z wykorzystania poszczególnych obiektów OSiR.</w:t>
      </w:r>
    </w:p>
    <w:p w:rsidR="00E53B7F" w:rsidRPr="00732C5A" w:rsidRDefault="00E53B7F" w:rsidP="00732C5A">
      <w:pPr>
        <w:rPr>
          <w:rFonts w:ascii="Arial" w:hAnsi="Arial" w:cs="Arial"/>
        </w:rPr>
      </w:pPr>
    </w:p>
    <w:p w:rsidR="00E53B7F" w:rsidRPr="00732C5A" w:rsidRDefault="00E53B7F" w:rsidP="00732C5A">
      <w:pPr>
        <w:numPr>
          <w:ilvl w:val="0"/>
          <w:numId w:val="12"/>
        </w:numPr>
        <w:ind w:left="284" w:hanging="284"/>
        <w:rPr>
          <w:rFonts w:ascii="Arial" w:hAnsi="Arial" w:cs="Arial"/>
          <w:b/>
        </w:rPr>
      </w:pPr>
      <w:r w:rsidRPr="00732C5A">
        <w:rPr>
          <w:rFonts w:ascii="Arial" w:hAnsi="Arial" w:cs="Arial"/>
          <w:b/>
        </w:rPr>
        <w:t>Zakres działalności  stanowiska ds. obsługi sekretariatu:</w:t>
      </w:r>
    </w:p>
    <w:p w:rsidR="00E53B7F" w:rsidRPr="00732C5A" w:rsidRDefault="00E53B7F" w:rsidP="00732C5A">
      <w:pPr>
        <w:numPr>
          <w:ilvl w:val="0"/>
          <w:numId w:val="11"/>
        </w:numPr>
        <w:tabs>
          <w:tab w:val="left" w:pos="284"/>
          <w:tab w:val="left" w:pos="360"/>
        </w:tabs>
        <w:rPr>
          <w:rFonts w:ascii="Arial" w:hAnsi="Arial" w:cs="Arial"/>
        </w:rPr>
      </w:pPr>
      <w:r w:rsidRPr="00732C5A">
        <w:rPr>
          <w:rFonts w:ascii="Arial" w:hAnsi="Arial" w:cs="Arial"/>
        </w:rPr>
        <w:lastRenderedPageBreak/>
        <w:t>prowadzenie obsługi kancelaryjnej Ośrodka zapewniający prawidłowy i terminowy obieg dokumentów;</w:t>
      </w:r>
    </w:p>
    <w:p w:rsidR="00E53B7F" w:rsidRPr="00732C5A" w:rsidRDefault="00E53B7F" w:rsidP="00732C5A">
      <w:pPr>
        <w:numPr>
          <w:ilvl w:val="0"/>
          <w:numId w:val="11"/>
        </w:numPr>
        <w:tabs>
          <w:tab w:val="left" w:pos="284"/>
          <w:tab w:val="left" w:pos="360"/>
        </w:tabs>
        <w:rPr>
          <w:rFonts w:ascii="Arial" w:hAnsi="Arial" w:cs="Arial"/>
        </w:rPr>
      </w:pPr>
      <w:r w:rsidRPr="00732C5A">
        <w:rPr>
          <w:rFonts w:ascii="Arial" w:hAnsi="Arial" w:cs="Arial"/>
        </w:rPr>
        <w:t>zaopatrzenie materiałowe Ośrodka;</w:t>
      </w:r>
    </w:p>
    <w:p w:rsidR="00E53B7F" w:rsidRPr="00732C5A" w:rsidRDefault="00E53B7F" w:rsidP="00732C5A">
      <w:pPr>
        <w:numPr>
          <w:ilvl w:val="0"/>
          <w:numId w:val="11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administrowanie Biuletynem Informacji Publicznej – wprowadzanie danych do biuletynu                w oparciu o obowiązujące przepisy;</w:t>
      </w:r>
    </w:p>
    <w:p w:rsidR="00E53B7F" w:rsidRPr="00732C5A" w:rsidRDefault="00E53B7F" w:rsidP="00732C5A">
      <w:pPr>
        <w:numPr>
          <w:ilvl w:val="0"/>
          <w:numId w:val="11"/>
        </w:numPr>
        <w:tabs>
          <w:tab w:val="left" w:pos="284"/>
          <w:tab w:val="left" w:pos="360"/>
        </w:tabs>
        <w:rPr>
          <w:rFonts w:ascii="Arial" w:hAnsi="Arial" w:cs="Arial"/>
        </w:rPr>
      </w:pPr>
      <w:r w:rsidRPr="00732C5A">
        <w:rPr>
          <w:rFonts w:ascii="Arial" w:hAnsi="Arial" w:cs="Arial"/>
        </w:rPr>
        <w:t>czynności związane z funkcjonowaniem sekretariatu.</w:t>
      </w:r>
    </w:p>
    <w:p w:rsidR="00E53B7F" w:rsidRPr="00732C5A" w:rsidRDefault="00E53B7F" w:rsidP="00732C5A">
      <w:pPr>
        <w:rPr>
          <w:rFonts w:ascii="Arial" w:hAnsi="Arial" w:cs="Arial"/>
          <w:b/>
        </w:rPr>
      </w:pPr>
    </w:p>
    <w:p w:rsidR="00E53B7F" w:rsidRPr="00732C5A" w:rsidRDefault="00E53B7F" w:rsidP="00732C5A">
      <w:pPr>
        <w:numPr>
          <w:ilvl w:val="0"/>
          <w:numId w:val="12"/>
        </w:numPr>
        <w:ind w:left="284" w:hanging="284"/>
        <w:rPr>
          <w:rFonts w:ascii="Arial" w:hAnsi="Arial" w:cs="Arial"/>
        </w:rPr>
      </w:pPr>
      <w:r w:rsidRPr="00732C5A">
        <w:rPr>
          <w:rFonts w:ascii="Arial" w:hAnsi="Arial" w:cs="Arial"/>
          <w:b/>
        </w:rPr>
        <w:t>Ramowy zakres działania specjalisty ds. kadr:</w:t>
      </w:r>
    </w:p>
    <w:p w:rsidR="00E53B7F" w:rsidRPr="00732C5A" w:rsidRDefault="00E53B7F" w:rsidP="00732C5A">
      <w:pPr>
        <w:numPr>
          <w:ilvl w:val="0"/>
          <w:numId w:val="13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prowadzenie całokształtu spraw kadrowych, w tym:</w:t>
      </w:r>
    </w:p>
    <w:p w:rsidR="00E53B7F" w:rsidRPr="00732C5A" w:rsidRDefault="00E53B7F" w:rsidP="00732C5A">
      <w:pPr>
        <w:numPr>
          <w:ilvl w:val="1"/>
          <w:numId w:val="2"/>
        </w:numPr>
        <w:tabs>
          <w:tab w:val="clear" w:pos="1788"/>
        </w:tabs>
        <w:ind w:left="1260"/>
        <w:rPr>
          <w:rFonts w:ascii="Arial" w:hAnsi="Arial" w:cs="Arial"/>
        </w:rPr>
      </w:pPr>
      <w:r w:rsidRPr="00732C5A">
        <w:rPr>
          <w:rFonts w:ascii="Arial" w:hAnsi="Arial" w:cs="Arial"/>
        </w:rPr>
        <w:t>prowadzenie i przechowywanie akt osobowych zgodnie z obowiązującymi przepisami,</w:t>
      </w:r>
    </w:p>
    <w:p w:rsidR="00E53B7F" w:rsidRPr="00732C5A" w:rsidRDefault="00E53B7F" w:rsidP="00732C5A">
      <w:pPr>
        <w:numPr>
          <w:ilvl w:val="1"/>
          <w:numId w:val="2"/>
        </w:numPr>
        <w:tabs>
          <w:tab w:val="clear" w:pos="1788"/>
        </w:tabs>
        <w:ind w:left="1260"/>
        <w:rPr>
          <w:rFonts w:ascii="Arial" w:hAnsi="Arial" w:cs="Arial"/>
        </w:rPr>
      </w:pPr>
      <w:r w:rsidRPr="00732C5A">
        <w:rPr>
          <w:rFonts w:ascii="Arial" w:hAnsi="Arial" w:cs="Arial"/>
        </w:rPr>
        <w:t>prowadzenie spraw związanych z realizacją stosunku pracy ( umowy o pracę, świadectwa pracy, czas pracy itp.);</w:t>
      </w:r>
    </w:p>
    <w:p w:rsidR="00E53B7F" w:rsidRPr="00732C5A" w:rsidRDefault="00E53B7F" w:rsidP="00732C5A">
      <w:pPr>
        <w:numPr>
          <w:ilvl w:val="1"/>
          <w:numId w:val="2"/>
        </w:numPr>
        <w:tabs>
          <w:tab w:val="clear" w:pos="1788"/>
        </w:tabs>
        <w:ind w:left="1260"/>
        <w:rPr>
          <w:rFonts w:ascii="Arial" w:hAnsi="Arial" w:cs="Arial"/>
        </w:rPr>
      </w:pPr>
      <w:r w:rsidRPr="00732C5A">
        <w:rPr>
          <w:rFonts w:ascii="Arial" w:hAnsi="Arial" w:cs="Arial"/>
        </w:rPr>
        <w:t>sporządzanie i kontrola list obecności;</w:t>
      </w:r>
    </w:p>
    <w:p w:rsidR="00E53B7F" w:rsidRPr="00732C5A" w:rsidRDefault="00E53B7F" w:rsidP="00732C5A">
      <w:pPr>
        <w:numPr>
          <w:ilvl w:val="1"/>
          <w:numId w:val="2"/>
        </w:numPr>
        <w:tabs>
          <w:tab w:val="clear" w:pos="1788"/>
        </w:tabs>
        <w:ind w:left="1260"/>
        <w:rPr>
          <w:rFonts w:ascii="Arial" w:hAnsi="Arial" w:cs="Arial"/>
        </w:rPr>
      </w:pPr>
      <w:r w:rsidRPr="00732C5A">
        <w:rPr>
          <w:rFonts w:ascii="Arial" w:hAnsi="Arial" w:cs="Arial"/>
        </w:rPr>
        <w:t>prowadzenie dokumentacji związanej z dyscypliną pracy, nieobecnością, urlopami, absencją chorobową itp.;</w:t>
      </w:r>
    </w:p>
    <w:p w:rsidR="00E53B7F" w:rsidRPr="00732C5A" w:rsidRDefault="00E53B7F" w:rsidP="00732C5A">
      <w:pPr>
        <w:numPr>
          <w:ilvl w:val="1"/>
          <w:numId w:val="2"/>
        </w:numPr>
        <w:tabs>
          <w:tab w:val="clear" w:pos="1788"/>
        </w:tabs>
        <w:ind w:left="1260"/>
        <w:rPr>
          <w:rFonts w:ascii="Arial" w:hAnsi="Arial" w:cs="Arial"/>
        </w:rPr>
      </w:pPr>
      <w:r w:rsidRPr="00732C5A">
        <w:rPr>
          <w:rFonts w:ascii="Arial" w:hAnsi="Arial" w:cs="Arial"/>
        </w:rPr>
        <w:t>prowadzenie spraw związanych z obsługą socjalną pracowników;</w:t>
      </w:r>
    </w:p>
    <w:p w:rsidR="00E53B7F" w:rsidRPr="00732C5A" w:rsidRDefault="00E53B7F" w:rsidP="00732C5A">
      <w:pPr>
        <w:numPr>
          <w:ilvl w:val="1"/>
          <w:numId w:val="2"/>
        </w:numPr>
        <w:tabs>
          <w:tab w:val="clear" w:pos="1788"/>
        </w:tabs>
        <w:ind w:left="1260"/>
        <w:rPr>
          <w:rFonts w:ascii="Arial" w:hAnsi="Arial" w:cs="Arial"/>
        </w:rPr>
      </w:pPr>
      <w:r w:rsidRPr="00732C5A">
        <w:rPr>
          <w:rFonts w:ascii="Arial" w:hAnsi="Arial" w:cs="Arial"/>
        </w:rPr>
        <w:t xml:space="preserve">sporządzenie  niezbędnych  druków   (DRA,  RCA,  RZA,  itd.)  w  związku   z   ustawą          </w:t>
      </w:r>
    </w:p>
    <w:p w:rsidR="00E53B7F" w:rsidRPr="00732C5A" w:rsidRDefault="00E53B7F" w:rsidP="00732C5A">
      <w:pPr>
        <w:ind w:left="1260"/>
        <w:rPr>
          <w:rFonts w:ascii="Arial" w:hAnsi="Arial" w:cs="Arial"/>
        </w:rPr>
      </w:pPr>
      <w:r w:rsidRPr="00732C5A">
        <w:rPr>
          <w:rFonts w:ascii="Arial" w:hAnsi="Arial" w:cs="Arial"/>
        </w:rPr>
        <w:t>o ubezpieczeniach społecznych;</w:t>
      </w:r>
    </w:p>
    <w:p w:rsidR="00E53B7F" w:rsidRPr="00732C5A" w:rsidRDefault="00E53B7F" w:rsidP="00732C5A">
      <w:pPr>
        <w:numPr>
          <w:ilvl w:val="1"/>
          <w:numId w:val="2"/>
        </w:numPr>
        <w:tabs>
          <w:tab w:val="clear" w:pos="1788"/>
          <w:tab w:val="num" w:pos="916"/>
        </w:tabs>
        <w:ind w:left="1276"/>
        <w:rPr>
          <w:rFonts w:ascii="Arial" w:hAnsi="Arial" w:cs="Arial"/>
        </w:rPr>
      </w:pPr>
      <w:r w:rsidRPr="00732C5A">
        <w:rPr>
          <w:rFonts w:ascii="Arial" w:hAnsi="Arial" w:cs="Arial"/>
        </w:rPr>
        <w:t>sporządzanie dokumentów PFRON dotyczących zatrudnienia osób niepełnosprawnych zgodnie z ustawą o rehabilitacji  zawodowej  i   społecznej  oraz   zatrudnianiu      osób</w:t>
      </w:r>
    </w:p>
    <w:p w:rsidR="00E53B7F" w:rsidRPr="00732C5A" w:rsidRDefault="00E53B7F" w:rsidP="00732C5A">
      <w:pPr>
        <w:rPr>
          <w:rFonts w:ascii="Arial" w:hAnsi="Arial" w:cs="Arial"/>
        </w:rPr>
      </w:pPr>
      <w:r w:rsidRPr="00732C5A">
        <w:rPr>
          <w:rFonts w:ascii="Arial" w:hAnsi="Arial" w:cs="Arial"/>
        </w:rPr>
        <w:t xml:space="preserve">                     niepełnosprawnych;</w:t>
      </w:r>
    </w:p>
    <w:p w:rsidR="00E53B7F" w:rsidRPr="00732C5A" w:rsidRDefault="00E53B7F" w:rsidP="00732C5A">
      <w:pPr>
        <w:numPr>
          <w:ilvl w:val="1"/>
          <w:numId w:val="2"/>
        </w:numPr>
        <w:tabs>
          <w:tab w:val="clear" w:pos="1788"/>
        </w:tabs>
        <w:ind w:left="1276"/>
        <w:rPr>
          <w:rFonts w:ascii="Arial" w:hAnsi="Arial" w:cs="Arial"/>
        </w:rPr>
      </w:pPr>
      <w:r w:rsidRPr="00732C5A">
        <w:rPr>
          <w:rFonts w:ascii="Arial" w:hAnsi="Arial" w:cs="Arial"/>
        </w:rPr>
        <w:t>sporządzanie zestawienia wynagrodzeń pracowników do banków;</w:t>
      </w:r>
    </w:p>
    <w:p w:rsidR="00E53B7F" w:rsidRPr="00732C5A" w:rsidRDefault="00E53B7F" w:rsidP="00732C5A">
      <w:pPr>
        <w:numPr>
          <w:ilvl w:val="1"/>
          <w:numId w:val="2"/>
        </w:numPr>
        <w:tabs>
          <w:tab w:val="clear" w:pos="1788"/>
        </w:tabs>
        <w:ind w:left="1276"/>
        <w:rPr>
          <w:rFonts w:ascii="Arial" w:hAnsi="Arial" w:cs="Arial"/>
        </w:rPr>
      </w:pPr>
      <w:r w:rsidRPr="00732C5A">
        <w:rPr>
          <w:rFonts w:ascii="Arial" w:hAnsi="Arial" w:cs="Arial"/>
        </w:rPr>
        <w:t>sporządzanie przelewów dotyczących wypłaty wynagrodzeń pracowniczych;</w:t>
      </w:r>
    </w:p>
    <w:p w:rsidR="00E53B7F" w:rsidRPr="00732C5A" w:rsidRDefault="00E53B7F" w:rsidP="00732C5A">
      <w:pPr>
        <w:numPr>
          <w:ilvl w:val="1"/>
          <w:numId w:val="2"/>
        </w:numPr>
        <w:tabs>
          <w:tab w:val="clear" w:pos="1788"/>
        </w:tabs>
        <w:ind w:left="1276"/>
        <w:rPr>
          <w:rFonts w:ascii="Arial" w:hAnsi="Arial" w:cs="Arial"/>
        </w:rPr>
      </w:pPr>
      <w:r w:rsidRPr="00732C5A">
        <w:rPr>
          <w:rFonts w:ascii="Arial" w:hAnsi="Arial" w:cs="Arial"/>
        </w:rPr>
        <w:t>sporządzanie sprawozdań do Urzędu Statystycznego;</w:t>
      </w:r>
    </w:p>
    <w:p w:rsidR="00E53B7F" w:rsidRPr="00732C5A" w:rsidRDefault="00E53B7F" w:rsidP="00732C5A">
      <w:pPr>
        <w:numPr>
          <w:ilvl w:val="1"/>
          <w:numId w:val="2"/>
        </w:numPr>
        <w:tabs>
          <w:tab w:val="clear" w:pos="1788"/>
        </w:tabs>
        <w:ind w:left="1276"/>
        <w:rPr>
          <w:rFonts w:ascii="Arial" w:hAnsi="Arial" w:cs="Arial"/>
        </w:rPr>
      </w:pPr>
      <w:r w:rsidRPr="00732C5A">
        <w:rPr>
          <w:rFonts w:ascii="Arial" w:hAnsi="Arial" w:cs="Arial"/>
        </w:rPr>
        <w:t>wystawianie zaświadczeń o zatrudnieniu i wynagrodzeniu;</w:t>
      </w:r>
    </w:p>
    <w:p w:rsidR="00E53B7F" w:rsidRPr="00732C5A" w:rsidRDefault="00E53B7F" w:rsidP="00732C5A">
      <w:pPr>
        <w:numPr>
          <w:ilvl w:val="0"/>
          <w:numId w:val="13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przygotowywanie projektów regulaminów – pracy i wynagradzania;</w:t>
      </w:r>
    </w:p>
    <w:p w:rsidR="00E53B7F" w:rsidRPr="00732C5A" w:rsidRDefault="00E53B7F" w:rsidP="00732C5A">
      <w:pPr>
        <w:numPr>
          <w:ilvl w:val="0"/>
          <w:numId w:val="13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współpraca z Powiatowym Urzędem Pracy, Miejskim Ośrodkiem Pomocy Rodzinie – Klubem Integracji Społecznej dotycząca zatrudniania  pracowników do prac społecznie użytecznych, robót publicznych i prac interwencyjnych oraz prowadzenie dokumentacji w tym zakresie;</w:t>
      </w:r>
    </w:p>
    <w:p w:rsidR="00E53B7F" w:rsidRPr="00732C5A" w:rsidRDefault="00E53B7F" w:rsidP="00732C5A">
      <w:pPr>
        <w:numPr>
          <w:ilvl w:val="0"/>
          <w:numId w:val="13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udzielanie fachowych informacji oraz postulatów  z   zakresu   wykonywania  powierzonych  obowiązków Dyrektorowi Ośrodka;</w:t>
      </w:r>
    </w:p>
    <w:p w:rsidR="00E53B7F" w:rsidRPr="00732C5A" w:rsidRDefault="00E53B7F" w:rsidP="00732C5A">
      <w:pPr>
        <w:numPr>
          <w:ilvl w:val="0"/>
          <w:numId w:val="13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systematyczne prowadzenie procesu samokształcenia w zakresie obowiązujących przepisów         i unormowań prawnych;</w:t>
      </w:r>
    </w:p>
    <w:p w:rsidR="00E53B7F" w:rsidRPr="00732C5A" w:rsidRDefault="00E53B7F" w:rsidP="00732C5A">
      <w:pPr>
        <w:numPr>
          <w:ilvl w:val="0"/>
          <w:numId w:val="13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odpowiedzialność za dział kadr;</w:t>
      </w:r>
    </w:p>
    <w:p w:rsidR="00E53B7F" w:rsidRPr="00732C5A" w:rsidRDefault="00E53B7F" w:rsidP="00732C5A">
      <w:pPr>
        <w:numPr>
          <w:ilvl w:val="0"/>
          <w:numId w:val="13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prowadzenie spraw dotyczących badań lekarskich pracowników.</w:t>
      </w:r>
    </w:p>
    <w:p w:rsidR="00E53B7F" w:rsidRPr="00732C5A" w:rsidRDefault="00E53B7F" w:rsidP="00732C5A">
      <w:pPr>
        <w:rPr>
          <w:rFonts w:ascii="Arial" w:hAnsi="Arial" w:cs="Arial"/>
        </w:rPr>
      </w:pPr>
    </w:p>
    <w:p w:rsidR="00E53B7F" w:rsidRPr="00732C5A" w:rsidRDefault="00E53B7F" w:rsidP="00732C5A">
      <w:pPr>
        <w:numPr>
          <w:ilvl w:val="0"/>
          <w:numId w:val="12"/>
        </w:numPr>
        <w:ind w:left="284" w:hanging="284"/>
        <w:rPr>
          <w:rFonts w:ascii="Arial" w:hAnsi="Arial" w:cs="Arial"/>
          <w:b/>
        </w:rPr>
      </w:pPr>
      <w:r w:rsidRPr="00732C5A">
        <w:rPr>
          <w:rFonts w:ascii="Arial" w:hAnsi="Arial" w:cs="Arial"/>
          <w:b/>
        </w:rPr>
        <w:t>Zakres działania specjalisty ds. płac:</w:t>
      </w:r>
    </w:p>
    <w:p w:rsidR="00E53B7F" w:rsidRPr="00732C5A" w:rsidRDefault="00E53B7F" w:rsidP="00732C5A">
      <w:pPr>
        <w:numPr>
          <w:ilvl w:val="0"/>
          <w:numId w:val="14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naliczanie wynagrodzenia, zasiłków chorobowych, zasiłków macierzyńskich, opiekuńczych wg. obowiązujących przepisów;</w:t>
      </w:r>
    </w:p>
    <w:p w:rsidR="00E53B7F" w:rsidRPr="00732C5A" w:rsidRDefault="00E53B7F" w:rsidP="00732C5A">
      <w:pPr>
        <w:numPr>
          <w:ilvl w:val="0"/>
          <w:numId w:val="14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sporządzanie list płac wynagrodzeń pracowniczych;</w:t>
      </w:r>
    </w:p>
    <w:p w:rsidR="00E53B7F" w:rsidRPr="00732C5A" w:rsidRDefault="00E53B7F" w:rsidP="00732C5A">
      <w:pPr>
        <w:numPr>
          <w:ilvl w:val="0"/>
          <w:numId w:val="14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rozliczanie kart pracy pracowników;</w:t>
      </w:r>
    </w:p>
    <w:p w:rsidR="00E53B7F" w:rsidRPr="00732C5A" w:rsidRDefault="00E53B7F" w:rsidP="00732C5A">
      <w:pPr>
        <w:numPr>
          <w:ilvl w:val="0"/>
          <w:numId w:val="14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prowadzenie rejestru Kasy Zapomogowo – Pożyczkowej;</w:t>
      </w:r>
    </w:p>
    <w:p w:rsidR="00E53B7F" w:rsidRPr="00732C5A" w:rsidRDefault="00E53B7F" w:rsidP="00732C5A">
      <w:pPr>
        <w:numPr>
          <w:ilvl w:val="0"/>
          <w:numId w:val="14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prowadzenie rejestru pożyczek ZFŚS;</w:t>
      </w:r>
    </w:p>
    <w:p w:rsidR="00E53B7F" w:rsidRPr="00732C5A" w:rsidRDefault="00E53B7F" w:rsidP="00732C5A">
      <w:pPr>
        <w:numPr>
          <w:ilvl w:val="0"/>
          <w:numId w:val="14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 xml:space="preserve">przygotowywanie   dokumentacji  i   wypłat  wynagrodzeń  z  tytułu umów  zleceń i umów  </w:t>
      </w:r>
      <w:r w:rsidRPr="00732C5A">
        <w:rPr>
          <w:rFonts w:ascii="Arial" w:hAnsi="Arial" w:cs="Arial"/>
        </w:rPr>
        <w:br/>
        <w:t>o dzieło;</w:t>
      </w:r>
    </w:p>
    <w:p w:rsidR="00E53B7F" w:rsidRPr="00732C5A" w:rsidRDefault="00E53B7F" w:rsidP="00732C5A">
      <w:pPr>
        <w:numPr>
          <w:ilvl w:val="0"/>
          <w:numId w:val="14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lastRenderedPageBreak/>
        <w:t>sporządzanie deklaracji podatkowych PIT – 11, PIT 40;</w:t>
      </w:r>
    </w:p>
    <w:p w:rsidR="00E53B7F" w:rsidRPr="00732C5A" w:rsidRDefault="00E53B7F" w:rsidP="00732C5A">
      <w:pPr>
        <w:numPr>
          <w:ilvl w:val="0"/>
          <w:numId w:val="14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sporządzanie dokumentów RP – 7;</w:t>
      </w:r>
    </w:p>
    <w:p w:rsidR="00E53B7F" w:rsidRPr="00732C5A" w:rsidRDefault="00E53B7F" w:rsidP="00732C5A">
      <w:pPr>
        <w:numPr>
          <w:ilvl w:val="0"/>
          <w:numId w:val="14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sporządzanie dokumentu Z – 3 – zaświadczenie płatnika składek;</w:t>
      </w:r>
    </w:p>
    <w:p w:rsidR="00E53B7F" w:rsidRPr="00732C5A" w:rsidRDefault="00E53B7F" w:rsidP="00732C5A">
      <w:pPr>
        <w:numPr>
          <w:ilvl w:val="0"/>
          <w:numId w:val="14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 xml:space="preserve"> prowadzenie spraw komorniczych pracowników;</w:t>
      </w:r>
    </w:p>
    <w:p w:rsidR="00E53B7F" w:rsidRPr="00732C5A" w:rsidRDefault="00E53B7F" w:rsidP="00732C5A">
      <w:pPr>
        <w:numPr>
          <w:ilvl w:val="0"/>
          <w:numId w:val="14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 xml:space="preserve"> Prowadzenie ewidencji kart    drogowych    środków   transportu  Ośrodka.</w:t>
      </w:r>
    </w:p>
    <w:p w:rsidR="00E53B7F" w:rsidRPr="00732C5A" w:rsidRDefault="00E53B7F" w:rsidP="00732C5A">
      <w:pPr>
        <w:ind w:left="720"/>
        <w:rPr>
          <w:rFonts w:ascii="Arial" w:hAnsi="Arial" w:cs="Arial"/>
        </w:rPr>
      </w:pPr>
    </w:p>
    <w:p w:rsidR="00E53B7F" w:rsidRPr="00732C5A" w:rsidRDefault="00E53B7F" w:rsidP="00732C5A">
      <w:pPr>
        <w:numPr>
          <w:ilvl w:val="0"/>
          <w:numId w:val="12"/>
        </w:numPr>
        <w:ind w:left="284" w:hanging="284"/>
        <w:rPr>
          <w:rFonts w:ascii="Arial" w:hAnsi="Arial" w:cs="Arial"/>
          <w:b/>
          <w:bCs/>
        </w:rPr>
      </w:pPr>
      <w:r w:rsidRPr="00732C5A">
        <w:rPr>
          <w:rFonts w:ascii="Arial" w:hAnsi="Arial" w:cs="Arial"/>
          <w:b/>
          <w:bCs/>
        </w:rPr>
        <w:t>Zakres działania służby bhp:</w:t>
      </w:r>
    </w:p>
    <w:p w:rsidR="00E53B7F" w:rsidRPr="00732C5A" w:rsidRDefault="00E53B7F" w:rsidP="00732C5A">
      <w:pPr>
        <w:numPr>
          <w:ilvl w:val="0"/>
          <w:numId w:val="15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 xml:space="preserve">przeprowadzanie kontroli warunków pracy oraz przestrzegania przepisów  </w:t>
      </w:r>
      <w:r w:rsidRPr="00732C5A">
        <w:rPr>
          <w:rFonts w:ascii="Arial" w:hAnsi="Arial" w:cs="Arial"/>
        </w:rPr>
        <w:br/>
        <w:t>i   zasad bezpieczeństwa    i   higieny   pracy;</w:t>
      </w:r>
    </w:p>
    <w:p w:rsidR="00E53B7F" w:rsidRPr="00732C5A" w:rsidRDefault="00E53B7F" w:rsidP="00732C5A">
      <w:pPr>
        <w:numPr>
          <w:ilvl w:val="0"/>
          <w:numId w:val="15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sporządzanie i przedstawianie pracodawcy, co  najmniej  raz w  roku,  okresowych analiz    stanu bezpieczeństwa i higieny pracy;</w:t>
      </w:r>
    </w:p>
    <w:p w:rsidR="00E53B7F" w:rsidRPr="00732C5A" w:rsidRDefault="00E53B7F" w:rsidP="00732C5A">
      <w:pPr>
        <w:numPr>
          <w:ilvl w:val="0"/>
          <w:numId w:val="15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udział  w  opracowywaniu zakładowych  układów  zbiorowych   pracy,  wewnętrznych  zarządzeń,  regulaminów i instrukcji ogólnych dotyczących bezpieczeństwa i higieny pracy;</w:t>
      </w:r>
    </w:p>
    <w:p w:rsidR="00E53B7F" w:rsidRPr="00732C5A" w:rsidRDefault="00E53B7F" w:rsidP="00732C5A">
      <w:pPr>
        <w:numPr>
          <w:ilvl w:val="0"/>
          <w:numId w:val="15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opiniowanie szczegółowych instrukcji dotyczących bezpieczeństwa i higieny pracy na poszczególnych stanowiskach pracy;</w:t>
      </w:r>
    </w:p>
    <w:p w:rsidR="00E53B7F" w:rsidRPr="00732C5A" w:rsidRDefault="00E53B7F" w:rsidP="00732C5A">
      <w:pPr>
        <w:numPr>
          <w:ilvl w:val="0"/>
          <w:numId w:val="15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 xml:space="preserve">udział w ustalaniu okoliczności i przyczyn wypadków przy pracy oraz w opracowywaniu wniosków wynikających z badania przyczyn i okoliczności tych wypadków oraz </w:t>
      </w:r>
      <w:proofErr w:type="spellStart"/>
      <w:r w:rsidRPr="00732C5A">
        <w:rPr>
          <w:rFonts w:ascii="Arial" w:hAnsi="Arial" w:cs="Arial"/>
        </w:rPr>
        <w:t>zachorowań</w:t>
      </w:r>
      <w:proofErr w:type="spellEnd"/>
      <w:r w:rsidRPr="00732C5A">
        <w:rPr>
          <w:rFonts w:ascii="Arial" w:hAnsi="Arial" w:cs="Arial"/>
        </w:rPr>
        <w:t xml:space="preserve"> na choroby zawodowe, a także kontrola realizacji tych wniosków;</w:t>
      </w:r>
    </w:p>
    <w:p w:rsidR="00E53B7F" w:rsidRPr="00732C5A" w:rsidRDefault="00E53B7F" w:rsidP="00732C5A">
      <w:pPr>
        <w:numPr>
          <w:ilvl w:val="0"/>
          <w:numId w:val="15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 xml:space="preserve">prowadzenie rejestrów, kompletowanie i przechowywanie dokumentów dotyczących wypadków przy pracy, stwierdzonych  chorób  zawodowych  i  podejrzeń  o  takie   choroby, </w:t>
      </w:r>
      <w:r w:rsidRPr="00732C5A">
        <w:rPr>
          <w:rFonts w:ascii="Arial" w:hAnsi="Arial" w:cs="Arial"/>
        </w:rPr>
        <w:br/>
        <w:t xml:space="preserve">a także  przechowywanie  wyników  badań i pomiarów czynników szkodliwych dla zdrowia </w:t>
      </w:r>
      <w:r w:rsidRPr="00732C5A">
        <w:rPr>
          <w:rFonts w:ascii="Arial" w:hAnsi="Arial" w:cs="Arial"/>
        </w:rPr>
        <w:br/>
        <w:t>w środowisku pracy;</w:t>
      </w:r>
    </w:p>
    <w:p w:rsidR="00E53B7F" w:rsidRPr="00732C5A" w:rsidRDefault="00E53B7F" w:rsidP="00732C5A">
      <w:pPr>
        <w:numPr>
          <w:ilvl w:val="0"/>
          <w:numId w:val="15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nadzór nad prawidłowym wykorzystaniem przez pracowników środków ochrony indywidualnej, odzieży i obuwia roboczego;</w:t>
      </w:r>
    </w:p>
    <w:p w:rsidR="00E53B7F" w:rsidRPr="00732C5A" w:rsidRDefault="00E53B7F" w:rsidP="00732C5A">
      <w:pPr>
        <w:numPr>
          <w:ilvl w:val="0"/>
          <w:numId w:val="15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doradztwo w zakresie stosowania przepisów oraz zasad bezpieczeństwa  i   higieny pracy;</w:t>
      </w:r>
    </w:p>
    <w:p w:rsidR="00E53B7F" w:rsidRPr="00732C5A" w:rsidRDefault="00E53B7F" w:rsidP="00732C5A">
      <w:pPr>
        <w:numPr>
          <w:ilvl w:val="0"/>
          <w:numId w:val="15"/>
        </w:numPr>
        <w:rPr>
          <w:rFonts w:ascii="Arial" w:hAnsi="Arial" w:cs="Arial"/>
        </w:rPr>
      </w:pPr>
      <w:r w:rsidRPr="00732C5A">
        <w:rPr>
          <w:rFonts w:ascii="Arial" w:hAnsi="Arial" w:cs="Arial"/>
        </w:rPr>
        <w:t>udział w dokonywaniu oceny ryzyka zawodowego, które wiąże się z wykonywaną pracą.</w:t>
      </w:r>
    </w:p>
    <w:p w:rsidR="00E53B7F" w:rsidRPr="00732C5A" w:rsidRDefault="00E53B7F" w:rsidP="00732C5A">
      <w:pPr>
        <w:rPr>
          <w:rFonts w:ascii="Arial" w:hAnsi="Arial" w:cs="Arial"/>
        </w:rPr>
      </w:pPr>
    </w:p>
    <w:p w:rsidR="00E53B7F" w:rsidRPr="00732C5A" w:rsidRDefault="00E53B7F" w:rsidP="00732C5A">
      <w:pPr>
        <w:numPr>
          <w:ilvl w:val="0"/>
          <w:numId w:val="12"/>
        </w:numPr>
        <w:tabs>
          <w:tab w:val="left" w:pos="284"/>
          <w:tab w:val="left" w:pos="426"/>
        </w:tabs>
        <w:ind w:left="284" w:hanging="284"/>
        <w:rPr>
          <w:rFonts w:ascii="Arial" w:hAnsi="Arial" w:cs="Arial"/>
          <w:b/>
          <w:bCs/>
        </w:rPr>
      </w:pPr>
      <w:r w:rsidRPr="00732C5A">
        <w:rPr>
          <w:rFonts w:ascii="Arial" w:hAnsi="Arial" w:cs="Arial"/>
          <w:b/>
          <w:bCs/>
        </w:rPr>
        <w:t>Zakres działania kierowników Przystani na ul. Piwnej i Przystani na ul. Płockiej:</w:t>
      </w:r>
    </w:p>
    <w:p w:rsidR="00E53B7F" w:rsidRPr="00732C5A" w:rsidRDefault="00E53B7F" w:rsidP="00732C5A">
      <w:pPr>
        <w:numPr>
          <w:ilvl w:val="0"/>
          <w:numId w:val="16"/>
        </w:numPr>
        <w:rPr>
          <w:rFonts w:ascii="Arial" w:eastAsia="Calibri" w:hAnsi="Arial" w:cs="Arial"/>
        </w:rPr>
      </w:pPr>
      <w:r w:rsidRPr="00732C5A">
        <w:rPr>
          <w:rFonts w:ascii="Arial" w:eastAsia="Calibri" w:hAnsi="Arial" w:cs="Arial"/>
        </w:rPr>
        <w:t xml:space="preserve">nadzór  i    koordynacja   nad   działalnością   Przystani  jako  całości, włączając cały zespół  pracowników Przystani oraz </w:t>
      </w:r>
      <w:r w:rsidRPr="00732C5A">
        <w:rPr>
          <w:rFonts w:ascii="Arial" w:hAnsi="Arial" w:cs="Arial"/>
        </w:rPr>
        <w:t>egzekwowanie   przestrzegania  Regulaminu   Przystani  przez osoby  przebywające na jej terenie;</w:t>
      </w:r>
    </w:p>
    <w:p w:rsidR="00E53B7F" w:rsidRPr="00732C5A" w:rsidRDefault="00E53B7F" w:rsidP="00732C5A">
      <w:pPr>
        <w:numPr>
          <w:ilvl w:val="0"/>
          <w:numId w:val="16"/>
        </w:numPr>
        <w:tabs>
          <w:tab w:val="left" w:pos="360"/>
        </w:tabs>
        <w:rPr>
          <w:rFonts w:ascii="Arial" w:eastAsia="Calibri" w:hAnsi="Arial" w:cs="Arial"/>
        </w:rPr>
      </w:pPr>
      <w:r w:rsidRPr="00732C5A">
        <w:rPr>
          <w:rFonts w:ascii="Arial" w:hAnsi="Arial" w:cs="Arial"/>
        </w:rPr>
        <w:t>dokonywanie przydziału miejsc postojowych na Przystani;</w:t>
      </w:r>
    </w:p>
    <w:p w:rsidR="00E53B7F" w:rsidRPr="00732C5A" w:rsidRDefault="00E53B7F" w:rsidP="00732C5A">
      <w:pPr>
        <w:numPr>
          <w:ilvl w:val="0"/>
          <w:numId w:val="16"/>
        </w:numPr>
        <w:tabs>
          <w:tab w:val="left" w:pos="360"/>
        </w:tabs>
        <w:rPr>
          <w:rFonts w:ascii="Arial" w:eastAsia="Calibri" w:hAnsi="Arial" w:cs="Arial"/>
        </w:rPr>
      </w:pPr>
      <w:r w:rsidRPr="00732C5A">
        <w:rPr>
          <w:rFonts w:ascii="Arial" w:hAnsi="Arial" w:cs="Arial"/>
        </w:rPr>
        <w:t>wskazywanie   miejsca  do   cumowania  jednostkom  wpływającym  do Przystani;</w:t>
      </w:r>
    </w:p>
    <w:p w:rsidR="00E53B7F" w:rsidRPr="00732C5A" w:rsidRDefault="00E53B7F" w:rsidP="00732C5A">
      <w:pPr>
        <w:numPr>
          <w:ilvl w:val="0"/>
          <w:numId w:val="16"/>
        </w:numPr>
        <w:tabs>
          <w:tab w:val="left" w:pos="360"/>
        </w:tabs>
        <w:rPr>
          <w:rFonts w:ascii="Arial" w:eastAsia="Calibri" w:hAnsi="Arial" w:cs="Arial"/>
        </w:rPr>
      </w:pPr>
      <w:r w:rsidRPr="00732C5A">
        <w:rPr>
          <w:rFonts w:ascii="Arial" w:hAnsi="Arial" w:cs="Arial"/>
        </w:rPr>
        <w:t>sprawowanie   kontroli  nad  sposobem  cumowania  i  bezpieczeństwa postoju   jednostek;</w:t>
      </w:r>
    </w:p>
    <w:p w:rsidR="00E53B7F" w:rsidRPr="00732C5A" w:rsidRDefault="00E53B7F" w:rsidP="00732C5A">
      <w:pPr>
        <w:numPr>
          <w:ilvl w:val="0"/>
          <w:numId w:val="16"/>
        </w:numPr>
        <w:tabs>
          <w:tab w:val="left" w:pos="360"/>
        </w:tabs>
        <w:rPr>
          <w:rFonts w:ascii="Arial" w:eastAsia="Calibri" w:hAnsi="Arial" w:cs="Arial"/>
        </w:rPr>
      </w:pPr>
      <w:r w:rsidRPr="00732C5A">
        <w:rPr>
          <w:rFonts w:ascii="Arial" w:hAnsi="Arial" w:cs="Arial"/>
        </w:rPr>
        <w:t>odpowiedzialność za ład i porządek na terenie Przystani;</w:t>
      </w:r>
    </w:p>
    <w:p w:rsidR="00E53B7F" w:rsidRPr="00732C5A" w:rsidRDefault="00E53B7F" w:rsidP="00732C5A">
      <w:pPr>
        <w:numPr>
          <w:ilvl w:val="0"/>
          <w:numId w:val="16"/>
        </w:numPr>
        <w:tabs>
          <w:tab w:val="left" w:pos="360"/>
        </w:tabs>
        <w:rPr>
          <w:rFonts w:ascii="Arial" w:eastAsia="Calibri" w:hAnsi="Arial" w:cs="Arial"/>
        </w:rPr>
      </w:pPr>
      <w:r w:rsidRPr="00732C5A">
        <w:rPr>
          <w:rFonts w:ascii="Arial" w:hAnsi="Arial" w:cs="Arial"/>
        </w:rPr>
        <w:t>dokonywanie kontroli wpisów do Książki Portowej;</w:t>
      </w:r>
    </w:p>
    <w:p w:rsidR="00E53B7F" w:rsidRPr="00732C5A" w:rsidRDefault="00E53B7F" w:rsidP="00732C5A">
      <w:pPr>
        <w:numPr>
          <w:ilvl w:val="0"/>
          <w:numId w:val="16"/>
        </w:numPr>
        <w:tabs>
          <w:tab w:val="left" w:pos="360"/>
        </w:tabs>
        <w:rPr>
          <w:rFonts w:ascii="Arial" w:eastAsia="Calibri" w:hAnsi="Arial" w:cs="Arial"/>
        </w:rPr>
      </w:pPr>
      <w:r w:rsidRPr="00732C5A">
        <w:rPr>
          <w:rFonts w:ascii="Arial" w:hAnsi="Arial" w:cs="Arial"/>
        </w:rPr>
        <w:t>pobieranie opłaty wynikającej z Cennika Przystani Żeglarskiej;</w:t>
      </w:r>
    </w:p>
    <w:p w:rsidR="00E53B7F" w:rsidRPr="00732C5A" w:rsidRDefault="00E53B7F" w:rsidP="00732C5A">
      <w:pPr>
        <w:numPr>
          <w:ilvl w:val="0"/>
          <w:numId w:val="16"/>
        </w:numPr>
        <w:tabs>
          <w:tab w:val="left" w:pos="360"/>
        </w:tabs>
        <w:rPr>
          <w:rFonts w:ascii="Arial" w:eastAsia="Calibri" w:hAnsi="Arial" w:cs="Arial"/>
        </w:rPr>
      </w:pPr>
      <w:r w:rsidRPr="00732C5A">
        <w:rPr>
          <w:rFonts w:ascii="Arial" w:hAnsi="Arial" w:cs="Arial"/>
        </w:rPr>
        <w:t>odpowiedzialność za obsługę i bezpieczeństwo środków pływających należących do Ośrodka;</w:t>
      </w:r>
    </w:p>
    <w:p w:rsidR="00E53B7F" w:rsidRPr="00732C5A" w:rsidRDefault="00E53B7F" w:rsidP="00732C5A">
      <w:pPr>
        <w:numPr>
          <w:ilvl w:val="0"/>
          <w:numId w:val="16"/>
        </w:numPr>
        <w:tabs>
          <w:tab w:val="left" w:pos="360"/>
        </w:tabs>
        <w:rPr>
          <w:rFonts w:ascii="Arial" w:eastAsia="Calibri" w:hAnsi="Arial" w:cs="Arial"/>
        </w:rPr>
      </w:pPr>
      <w:r w:rsidRPr="00732C5A">
        <w:rPr>
          <w:rFonts w:ascii="Arial" w:hAnsi="Arial" w:cs="Arial"/>
        </w:rPr>
        <w:t>nadzór   nad  utrzymaniem   czystości   na   terenie   obiektu  oraz    przyległych  terenach;</w:t>
      </w:r>
    </w:p>
    <w:p w:rsidR="00E53B7F" w:rsidRPr="00732C5A" w:rsidRDefault="00E53B7F" w:rsidP="00732C5A">
      <w:pPr>
        <w:numPr>
          <w:ilvl w:val="0"/>
          <w:numId w:val="16"/>
        </w:numPr>
        <w:tabs>
          <w:tab w:val="left" w:pos="360"/>
        </w:tabs>
        <w:rPr>
          <w:rFonts w:ascii="Arial" w:eastAsia="Calibri" w:hAnsi="Arial" w:cs="Arial"/>
        </w:rPr>
      </w:pPr>
      <w:r w:rsidRPr="00732C5A">
        <w:rPr>
          <w:rFonts w:ascii="Arial" w:hAnsi="Arial" w:cs="Arial"/>
        </w:rPr>
        <w:t xml:space="preserve"> ponoszenie odpowiedzialności za powierzony majątek trwały i ruchomy  Przystani;</w:t>
      </w:r>
    </w:p>
    <w:p w:rsidR="00E53B7F" w:rsidRPr="00732C5A" w:rsidRDefault="00E53B7F" w:rsidP="00732C5A">
      <w:pPr>
        <w:numPr>
          <w:ilvl w:val="0"/>
          <w:numId w:val="16"/>
        </w:numPr>
        <w:tabs>
          <w:tab w:val="left" w:pos="360"/>
        </w:tabs>
        <w:rPr>
          <w:rFonts w:ascii="Arial" w:eastAsia="Calibri" w:hAnsi="Arial" w:cs="Arial"/>
        </w:rPr>
      </w:pPr>
      <w:r w:rsidRPr="00732C5A">
        <w:rPr>
          <w:rFonts w:ascii="Arial" w:hAnsi="Arial" w:cs="Arial"/>
        </w:rPr>
        <w:lastRenderedPageBreak/>
        <w:t xml:space="preserve"> bieżące zgłaszanie wszelkich usterek urządzeń technicznych obiektu powstałych w trakcie eksploatacji;</w:t>
      </w:r>
    </w:p>
    <w:p w:rsidR="00E53B7F" w:rsidRPr="00732C5A" w:rsidRDefault="00E53B7F" w:rsidP="00732C5A">
      <w:pPr>
        <w:numPr>
          <w:ilvl w:val="0"/>
          <w:numId w:val="16"/>
        </w:numPr>
        <w:tabs>
          <w:tab w:val="left" w:pos="360"/>
        </w:tabs>
        <w:rPr>
          <w:rFonts w:ascii="Arial" w:eastAsia="Calibri" w:hAnsi="Arial" w:cs="Arial"/>
        </w:rPr>
      </w:pPr>
      <w:r w:rsidRPr="00732C5A">
        <w:rPr>
          <w:rFonts w:ascii="Arial" w:hAnsi="Arial" w:cs="Arial"/>
        </w:rPr>
        <w:t xml:space="preserve"> opracowywanie harmonogramu czasu i kart pracy dla pracowników przystani;</w:t>
      </w:r>
    </w:p>
    <w:p w:rsidR="00E53B7F" w:rsidRPr="00732C5A" w:rsidRDefault="00E53B7F" w:rsidP="00732C5A">
      <w:pPr>
        <w:numPr>
          <w:ilvl w:val="0"/>
          <w:numId w:val="16"/>
        </w:numPr>
        <w:tabs>
          <w:tab w:val="left" w:pos="360"/>
        </w:tabs>
        <w:rPr>
          <w:rFonts w:ascii="Arial" w:eastAsia="Calibri" w:hAnsi="Arial" w:cs="Arial"/>
        </w:rPr>
      </w:pPr>
      <w:r w:rsidRPr="00732C5A">
        <w:rPr>
          <w:rFonts w:ascii="Arial" w:hAnsi="Arial" w:cs="Arial"/>
        </w:rPr>
        <w:t xml:space="preserve"> zgłaszanie wniosków o nagradzanie i karanie podległych  pracowników;</w:t>
      </w:r>
    </w:p>
    <w:p w:rsidR="00E53B7F" w:rsidRPr="00732C5A" w:rsidRDefault="00E53B7F" w:rsidP="00732C5A">
      <w:pPr>
        <w:numPr>
          <w:ilvl w:val="0"/>
          <w:numId w:val="16"/>
        </w:numPr>
        <w:tabs>
          <w:tab w:val="left" w:pos="360"/>
        </w:tabs>
        <w:rPr>
          <w:rFonts w:ascii="Arial" w:eastAsia="Calibri" w:hAnsi="Arial" w:cs="Arial"/>
        </w:rPr>
      </w:pPr>
      <w:r w:rsidRPr="00732C5A">
        <w:rPr>
          <w:rFonts w:ascii="Arial" w:eastAsia="Calibri" w:hAnsi="Arial" w:cs="Arial"/>
        </w:rPr>
        <w:t xml:space="preserve"> w oparciu o warunki atmosferyczne i własne doświadczenie wyznaczanie tras, po  których   mogą  odbywać    się  rejsy  jednostek   pływających, w  tym kajaków,  smoczych łodzi, łodzi  motorowej oraz  usługi  holowania   narciarza  i   inne    usługi     przewidziane cennikiem;</w:t>
      </w:r>
    </w:p>
    <w:p w:rsidR="00E53B7F" w:rsidRPr="00732C5A" w:rsidRDefault="00E53B7F" w:rsidP="00732C5A">
      <w:pPr>
        <w:numPr>
          <w:ilvl w:val="0"/>
          <w:numId w:val="16"/>
        </w:numPr>
        <w:tabs>
          <w:tab w:val="left" w:pos="360"/>
        </w:tabs>
        <w:rPr>
          <w:rFonts w:ascii="Arial" w:eastAsia="Calibri" w:hAnsi="Arial" w:cs="Arial"/>
        </w:rPr>
      </w:pPr>
      <w:r w:rsidRPr="00732C5A">
        <w:rPr>
          <w:rFonts w:ascii="Arial" w:eastAsia="Calibri" w:hAnsi="Arial" w:cs="Arial"/>
        </w:rPr>
        <w:t xml:space="preserve"> bezwzględne stosowanie sią do zapisu regulaminu korzystania z jednostek pływających;</w:t>
      </w:r>
    </w:p>
    <w:p w:rsidR="00E53B7F" w:rsidRPr="00732C5A" w:rsidRDefault="00E53B7F" w:rsidP="00732C5A">
      <w:pPr>
        <w:numPr>
          <w:ilvl w:val="0"/>
          <w:numId w:val="16"/>
        </w:numPr>
        <w:tabs>
          <w:tab w:val="left" w:pos="360"/>
        </w:tabs>
        <w:rPr>
          <w:rFonts w:ascii="Arial" w:eastAsia="Calibri" w:hAnsi="Arial" w:cs="Arial"/>
        </w:rPr>
      </w:pPr>
      <w:r w:rsidRPr="00732C5A">
        <w:rPr>
          <w:rFonts w:ascii="Arial" w:eastAsia="Calibri" w:hAnsi="Arial" w:cs="Arial"/>
        </w:rPr>
        <w:t xml:space="preserve"> p</w:t>
      </w:r>
      <w:r w:rsidRPr="00732C5A">
        <w:rPr>
          <w:rFonts w:ascii="Arial" w:hAnsi="Arial" w:cs="Arial"/>
        </w:rPr>
        <w:t>rowadzenie „Książki  Obiektu    Budowlanego”  na     podstawie  Rozporządzenia Ministra Infrastruktury z  dnia   3   lipca  2003 r. "w  sprawie  książki  obiektu budowlanego"  (Dz. U. 120/2003, poz. 1134) oraz sprawdzanie i zgłaszanie upływających terminów wszystkich obowiązkowych przeglądów technicznych podległych obiektów;</w:t>
      </w:r>
    </w:p>
    <w:p w:rsidR="00E53B7F" w:rsidRPr="00732C5A" w:rsidRDefault="00E53B7F" w:rsidP="00732C5A">
      <w:pPr>
        <w:numPr>
          <w:ilvl w:val="0"/>
          <w:numId w:val="16"/>
        </w:numPr>
        <w:tabs>
          <w:tab w:val="left" w:pos="360"/>
        </w:tabs>
        <w:rPr>
          <w:rFonts w:ascii="Arial" w:eastAsia="Calibri" w:hAnsi="Arial" w:cs="Arial"/>
        </w:rPr>
      </w:pPr>
      <w:r w:rsidRPr="00732C5A">
        <w:rPr>
          <w:rFonts w:ascii="Arial" w:eastAsia="Calibri" w:hAnsi="Arial" w:cs="Arial"/>
        </w:rPr>
        <w:t xml:space="preserve"> prowadzenie    grafików   wynajmu  Przystani</w:t>
      </w:r>
    </w:p>
    <w:p w:rsidR="00E53B7F" w:rsidRPr="00732C5A" w:rsidRDefault="00E53B7F" w:rsidP="00732C5A">
      <w:pPr>
        <w:numPr>
          <w:ilvl w:val="0"/>
          <w:numId w:val="16"/>
        </w:numPr>
        <w:tabs>
          <w:tab w:val="left" w:pos="360"/>
        </w:tabs>
        <w:rPr>
          <w:rFonts w:ascii="Arial" w:eastAsia="Calibri" w:hAnsi="Arial" w:cs="Arial"/>
        </w:rPr>
      </w:pPr>
      <w:r w:rsidRPr="00732C5A">
        <w:rPr>
          <w:rFonts w:ascii="Arial" w:eastAsia="Calibri" w:hAnsi="Arial" w:cs="Arial"/>
        </w:rPr>
        <w:t xml:space="preserve"> pozostałe zadania przewidziane dla kierowników obiektów.</w:t>
      </w:r>
    </w:p>
    <w:p w:rsidR="00E53B7F" w:rsidRPr="00732C5A" w:rsidRDefault="00E53B7F" w:rsidP="00732C5A">
      <w:pPr>
        <w:rPr>
          <w:rFonts w:ascii="Arial" w:hAnsi="Arial" w:cs="Arial"/>
          <w:b/>
        </w:rPr>
      </w:pPr>
    </w:p>
    <w:p w:rsidR="00E53B7F" w:rsidRPr="00732C5A" w:rsidRDefault="00E53B7F" w:rsidP="00732C5A">
      <w:pPr>
        <w:ind w:left="567" w:hanging="567"/>
        <w:rPr>
          <w:rFonts w:ascii="Arial" w:hAnsi="Arial" w:cs="Arial"/>
        </w:rPr>
      </w:pPr>
      <w:r w:rsidRPr="00732C5A">
        <w:rPr>
          <w:rFonts w:ascii="Arial" w:hAnsi="Arial" w:cs="Arial"/>
          <w:b/>
        </w:rPr>
        <w:t>§ 9</w:t>
      </w:r>
    </w:p>
    <w:p w:rsidR="00E53B7F" w:rsidRPr="00732C5A" w:rsidRDefault="00E53B7F" w:rsidP="00732C5A">
      <w:pPr>
        <w:rPr>
          <w:rFonts w:ascii="Arial" w:hAnsi="Arial" w:cs="Arial"/>
        </w:rPr>
      </w:pPr>
      <w:r w:rsidRPr="00732C5A">
        <w:rPr>
          <w:rFonts w:ascii="Arial" w:hAnsi="Arial" w:cs="Arial"/>
        </w:rPr>
        <w:t>Kierujący poszczególnymi komórkami organizacyjnymi odpowiedzialni są przed Dyrektorem za realizację zakresu działania swoich komórek oraz za dyscyplinę pracy podległych pracowników.</w:t>
      </w:r>
    </w:p>
    <w:p w:rsidR="00E53B7F" w:rsidRPr="00732C5A" w:rsidRDefault="00E53B7F" w:rsidP="00732C5A">
      <w:pPr>
        <w:ind w:left="720" w:hanging="720"/>
        <w:rPr>
          <w:rFonts w:ascii="Arial" w:hAnsi="Arial" w:cs="Arial"/>
        </w:rPr>
      </w:pPr>
    </w:p>
    <w:p w:rsidR="00E53B7F" w:rsidRPr="00732C5A" w:rsidRDefault="00E53B7F" w:rsidP="00732C5A">
      <w:pPr>
        <w:ind w:left="720" w:hanging="720"/>
        <w:rPr>
          <w:rFonts w:ascii="Arial" w:hAnsi="Arial" w:cs="Arial"/>
        </w:rPr>
      </w:pPr>
      <w:r w:rsidRPr="00732C5A">
        <w:rPr>
          <w:rFonts w:ascii="Arial" w:hAnsi="Arial" w:cs="Arial"/>
          <w:b/>
        </w:rPr>
        <w:t>§ 10</w:t>
      </w:r>
    </w:p>
    <w:p w:rsidR="00E53B7F" w:rsidRPr="00732C5A" w:rsidRDefault="00E53B7F" w:rsidP="00732C5A">
      <w:pPr>
        <w:rPr>
          <w:rFonts w:ascii="Arial" w:hAnsi="Arial" w:cs="Arial"/>
        </w:rPr>
      </w:pPr>
      <w:r w:rsidRPr="00732C5A">
        <w:rPr>
          <w:rFonts w:ascii="Arial" w:hAnsi="Arial" w:cs="Arial"/>
        </w:rPr>
        <w:t>Odpowiedzialność merytoryczną każdego z pracowników komórek określa indywidualny zakres obowiązków ustalony przez jego przełożonego i zatwierdzony przez Dyrektora OSiR.</w:t>
      </w:r>
    </w:p>
    <w:p w:rsidR="00E53B7F" w:rsidRPr="00732C5A" w:rsidRDefault="00E53B7F" w:rsidP="00732C5A">
      <w:pPr>
        <w:ind w:left="720" w:hanging="720"/>
        <w:rPr>
          <w:rFonts w:ascii="Arial" w:hAnsi="Arial" w:cs="Arial"/>
        </w:rPr>
      </w:pPr>
    </w:p>
    <w:p w:rsidR="00E53B7F" w:rsidRPr="00732C5A" w:rsidRDefault="00E53B7F" w:rsidP="00732C5A">
      <w:pPr>
        <w:ind w:left="720" w:hanging="720"/>
        <w:rPr>
          <w:rFonts w:ascii="Arial" w:hAnsi="Arial" w:cs="Arial"/>
          <w:b/>
        </w:rPr>
      </w:pPr>
      <w:r w:rsidRPr="00732C5A">
        <w:rPr>
          <w:rFonts w:ascii="Arial" w:hAnsi="Arial" w:cs="Arial"/>
          <w:b/>
        </w:rPr>
        <w:t>§ 11</w:t>
      </w:r>
    </w:p>
    <w:p w:rsidR="00E53B7F" w:rsidRPr="00732C5A" w:rsidRDefault="00E53B7F" w:rsidP="00732C5A">
      <w:pPr>
        <w:rPr>
          <w:rFonts w:ascii="Arial" w:hAnsi="Arial" w:cs="Arial"/>
        </w:rPr>
      </w:pPr>
      <w:r w:rsidRPr="00732C5A">
        <w:rPr>
          <w:rFonts w:ascii="Arial" w:hAnsi="Arial" w:cs="Arial"/>
        </w:rPr>
        <w:t>Dyrektor może utworzyć samodzielnie stanowiska pracy nie występujące w strukturze organizacji Ośrodka w razie konieczności okresowo realizowanych zadań.</w:t>
      </w:r>
    </w:p>
    <w:p w:rsidR="00E53B7F" w:rsidRPr="00732C5A" w:rsidRDefault="00E53B7F" w:rsidP="00732C5A">
      <w:pPr>
        <w:rPr>
          <w:rFonts w:ascii="Arial" w:hAnsi="Arial" w:cs="Arial"/>
          <w:b/>
        </w:rPr>
      </w:pPr>
    </w:p>
    <w:p w:rsidR="00E53B7F" w:rsidRPr="00732C5A" w:rsidRDefault="00E53B7F" w:rsidP="00732C5A">
      <w:pPr>
        <w:pStyle w:val="Nagwek2"/>
        <w:rPr>
          <w:rFonts w:ascii="Arial" w:hAnsi="Arial" w:cs="Arial"/>
        </w:rPr>
      </w:pP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  <w:t>Rozdział III</w:t>
      </w:r>
    </w:p>
    <w:p w:rsidR="00E53B7F" w:rsidRPr="00732C5A" w:rsidRDefault="00E53B7F" w:rsidP="00732C5A">
      <w:pPr>
        <w:rPr>
          <w:rFonts w:ascii="Arial" w:hAnsi="Arial" w:cs="Arial"/>
        </w:rPr>
      </w:pPr>
    </w:p>
    <w:p w:rsidR="00E53B7F" w:rsidRPr="00732C5A" w:rsidRDefault="00E53B7F" w:rsidP="00732C5A">
      <w:pPr>
        <w:rPr>
          <w:rFonts w:ascii="Arial" w:hAnsi="Arial" w:cs="Arial"/>
          <w:b/>
        </w:rPr>
      </w:pPr>
      <w:r w:rsidRPr="00732C5A">
        <w:rPr>
          <w:rFonts w:ascii="Arial" w:hAnsi="Arial" w:cs="Arial"/>
          <w:b/>
        </w:rPr>
        <w:t>Zasady funkcjonowania kontroli zarządczej</w:t>
      </w:r>
    </w:p>
    <w:p w:rsidR="00E53B7F" w:rsidRPr="00732C5A" w:rsidRDefault="00E53B7F" w:rsidP="00732C5A">
      <w:pPr>
        <w:rPr>
          <w:rFonts w:ascii="Arial" w:hAnsi="Arial" w:cs="Arial"/>
          <w:b/>
        </w:rPr>
      </w:pPr>
    </w:p>
    <w:p w:rsidR="00E53B7F" w:rsidRPr="00732C5A" w:rsidRDefault="00E53B7F" w:rsidP="00732C5A">
      <w:pPr>
        <w:rPr>
          <w:rFonts w:ascii="Arial" w:hAnsi="Arial" w:cs="Arial"/>
          <w:b/>
        </w:rPr>
      </w:pPr>
    </w:p>
    <w:p w:rsidR="00E53B7F" w:rsidRPr="00732C5A" w:rsidRDefault="00E53B7F" w:rsidP="00732C5A">
      <w:pPr>
        <w:rPr>
          <w:rFonts w:ascii="Arial" w:hAnsi="Arial" w:cs="Arial"/>
          <w:b/>
        </w:rPr>
      </w:pPr>
      <w:r w:rsidRPr="00732C5A">
        <w:rPr>
          <w:rFonts w:ascii="Arial" w:hAnsi="Arial" w:cs="Arial"/>
          <w:b/>
        </w:rPr>
        <w:t>§ 12</w:t>
      </w:r>
    </w:p>
    <w:p w:rsidR="00E53B7F" w:rsidRPr="00732C5A" w:rsidRDefault="00E53B7F" w:rsidP="00732C5A">
      <w:pPr>
        <w:rPr>
          <w:rFonts w:ascii="Arial" w:hAnsi="Arial" w:cs="Arial"/>
        </w:rPr>
      </w:pPr>
      <w:r w:rsidRPr="00732C5A">
        <w:rPr>
          <w:rFonts w:ascii="Arial" w:hAnsi="Arial" w:cs="Arial"/>
        </w:rPr>
        <w:t>Dla zapewnienia prawidłowości funkcjonowania działania Ośrodka podlegają kontroli zarządczej.</w:t>
      </w:r>
    </w:p>
    <w:p w:rsidR="00E53B7F" w:rsidRPr="00732C5A" w:rsidRDefault="00E53B7F" w:rsidP="00732C5A">
      <w:pPr>
        <w:rPr>
          <w:rFonts w:ascii="Arial" w:hAnsi="Arial" w:cs="Arial"/>
        </w:rPr>
      </w:pPr>
    </w:p>
    <w:p w:rsidR="00E53B7F" w:rsidRPr="00732C5A" w:rsidRDefault="00E53B7F" w:rsidP="00732C5A">
      <w:pPr>
        <w:rPr>
          <w:rFonts w:ascii="Arial" w:hAnsi="Arial" w:cs="Arial"/>
          <w:b/>
        </w:rPr>
      </w:pPr>
      <w:r w:rsidRPr="00732C5A">
        <w:rPr>
          <w:rFonts w:ascii="Arial" w:hAnsi="Arial" w:cs="Arial"/>
          <w:b/>
        </w:rPr>
        <w:t>§ 13</w:t>
      </w:r>
    </w:p>
    <w:p w:rsidR="00E53B7F" w:rsidRPr="00732C5A" w:rsidRDefault="00E53B7F" w:rsidP="00732C5A">
      <w:pPr>
        <w:rPr>
          <w:rFonts w:ascii="Arial" w:hAnsi="Arial" w:cs="Arial"/>
        </w:rPr>
      </w:pPr>
      <w:r w:rsidRPr="00732C5A">
        <w:rPr>
          <w:rFonts w:ascii="Arial" w:hAnsi="Arial" w:cs="Arial"/>
        </w:rPr>
        <w:t>Za prawidłowe przeprowadzenie kontroli zarządczej odpowiadają: Dyrektor, Zastępca Dyrektora, Główna Księgowa oraz upoważnieni pracownicy w ramach nadanych im na piśmie upoważnień.</w:t>
      </w:r>
    </w:p>
    <w:p w:rsidR="00E53B7F" w:rsidRPr="00732C5A" w:rsidRDefault="00E53B7F" w:rsidP="00732C5A">
      <w:pPr>
        <w:rPr>
          <w:rFonts w:ascii="Arial" w:hAnsi="Arial" w:cs="Arial"/>
        </w:rPr>
      </w:pPr>
    </w:p>
    <w:p w:rsidR="00E53B7F" w:rsidRPr="00732C5A" w:rsidRDefault="00E53B7F" w:rsidP="00732C5A">
      <w:pPr>
        <w:rPr>
          <w:rFonts w:ascii="Arial" w:hAnsi="Arial" w:cs="Arial"/>
          <w:b/>
        </w:rPr>
      </w:pPr>
      <w:r w:rsidRPr="00732C5A">
        <w:rPr>
          <w:rFonts w:ascii="Arial" w:hAnsi="Arial" w:cs="Arial"/>
          <w:b/>
        </w:rPr>
        <w:t>§ 14</w:t>
      </w:r>
    </w:p>
    <w:p w:rsidR="00E53B7F" w:rsidRPr="00732C5A" w:rsidRDefault="00E53B7F" w:rsidP="00732C5A">
      <w:pPr>
        <w:rPr>
          <w:rFonts w:ascii="Arial" w:hAnsi="Arial" w:cs="Arial"/>
        </w:rPr>
      </w:pPr>
      <w:r w:rsidRPr="00732C5A">
        <w:rPr>
          <w:rFonts w:ascii="Arial" w:hAnsi="Arial" w:cs="Arial"/>
        </w:rPr>
        <w:t xml:space="preserve">Kontrolujący upoważniony jest do badania dokumentów oraz uzyskiwania niezbędnych wyjaśnień </w:t>
      </w:r>
      <w:r w:rsidRPr="00732C5A">
        <w:rPr>
          <w:rFonts w:ascii="Arial" w:hAnsi="Arial" w:cs="Arial"/>
        </w:rPr>
        <w:br/>
        <w:t>w ramach związanych z przedmiotem kontroli.</w:t>
      </w:r>
    </w:p>
    <w:p w:rsidR="00E53B7F" w:rsidRPr="00732C5A" w:rsidRDefault="00E53B7F" w:rsidP="00732C5A">
      <w:pPr>
        <w:rPr>
          <w:rFonts w:ascii="Arial" w:hAnsi="Arial" w:cs="Arial"/>
        </w:rPr>
      </w:pPr>
    </w:p>
    <w:p w:rsidR="00E53B7F" w:rsidRPr="00732C5A" w:rsidRDefault="00E53B7F" w:rsidP="00732C5A">
      <w:pPr>
        <w:rPr>
          <w:rFonts w:ascii="Arial" w:hAnsi="Arial" w:cs="Arial"/>
          <w:b/>
        </w:rPr>
      </w:pPr>
      <w:r w:rsidRPr="00732C5A">
        <w:rPr>
          <w:rFonts w:ascii="Arial" w:hAnsi="Arial" w:cs="Arial"/>
          <w:b/>
        </w:rPr>
        <w:lastRenderedPageBreak/>
        <w:t>§ 15</w:t>
      </w:r>
    </w:p>
    <w:p w:rsidR="00E53B7F" w:rsidRPr="00732C5A" w:rsidRDefault="00E53B7F" w:rsidP="00732C5A">
      <w:pPr>
        <w:rPr>
          <w:rFonts w:ascii="Arial" w:hAnsi="Arial" w:cs="Arial"/>
        </w:rPr>
      </w:pPr>
      <w:r w:rsidRPr="00732C5A">
        <w:rPr>
          <w:rFonts w:ascii="Arial" w:hAnsi="Arial" w:cs="Arial"/>
        </w:rPr>
        <w:t>Z przeprowadzonej kontroli sporządza się protokół, który zawiera wnioski i wyjaśnienia.</w:t>
      </w:r>
    </w:p>
    <w:p w:rsidR="00E53B7F" w:rsidRPr="00732C5A" w:rsidRDefault="00E53B7F" w:rsidP="00732C5A">
      <w:pPr>
        <w:rPr>
          <w:rFonts w:ascii="Arial" w:hAnsi="Arial" w:cs="Arial"/>
        </w:rPr>
      </w:pPr>
    </w:p>
    <w:p w:rsidR="00E53B7F" w:rsidRPr="00732C5A" w:rsidRDefault="00E53B7F" w:rsidP="00732C5A">
      <w:pPr>
        <w:rPr>
          <w:rFonts w:ascii="Arial" w:hAnsi="Arial" w:cs="Arial"/>
          <w:b/>
        </w:rPr>
      </w:pPr>
      <w:r w:rsidRPr="00732C5A">
        <w:rPr>
          <w:rFonts w:ascii="Arial" w:hAnsi="Arial" w:cs="Arial"/>
          <w:b/>
        </w:rPr>
        <w:t>§16</w:t>
      </w:r>
    </w:p>
    <w:p w:rsidR="00E53B7F" w:rsidRPr="00732C5A" w:rsidRDefault="00E53B7F" w:rsidP="00732C5A">
      <w:pPr>
        <w:rPr>
          <w:rFonts w:ascii="Arial" w:hAnsi="Arial" w:cs="Arial"/>
        </w:rPr>
      </w:pPr>
      <w:r w:rsidRPr="00732C5A">
        <w:rPr>
          <w:rFonts w:ascii="Arial" w:hAnsi="Arial" w:cs="Arial"/>
        </w:rPr>
        <w:t>Protokół z kontroli przekazuje się Dyrektorowi Ośrodka, który podejmuje stosowne działania.</w:t>
      </w:r>
    </w:p>
    <w:p w:rsidR="00E53B7F" w:rsidRPr="00732C5A" w:rsidRDefault="00E53B7F" w:rsidP="00732C5A">
      <w:pPr>
        <w:rPr>
          <w:rFonts w:ascii="Arial" w:hAnsi="Arial" w:cs="Arial"/>
        </w:rPr>
      </w:pPr>
    </w:p>
    <w:p w:rsidR="00E53B7F" w:rsidRPr="00732C5A" w:rsidRDefault="00E53B7F" w:rsidP="00732C5A">
      <w:pPr>
        <w:pStyle w:val="Nagwek2"/>
        <w:rPr>
          <w:rFonts w:ascii="Arial" w:hAnsi="Arial" w:cs="Arial"/>
        </w:rPr>
      </w:pPr>
      <w:r w:rsidRPr="00732C5A">
        <w:rPr>
          <w:rFonts w:ascii="Arial" w:hAnsi="Arial" w:cs="Arial"/>
        </w:rPr>
        <w:t>Rozdział IV</w:t>
      </w:r>
    </w:p>
    <w:p w:rsidR="00E53B7F" w:rsidRPr="00732C5A" w:rsidRDefault="00E53B7F" w:rsidP="00732C5A">
      <w:pPr>
        <w:rPr>
          <w:rFonts w:ascii="Arial" w:hAnsi="Arial" w:cs="Arial"/>
        </w:rPr>
      </w:pPr>
    </w:p>
    <w:p w:rsidR="00E53B7F" w:rsidRPr="00732C5A" w:rsidRDefault="00E53B7F" w:rsidP="00732C5A">
      <w:pPr>
        <w:rPr>
          <w:rFonts w:ascii="Arial" w:hAnsi="Arial" w:cs="Arial"/>
          <w:b/>
        </w:rPr>
      </w:pP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  <w:t xml:space="preserve">  </w:t>
      </w:r>
      <w:r w:rsidRPr="00732C5A">
        <w:rPr>
          <w:rFonts w:ascii="Arial" w:hAnsi="Arial" w:cs="Arial"/>
        </w:rPr>
        <w:tab/>
        <w:t xml:space="preserve">    </w:t>
      </w:r>
      <w:r w:rsidRPr="00732C5A">
        <w:rPr>
          <w:rFonts w:ascii="Arial" w:hAnsi="Arial" w:cs="Arial"/>
          <w:b/>
        </w:rPr>
        <w:t>Postanowienia końcowe</w:t>
      </w:r>
    </w:p>
    <w:p w:rsidR="00E53B7F" w:rsidRPr="00732C5A" w:rsidRDefault="00E53B7F" w:rsidP="00732C5A">
      <w:pPr>
        <w:rPr>
          <w:rFonts w:ascii="Arial" w:hAnsi="Arial" w:cs="Arial"/>
        </w:rPr>
      </w:pPr>
    </w:p>
    <w:p w:rsidR="00E53B7F" w:rsidRPr="00732C5A" w:rsidRDefault="00E53B7F" w:rsidP="00732C5A">
      <w:pPr>
        <w:ind w:left="540" w:hanging="540"/>
        <w:rPr>
          <w:rFonts w:ascii="Arial" w:hAnsi="Arial" w:cs="Arial"/>
        </w:rPr>
      </w:pPr>
      <w:r w:rsidRPr="00732C5A">
        <w:rPr>
          <w:rFonts w:ascii="Arial" w:hAnsi="Arial" w:cs="Arial"/>
          <w:b/>
        </w:rPr>
        <w:t>§ 17</w:t>
      </w:r>
    </w:p>
    <w:p w:rsidR="00E53B7F" w:rsidRPr="00732C5A" w:rsidRDefault="00E53B7F" w:rsidP="00732C5A">
      <w:pPr>
        <w:ind w:left="540" w:hanging="540"/>
        <w:rPr>
          <w:rFonts w:ascii="Arial" w:hAnsi="Arial" w:cs="Arial"/>
        </w:rPr>
      </w:pPr>
      <w:r w:rsidRPr="00732C5A">
        <w:rPr>
          <w:rFonts w:ascii="Arial" w:hAnsi="Arial" w:cs="Arial"/>
        </w:rPr>
        <w:t>Funkcjonowanie Ośrodka regulują szczegółowo:</w:t>
      </w:r>
    </w:p>
    <w:p w:rsidR="00E53B7F" w:rsidRPr="00732C5A" w:rsidRDefault="00E53B7F" w:rsidP="00732C5A">
      <w:pPr>
        <w:numPr>
          <w:ilvl w:val="0"/>
          <w:numId w:val="3"/>
        </w:numPr>
        <w:tabs>
          <w:tab w:val="clear" w:pos="720"/>
          <w:tab w:val="num" w:pos="900"/>
        </w:tabs>
        <w:ind w:left="900"/>
        <w:rPr>
          <w:rFonts w:ascii="Arial" w:hAnsi="Arial" w:cs="Arial"/>
        </w:rPr>
      </w:pPr>
      <w:r w:rsidRPr="00732C5A">
        <w:rPr>
          <w:rFonts w:ascii="Arial" w:hAnsi="Arial" w:cs="Arial"/>
        </w:rPr>
        <w:t>Regulamin Pracy Ośrodka Sportu i Rekreacji</w:t>
      </w:r>
    </w:p>
    <w:p w:rsidR="00E53B7F" w:rsidRPr="00732C5A" w:rsidRDefault="00E53B7F" w:rsidP="00732C5A">
      <w:pPr>
        <w:numPr>
          <w:ilvl w:val="0"/>
          <w:numId w:val="3"/>
        </w:numPr>
        <w:tabs>
          <w:tab w:val="clear" w:pos="720"/>
          <w:tab w:val="num" w:pos="900"/>
        </w:tabs>
        <w:ind w:left="900"/>
        <w:rPr>
          <w:rFonts w:ascii="Arial" w:hAnsi="Arial" w:cs="Arial"/>
        </w:rPr>
      </w:pPr>
      <w:r w:rsidRPr="00732C5A">
        <w:rPr>
          <w:rFonts w:ascii="Arial" w:hAnsi="Arial" w:cs="Arial"/>
        </w:rPr>
        <w:t>Regulamin Kancelaryjny Ośrodka Sportu i Rekreacji</w:t>
      </w:r>
    </w:p>
    <w:p w:rsidR="00E53B7F" w:rsidRPr="00732C5A" w:rsidRDefault="00E53B7F" w:rsidP="00732C5A">
      <w:pPr>
        <w:ind w:left="720" w:hanging="720"/>
        <w:rPr>
          <w:rFonts w:ascii="Arial" w:hAnsi="Arial" w:cs="Arial"/>
          <w:b/>
        </w:rPr>
      </w:pPr>
    </w:p>
    <w:p w:rsidR="00E53B7F" w:rsidRPr="00732C5A" w:rsidRDefault="00E53B7F" w:rsidP="00732C5A">
      <w:pPr>
        <w:ind w:left="720" w:hanging="720"/>
        <w:rPr>
          <w:rFonts w:ascii="Arial" w:hAnsi="Arial" w:cs="Arial"/>
        </w:rPr>
      </w:pPr>
      <w:r w:rsidRPr="00732C5A">
        <w:rPr>
          <w:rFonts w:ascii="Arial" w:hAnsi="Arial" w:cs="Arial"/>
          <w:b/>
        </w:rPr>
        <w:t>§ 18</w:t>
      </w:r>
    </w:p>
    <w:p w:rsidR="00E53B7F" w:rsidRPr="00732C5A" w:rsidRDefault="00E53B7F" w:rsidP="00732C5A">
      <w:pPr>
        <w:ind w:left="720" w:hanging="720"/>
        <w:rPr>
          <w:rFonts w:ascii="Arial" w:hAnsi="Arial" w:cs="Arial"/>
        </w:rPr>
      </w:pPr>
      <w:r w:rsidRPr="00732C5A">
        <w:rPr>
          <w:rFonts w:ascii="Arial" w:hAnsi="Arial" w:cs="Arial"/>
        </w:rPr>
        <w:t>Zasady wynagradzania pracowników Ośrodka określają:</w:t>
      </w:r>
    </w:p>
    <w:p w:rsidR="00E53B7F" w:rsidRPr="00732C5A" w:rsidRDefault="00E53B7F" w:rsidP="00732C5A">
      <w:pPr>
        <w:numPr>
          <w:ilvl w:val="0"/>
          <w:numId w:val="4"/>
        </w:numPr>
        <w:tabs>
          <w:tab w:val="clear" w:pos="360"/>
          <w:tab w:val="num" w:pos="900"/>
        </w:tabs>
        <w:ind w:left="900"/>
        <w:rPr>
          <w:rFonts w:ascii="Arial" w:hAnsi="Arial" w:cs="Arial"/>
        </w:rPr>
      </w:pPr>
      <w:r w:rsidRPr="00732C5A">
        <w:rPr>
          <w:rFonts w:ascii="Arial" w:hAnsi="Arial" w:cs="Arial"/>
        </w:rPr>
        <w:t>Regulamin wynagradzania  pracowników Ośrodka Sportu i Rekreacji wraz z tabelą maksymalnych miesięcznych kwot wynagrodzenia zasadniczego.</w:t>
      </w:r>
    </w:p>
    <w:p w:rsidR="00E53B7F" w:rsidRPr="00732C5A" w:rsidRDefault="00E53B7F" w:rsidP="00732C5A">
      <w:pPr>
        <w:rPr>
          <w:rFonts w:ascii="Arial" w:hAnsi="Arial" w:cs="Arial"/>
        </w:rPr>
      </w:pPr>
    </w:p>
    <w:p w:rsidR="00E53B7F" w:rsidRPr="00732C5A" w:rsidRDefault="00E53B7F" w:rsidP="00732C5A">
      <w:pPr>
        <w:ind w:left="720" w:hanging="720"/>
        <w:rPr>
          <w:rFonts w:ascii="Arial" w:hAnsi="Arial" w:cs="Arial"/>
        </w:rPr>
      </w:pPr>
      <w:r w:rsidRPr="00732C5A">
        <w:rPr>
          <w:rFonts w:ascii="Arial" w:hAnsi="Arial" w:cs="Arial"/>
          <w:b/>
        </w:rPr>
        <w:t>§ 19</w:t>
      </w:r>
    </w:p>
    <w:p w:rsidR="00E53B7F" w:rsidRPr="00732C5A" w:rsidRDefault="00E53B7F" w:rsidP="00732C5A">
      <w:pPr>
        <w:rPr>
          <w:rFonts w:ascii="Arial" w:hAnsi="Arial" w:cs="Arial"/>
        </w:rPr>
      </w:pPr>
      <w:r w:rsidRPr="00732C5A">
        <w:rPr>
          <w:rFonts w:ascii="Arial" w:hAnsi="Arial" w:cs="Arial"/>
        </w:rPr>
        <w:t>W sprawach nie objętych niniejszym Regulaminem mają zastosowanie akty prawne regulujące  działalność jednostek budżetowych organów  samorządowych.</w:t>
      </w:r>
    </w:p>
    <w:p w:rsidR="00E53B7F" w:rsidRPr="00732C5A" w:rsidRDefault="00E53B7F" w:rsidP="00732C5A">
      <w:pPr>
        <w:rPr>
          <w:rFonts w:ascii="Arial" w:hAnsi="Arial" w:cs="Arial"/>
        </w:rPr>
      </w:pPr>
    </w:p>
    <w:p w:rsidR="00E53B7F" w:rsidRPr="00732C5A" w:rsidRDefault="00E53B7F" w:rsidP="00732C5A">
      <w:pPr>
        <w:rPr>
          <w:rFonts w:ascii="Arial" w:hAnsi="Arial" w:cs="Arial"/>
        </w:rPr>
      </w:pPr>
      <w:r w:rsidRPr="00732C5A">
        <w:rPr>
          <w:rFonts w:ascii="Arial" w:hAnsi="Arial" w:cs="Arial"/>
          <w:b/>
        </w:rPr>
        <w:t>§ 20</w:t>
      </w:r>
    </w:p>
    <w:p w:rsidR="00E53B7F" w:rsidRPr="00732C5A" w:rsidRDefault="00E53B7F" w:rsidP="00732C5A">
      <w:pPr>
        <w:ind w:left="720" w:hanging="720"/>
        <w:rPr>
          <w:rFonts w:ascii="Arial" w:hAnsi="Arial" w:cs="Arial"/>
        </w:rPr>
      </w:pPr>
      <w:r w:rsidRPr="00732C5A">
        <w:rPr>
          <w:rFonts w:ascii="Arial" w:hAnsi="Arial" w:cs="Arial"/>
        </w:rPr>
        <w:t>Dyrektor Ośrodka ponosi odpowiedzialność za przestrzeganie niniejszego Regulaminu.</w:t>
      </w:r>
    </w:p>
    <w:p w:rsidR="00E53B7F" w:rsidRPr="00732C5A" w:rsidRDefault="00E53B7F" w:rsidP="00732C5A">
      <w:pPr>
        <w:ind w:left="720" w:hanging="720"/>
        <w:rPr>
          <w:rFonts w:ascii="Arial" w:hAnsi="Arial" w:cs="Arial"/>
        </w:rPr>
      </w:pPr>
    </w:p>
    <w:p w:rsidR="00E53B7F" w:rsidRPr="00732C5A" w:rsidRDefault="00E53B7F" w:rsidP="00732C5A">
      <w:pPr>
        <w:ind w:left="720" w:hanging="720"/>
        <w:rPr>
          <w:rFonts w:ascii="Arial" w:hAnsi="Arial" w:cs="Arial"/>
        </w:rPr>
      </w:pPr>
      <w:r w:rsidRPr="00732C5A">
        <w:rPr>
          <w:rFonts w:ascii="Arial" w:hAnsi="Arial" w:cs="Arial"/>
          <w:b/>
        </w:rPr>
        <w:t>§ 21</w:t>
      </w:r>
    </w:p>
    <w:p w:rsidR="00E53B7F" w:rsidRPr="00732C5A" w:rsidRDefault="00E53B7F" w:rsidP="00732C5A">
      <w:pPr>
        <w:ind w:left="720" w:hanging="720"/>
        <w:rPr>
          <w:rFonts w:ascii="Arial" w:hAnsi="Arial" w:cs="Arial"/>
          <w:b/>
        </w:rPr>
      </w:pPr>
      <w:r w:rsidRPr="00732C5A">
        <w:rPr>
          <w:rFonts w:ascii="Arial" w:hAnsi="Arial" w:cs="Arial"/>
        </w:rPr>
        <w:t>Regulamin wchodzi w życie z dniem zatwierdzenia przez Prezydenta Miasta Włocławek.</w:t>
      </w:r>
      <w:r w:rsidRPr="00732C5A">
        <w:rPr>
          <w:rFonts w:ascii="Arial" w:hAnsi="Arial" w:cs="Arial"/>
          <w:b/>
        </w:rPr>
        <w:t xml:space="preserve"> </w:t>
      </w:r>
    </w:p>
    <w:p w:rsidR="00E53B7F" w:rsidRPr="00732C5A" w:rsidRDefault="00E53B7F" w:rsidP="00732C5A">
      <w:pPr>
        <w:rPr>
          <w:rFonts w:ascii="Arial" w:hAnsi="Arial" w:cs="Arial"/>
        </w:rPr>
      </w:pPr>
    </w:p>
    <w:p w:rsidR="00E53B7F" w:rsidRPr="00732C5A" w:rsidRDefault="00E53B7F" w:rsidP="00732C5A">
      <w:pPr>
        <w:rPr>
          <w:rFonts w:ascii="Arial" w:hAnsi="Arial" w:cs="Arial"/>
        </w:rPr>
      </w:pPr>
    </w:p>
    <w:p w:rsidR="00E53B7F" w:rsidRPr="00732C5A" w:rsidRDefault="00E53B7F" w:rsidP="00732C5A">
      <w:pPr>
        <w:rPr>
          <w:rFonts w:ascii="Arial" w:hAnsi="Arial" w:cs="Arial"/>
        </w:rPr>
      </w:pP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</w:r>
    </w:p>
    <w:p w:rsidR="00E53B7F" w:rsidRPr="00732C5A" w:rsidRDefault="00E53B7F" w:rsidP="00732C5A">
      <w:pPr>
        <w:rPr>
          <w:rFonts w:ascii="Arial" w:hAnsi="Arial" w:cs="Arial"/>
        </w:rPr>
      </w:pP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</w:r>
      <w:r w:rsidRPr="00732C5A">
        <w:rPr>
          <w:rFonts w:ascii="Arial" w:hAnsi="Arial" w:cs="Arial"/>
        </w:rPr>
        <w:tab/>
      </w:r>
    </w:p>
    <w:p w:rsidR="00E53B7F" w:rsidRPr="00732C5A" w:rsidRDefault="00E53B7F" w:rsidP="00732C5A">
      <w:pPr>
        <w:rPr>
          <w:rFonts w:ascii="Arial" w:hAnsi="Arial" w:cs="Arial"/>
        </w:rPr>
      </w:pPr>
    </w:p>
    <w:p w:rsidR="00E53B7F" w:rsidRPr="00732C5A" w:rsidRDefault="00E53B7F" w:rsidP="00732C5A">
      <w:pPr>
        <w:rPr>
          <w:rFonts w:ascii="Arial" w:hAnsi="Arial" w:cs="Arial"/>
        </w:rPr>
      </w:pPr>
    </w:p>
    <w:p w:rsidR="00E53B7F" w:rsidRPr="00732C5A" w:rsidRDefault="00E53B7F" w:rsidP="00732C5A">
      <w:pPr>
        <w:spacing w:line="360" w:lineRule="auto"/>
        <w:rPr>
          <w:rFonts w:ascii="Arial" w:hAnsi="Arial" w:cs="Arial"/>
        </w:rPr>
      </w:pPr>
    </w:p>
    <w:p w:rsidR="00BB5384" w:rsidRPr="00732C5A" w:rsidRDefault="00BB5384" w:rsidP="00732C5A">
      <w:pPr>
        <w:rPr>
          <w:rFonts w:ascii="Arial" w:hAnsi="Arial" w:cs="Arial"/>
        </w:rPr>
      </w:pPr>
    </w:p>
    <w:sectPr w:rsidR="00BB5384" w:rsidRPr="00732C5A">
      <w:footerReference w:type="even" r:id="rId7"/>
      <w:footerReference w:type="default" r:id="rId8"/>
      <w:pgSz w:w="11906" w:h="16838"/>
      <w:pgMar w:top="1417" w:right="1106" w:bottom="1417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595E" w:rsidRDefault="0095595E">
      <w:r>
        <w:separator/>
      </w:r>
    </w:p>
  </w:endnote>
  <w:endnote w:type="continuationSeparator" w:id="0">
    <w:p w:rsidR="0095595E" w:rsidRDefault="0095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4A9B" w:rsidRDefault="00732C5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4A9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4A9B" w:rsidRDefault="00732C5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04A9B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595E" w:rsidRDefault="0095595E">
      <w:r>
        <w:separator/>
      </w:r>
    </w:p>
  </w:footnote>
  <w:footnote w:type="continuationSeparator" w:id="0">
    <w:p w:rsidR="0095595E" w:rsidRDefault="00955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2E7"/>
    <w:multiLevelType w:val="hybridMultilevel"/>
    <w:tmpl w:val="5A04D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35AD"/>
    <w:multiLevelType w:val="hybridMultilevel"/>
    <w:tmpl w:val="F14ED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42E4E"/>
    <w:multiLevelType w:val="hybridMultilevel"/>
    <w:tmpl w:val="53A66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C47FE"/>
    <w:multiLevelType w:val="hybridMultilevel"/>
    <w:tmpl w:val="DF94C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8716D"/>
    <w:multiLevelType w:val="hybridMultilevel"/>
    <w:tmpl w:val="D2885C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E02F58"/>
    <w:multiLevelType w:val="hybridMultilevel"/>
    <w:tmpl w:val="006ED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2F2F"/>
    <w:multiLevelType w:val="hybridMultilevel"/>
    <w:tmpl w:val="A97ED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B92"/>
    <w:multiLevelType w:val="hybridMultilevel"/>
    <w:tmpl w:val="5CA003FA"/>
    <w:lvl w:ilvl="0" w:tplc="5CD84C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27490"/>
    <w:multiLevelType w:val="hybridMultilevel"/>
    <w:tmpl w:val="B6661F56"/>
    <w:lvl w:ilvl="0" w:tplc="9EEE9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D700C"/>
    <w:multiLevelType w:val="hybridMultilevel"/>
    <w:tmpl w:val="E8D849E6"/>
    <w:lvl w:ilvl="0" w:tplc="79D21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52E68"/>
    <w:multiLevelType w:val="hybridMultilevel"/>
    <w:tmpl w:val="F8C68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F2A05"/>
    <w:multiLevelType w:val="hybridMultilevel"/>
    <w:tmpl w:val="02409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90FFA"/>
    <w:multiLevelType w:val="hybridMultilevel"/>
    <w:tmpl w:val="55C85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E77A9"/>
    <w:multiLevelType w:val="multilevel"/>
    <w:tmpl w:val="5700F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F4A4A"/>
    <w:multiLevelType w:val="hybridMultilevel"/>
    <w:tmpl w:val="CF4C29A8"/>
    <w:lvl w:ilvl="0" w:tplc="E840A4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8CF6938"/>
    <w:multiLevelType w:val="hybridMultilevel"/>
    <w:tmpl w:val="BDC010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5956363">
    <w:abstractNumId w:val="4"/>
  </w:num>
  <w:num w:numId="2" w16cid:durableId="2135442572">
    <w:abstractNumId w:val="14"/>
  </w:num>
  <w:num w:numId="3" w16cid:durableId="43070891">
    <w:abstractNumId w:val="15"/>
  </w:num>
  <w:num w:numId="4" w16cid:durableId="302462927">
    <w:abstractNumId w:val="13"/>
  </w:num>
  <w:num w:numId="5" w16cid:durableId="926498632">
    <w:abstractNumId w:val="9"/>
  </w:num>
  <w:num w:numId="6" w16cid:durableId="1540970297">
    <w:abstractNumId w:val="6"/>
  </w:num>
  <w:num w:numId="7" w16cid:durableId="1967009631">
    <w:abstractNumId w:val="10"/>
  </w:num>
  <w:num w:numId="8" w16cid:durableId="2102800131">
    <w:abstractNumId w:val="7"/>
  </w:num>
  <w:num w:numId="9" w16cid:durableId="879442834">
    <w:abstractNumId w:val="0"/>
  </w:num>
  <w:num w:numId="10" w16cid:durableId="2119831071">
    <w:abstractNumId w:val="2"/>
  </w:num>
  <w:num w:numId="11" w16cid:durableId="1643316481">
    <w:abstractNumId w:val="3"/>
  </w:num>
  <w:num w:numId="12" w16cid:durableId="548960083">
    <w:abstractNumId w:val="8"/>
  </w:num>
  <w:num w:numId="13" w16cid:durableId="2081320084">
    <w:abstractNumId w:val="11"/>
  </w:num>
  <w:num w:numId="14" w16cid:durableId="751508566">
    <w:abstractNumId w:val="12"/>
  </w:num>
  <w:num w:numId="15" w16cid:durableId="1113675454">
    <w:abstractNumId w:val="5"/>
  </w:num>
  <w:num w:numId="16" w16cid:durableId="1834373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7F"/>
    <w:rsid w:val="00732C5A"/>
    <w:rsid w:val="00834B1B"/>
    <w:rsid w:val="0095595E"/>
    <w:rsid w:val="00BB5384"/>
    <w:rsid w:val="00E53B7F"/>
    <w:rsid w:val="00FA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EB4BE-5687-42A8-82DD-20969395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B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E53B7F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E53B7F"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53B7F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E53B7F"/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E53B7F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53B7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semiHidden/>
    <w:rsid w:val="00E53B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E53B7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E53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2684</Words>
  <Characters>16110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Włocławek z dn. 5 stycznia 2022 r.</dc:title>
  <dc:subject/>
  <dc:creator>Agnieszka Zgłobicka - Skupniewicz</dc:creator>
  <cp:keywords>Załącznik do Zarządzenia Prezydenta Miasta Włocławek</cp:keywords>
  <dc:description/>
  <cp:lastModifiedBy>Karolina Budziszewska</cp:lastModifiedBy>
  <cp:revision>3</cp:revision>
  <dcterms:created xsi:type="dcterms:W3CDTF">2023-01-05T07:33:00Z</dcterms:created>
  <dcterms:modified xsi:type="dcterms:W3CDTF">2023-01-05T07:55:00Z</dcterms:modified>
</cp:coreProperties>
</file>