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AB861" w14:textId="2D88FB6E" w:rsidR="006F6155" w:rsidRPr="009A15F8" w:rsidRDefault="006F6155" w:rsidP="009A15F8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  <w:r w:rsidRPr="009A15F8">
        <w:rPr>
          <w:rFonts w:ascii="Arial" w:eastAsia="Calibri" w:hAnsi="Arial" w:cs="Arial"/>
          <w:sz w:val="24"/>
          <w:szCs w:val="24"/>
        </w:rPr>
        <w:t xml:space="preserve">Włocławek, </w:t>
      </w:r>
      <w:r w:rsidR="009A15F8" w:rsidRPr="009A15F8">
        <w:rPr>
          <w:rFonts w:ascii="Arial" w:eastAsia="Calibri" w:hAnsi="Arial" w:cs="Arial"/>
          <w:sz w:val="24"/>
          <w:szCs w:val="24"/>
        </w:rPr>
        <w:t>31.01.2023</w:t>
      </w:r>
    </w:p>
    <w:p w14:paraId="3E201F0E" w14:textId="42C56FF3" w:rsidR="006F6155" w:rsidRPr="009A15F8" w:rsidRDefault="006F6155" w:rsidP="009A15F8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9A15F8">
        <w:rPr>
          <w:rFonts w:ascii="Arial" w:eastAsia="Calibri" w:hAnsi="Arial" w:cs="Arial"/>
          <w:b/>
          <w:sz w:val="24"/>
          <w:szCs w:val="24"/>
        </w:rPr>
        <w:t>UA.WZ.6730.71.2022</w:t>
      </w:r>
    </w:p>
    <w:p w14:paraId="7154304D" w14:textId="77777777" w:rsidR="006F6155" w:rsidRPr="009A15F8" w:rsidRDefault="006F6155" w:rsidP="009A15F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5CE0078" w14:textId="77777777" w:rsidR="006F6155" w:rsidRPr="009A15F8" w:rsidRDefault="006F6155" w:rsidP="009A15F8">
      <w:pPr>
        <w:pStyle w:val="Tekstpodstawowywcity"/>
        <w:tabs>
          <w:tab w:val="left" w:pos="8364"/>
        </w:tabs>
        <w:spacing w:line="288" w:lineRule="auto"/>
        <w:ind w:left="4536" w:right="992"/>
        <w:jc w:val="left"/>
        <w:rPr>
          <w:rFonts w:ascii="Arial" w:hAnsi="Arial" w:cs="Arial"/>
          <w:sz w:val="24"/>
          <w:szCs w:val="24"/>
        </w:rPr>
      </w:pPr>
      <w:r w:rsidRPr="009A15F8">
        <w:rPr>
          <w:rFonts w:ascii="Arial" w:hAnsi="Arial" w:cs="Arial"/>
          <w:sz w:val="24"/>
          <w:szCs w:val="24"/>
        </w:rPr>
        <w:t>Dyrektor Zarządu Zlewni we Włocławku</w:t>
      </w:r>
    </w:p>
    <w:p w14:paraId="0AF4D73C" w14:textId="77777777" w:rsidR="006F6155" w:rsidRPr="009A15F8" w:rsidRDefault="006F6155" w:rsidP="009A15F8">
      <w:pPr>
        <w:pStyle w:val="Tekstpodstawowywcity"/>
        <w:tabs>
          <w:tab w:val="left" w:pos="8364"/>
        </w:tabs>
        <w:spacing w:line="288" w:lineRule="auto"/>
        <w:ind w:left="4536" w:right="992"/>
        <w:jc w:val="left"/>
        <w:rPr>
          <w:rFonts w:ascii="Arial" w:hAnsi="Arial" w:cs="Arial"/>
          <w:sz w:val="24"/>
          <w:szCs w:val="24"/>
        </w:rPr>
      </w:pPr>
      <w:r w:rsidRPr="009A15F8">
        <w:rPr>
          <w:rFonts w:ascii="Arial" w:hAnsi="Arial" w:cs="Arial"/>
          <w:sz w:val="24"/>
          <w:szCs w:val="24"/>
        </w:rPr>
        <w:t xml:space="preserve">Państwowego Gospodarstwa Wodnego Wody Polskie </w:t>
      </w:r>
    </w:p>
    <w:p w14:paraId="6DF1D1E4" w14:textId="77777777" w:rsidR="006F6155" w:rsidRPr="009A15F8" w:rsidRDefault="006F6155" w:rsidP="009A15F8">
      <w:pPr>
        <w:spacing w:after="0" w:line="312" w:lineRule="auto"/>
        <w:ind w:left="3828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A15F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ul. </w:t>
      </w:r>
      <w:r w:rsidRPr="009A15F8">
        <w:rPr>
          <w:rStyle w:val="acopre"/>
          <w:rFonts w:ascii="Arial" w:hAnsi="Arial" w:cs="Arial"/>
          <w:b/>
          <w:sz w:val="24"/>
          <w:szCs w:val="24"/>
        </w:rPr>
        <w:t>Okrzei 74a</w:t>
      </w:r>
    </w:p>
    <w:p w14:paraId="710E0166" w14:textId="77777777" w:rsidR="006F6155" w:rsidRPr="009A15F8" w:rsidRDefault="006F6155" w:rsidP="009A15F8">
      <w:pPr>
        <w:spacing w:after="0" w:line="312" w:lineRule="auto"/>
        <w:ind w:left="3828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A15F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87 - 800 Włocławek </w:t>
      </w:r>
    </w:p>
    <w:p w14:paraId="4158A3B6" w14:textId="77777777" w:rsidR="006F6155" w:rsidRPr="009A15F8" w:rsidRDefault="006F6155" w:rsidP="009A15F8">
      <w:pPr>
        <w:spacing w:after="0" w:line="312" w:lineRule="auto"/>
        <w:ind w:left="4956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08D4820" w14:textId="77777777" w:rsidR="006F6155" w:rsidRPr="009A15F8" w:rsidRDefault="006F6155" w:rsidP="009A15F8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4AB70B23" w14:textId="4E4C95E5" w:rsidR="006F6155" w:rsidRPr="009A15F8" w:rsidRDefault="006F6155" w:rsidP="009A15F8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bookmarkStart w:id="0" w:name="_Hlk497724742"/>
      <w:r w:rsidRPr="009A15F8">
        <w:rPr>
          <w:rFonts w:ascii="Arial" w:hAnsi="Arial" w:cs="Arial"/>
          <w:sz w:val="24"/>
          <w:szCs w:val="24"/>
        </w:rPr>
        <w:t xml:space="preserve">Na podstawie art. 53 ust. 4 pkt 6 </w:t>
      </w:r>
      <w:bookmarkStart w:id="1" w:name="_Hlk518899546"/>
      <w:r w:rsidRPr="009A15F8">
        <w:rPr>
          <w:rFonts w:ascii="Arial" w:hAnsi="Arial" w:cs="Arial"/>
          <w:sz w:val="24"/>
          <w:szCs w:val="24"/>
        </w:rPr>
        <w:t xml:space="preserve">i ust. 5, art. 64 ust. 1 </w:t>
      </w:r>
      <w:bookmarkEnd w:id="1"/>
      <w:r w:rsidRPr="009A15F8">
        <w:rPr>
          <w:rFonts w:ascii="Arial" w:hAnsi="Arial" w:cs="Arial"/>
          <w:sz w:val="24"/>
          <w:szCs w:val="24"/>
        </w:rPr>
        <w:t xml:space="preserve">ustawy z dnia 27 marca 2003 r. o planowaniu i zagospodarowaniu przestrzennym (Dz. U. z 2022 r. poz. 503 ze zm.) oraz art. 106 ustawy z dnia 14 czerwca 1960 r. Kodeks postępowania administracyjnego </w:t>
      </w:r>
      <w:bookmarkStart w:id="2" w:name="_Hlk530473741"/>
      <w:r w:rsidRPr="009A15F8">
        <w:rPr>
          <w:rFonts w:ascii="Arial" w:hAnsi="Arial" w:cs="Arial"/>
          <w:sz w:val="24"/>
          <w:szCs w:val="24"/>
        </w:rPr>
        <w:t>(Dz. U. z 2022 r. poz. 2000 ze zm.</w:t>
      </w:r>
      <w:bookmarkEnd w:id="2"/>
      <w:r w:rsidRPr="009A15F8">
        <w:rPr>
          <w:rFonts w:ascii="Arial" w:hAnsi="Arial" w:cs="Arial"/>
          <w:sz w:val="24"/>
          <w:szCs w:val="24"/>
        </w:rPr>
        <w:t>) przesyłam do uzgodnienia projekt decyzji o warunkach zabudowy dla inwestycji polegającej na rozbudowie budynku mieszkalnego jednorodzinnego o taras na terenie działki nr 23/1 obręb Włocławek KM 121 położonej przy ul. Kotlarskiej 1 we Włocławku.</w:t>
      </w:r>
    </w:p>
    <w:p w14:paraId="7D55CDE2" w14:textId="6B331DFF" w:rsidR="006F6155" w:rsidRPr="009A15F8" w:rsidRDefault="006F6155" w:rsidP="009A15F8">
      <w:pPr>
        <w:spacing w:after="0" w:line="276" w:lineRule="auto"/>
        <w:ind w:left="142" w:firstLine="567"/>
        <w:rPr>
          <w:rFonts w:ascii="Arial" w:hAnsi="Arial" w:cs="Arial"/>
          <w:color w:val="FF0000"/>
          <w:sz w:val="24"/>
          <w:szCs w:val="24"/>
        </w:rPr>
      </w:pPr>
    </w:p>
    <w:p w14:paraId="5FC859B3" w14:textId="77777777" w:rsidR="006F6155" w:rsidRPr="009A15F8" w:rsidRDefault="006F6155" w:rsidP="009A15F8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A15F8">
        <w:rPr>
          <w:rFonts w:ascii="Arial" w:hAnsi="Arial" w:cs="Arial"/>
          <w:b/>
          <w:sz w:val="24"/>
          <w:szCs w:val="24"/>
        </w:rPr>
        <w:t>W załączeniu – projekt decyzji o warunkach zabudowy.</w:t>
      </w:r>
    </w:p>
    <w:bookmarkEnd w:id="0"/>
    <w:p w14:paraId="21AC213F" w14:textId="77777777" w:rsidR="00503BE0" w:rsidRDefault="00503BE0" w:rsidP="009A15F8">
      <w:pPr>
        <w:spacing w:after="0"/>
        <w:rPr>
          <w:rFonts w:ascii="Arial" w:hAnsi="Arial" w:cs="Arial"/>
          <w:b/>
          <w:sz w:val="24"/>
          <w:szCs w:val="24"/>
        </w:rPr>
      </w:pPr>
    </w:p>
    <w:p w14:paraId="47CCF930" w14:textId="531D2F4B" w:rsidR="006F6155" w:rsidRPr="009A15F8" w:rsidRDefault="006F6155" w:rsidP="009A15F8">
      <w:pPr>
        <w:spacing w:after="0"/>
        <w:rPr>
          <w:rFonts w:ascii="Arial" w:hAnsi="Arial" w:cs="Arial"/>
          <w:b/>
          <w:sz w:val="24"/>
          <w:szCs w:val="24"/>
        </w:rPr>
      </w:pPr>
      <w:r w:rsidRPr="009A15F8">
        <w:rPr>
          <w:rFonts w:ascii="Arial" w:hAnsi="Arial" w:cs="Arial"/>
          <w:b/>
          <w:sz w:val="24"/>
          <w:szCs w:val="24"/>
        </w:rPr>
        <w:t>Otrzymuje do wiadomości:</w:t>
      </w:r>
    </w:p>
    <w:p w14:paraId="4E581452" w14:textId="77777777" w:rsidR="002A611A" w:rsidRPr="009A15F8" w:rsidRDefault="006F6155" w:rsidP="009A15F8">
      <w:pPr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A15F8">
        <w:rPr>
          <w:rFonts w:ascii="Arial" w:hAnsi="Arial" w:cs="Arial"/>
          <w:sz w:val="24"/>
          <w:szCs w:val="24"/>
        </w:rPr>
        <w:t>Tomasz Witkowski</w:t>
      </w:r>
    </w:p>
    <w:p w14:paraId="57128C9C" w14:textId="77777777" w:rsidR="002A611A" w:rsidRPr="009A15F8" w:rsidRDefault="002A611A" w:rsidP="009A15F8">
      <w:pPr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A15F8">
        <w:rPr>
          <w:rFonts w:ascii="Arial" w:hAnsi="Arial" w:cs="Arial"/>
          <w:sz w:val="24"/>
          <w:szCs w:val="24"/>
        </w:rPr>
        <w:t>Wydział Gospodarowania Mieniem Komunalnym w/m</w:t>
      </w:r>
    </w:p>
    <w:p w14:paraId="687AE1A3" w14:textId="360ACACB" w:rsidR="006F6155" w:rsidRPr="009A15F8" w:rsidRDefault="002A611A" w:rsidP="009A15F8">
      <w:pPr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A15F8">
        <w:rPr>
          <w:rFonts w:ascii="Arial" w:hAnsi="Arial" w:cs="Arial"/>
          <w:sz w:val="24"/>
          <w:szCs w:val="24"/>
        </w:rPr>
        <w:t xml:space="preserve">a/a </w:t>
      </w:r>
      <w:r w:rsidR="006F6155" w:rsidRPr="009A15F8">
        <w:rPr>
          <w:rFonts w:ascii="Arial" w:hAnsi="Arial" w:cs="Arial"/>
          <w:sz w:val="24"/>
          <w:szCs w:val="24"/>
        </w:rPr>
        <w:t xml:space="preserve">  </w:t>
      </w:r>
    </w:p>
    <w:p w14:paraId="4D2F13CA" w14:textId="77777777" w:rsidR="006F6155" w:rsidRPr="009A15F8" w:rsidRDefault="006F6155" w:rsidP="009A15F8">
      <w:pPr>
        <w:spacing w:after="0"/>
        <w:rPr>
          <w:rFonts w:ascii="Arial" w:hAnsi="Arial" w:cs="Arial"/>
          <w:sz w:val="24"/>
          <w:szCs w:val="24"/>
        </w:rPr>
      </w:pPr>
      <w:r w:rsidRPr="009A15F8">
        <w:rPr>
          <w:rFonts w:ascii="Arial" w:hAnsi="Arial" w:cs="Arial"/>
          <w:sz w:val="24"/>
          <w:szCs w:val="24"/>
        </w:rPr>
        <w:t>Sprawę prowadzi Joanna Buler</w:t>
      </w:r>
    </w:p>
    <w:p w14:paraId="6EB759E7" w14:textId="6F496D82" w:rsidR="006F6155" w:rsidRPr="009A15F8" w:rsidRDefault="006F6155" w:rsidP="009A15F8">
      <w:pPr>
        <w:rPr>
          <w:rFonts w:ascii="Arial" w:hAnsi="Arial" w:cs="Arial"/>
          <w:sz w:val="24"/>
          <w:szCs w:val="24"/>
        </w:rPr>
      </w:pPr>
      <w:r w:rsidRPr="009A15F8">
        <w:rPr>
          <w:rFonts w:ascii="Arial" w:hAnsi="Arial" w:cs="Arial"/>
          <w:sz w:val="24"/>
          <w:szCs w:val="24"/>
        </w:rPr>
        <w:t>tel. 54 414 44 74</w:t>
      </w:r>
    </w:p>
    <w:sectPr w:rsidR="006F6155" w:rsidRPr="009A15F8" w:rsidSect="00567491">
      <w:footerReference w:type="default" r:id="rId7"/>
      <w:pgSz w:w="11906" w:h="16838"/>
      <w:pgMar w:top="993" w:right="1417" w:bottom="426" w:left="1417" w:header="708" w:footer="708" w:gutter="0"/>
      <w:cols w:space="2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705BC" w14:textId="77777777" w:rsidR="004D410A" w:rsidRDefault="004D410A">
      <w:pPr>
        <w:spacing w:after="0" w:line="240" w:lineRule="auto"/>
      </w:pPr>
      <w:r>
        <w:separator/>
      </w:r>
    </w:p>
  </w:endnote>
  <w:endnote w:type="continuationSeparator" w:id="0">
    <w:p w14:paraId="3C108DE7" w14:textId="77777777" w:rsidR="004D410A" w:rsidRDefault="004D4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70A74" w14:textId="77777777" w:rsidR="0004401C" w:rsidRDefault="00000000">
    <w:pPr>
      <w:pStyle w:val="Stopka"/>
      <w:jc w:val="right"/>
    </w:pPr>
  </w:p>
  <w:p w14:paraId="5708EB9E" w14:textId="77777777" w:rsidR="0004401C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A0B65" w14:textId="77777777" w:rsidR="004D410A" w:rsidRDefault="004D410A">
      <w:pPr>
        <w:spacing w:after="0" w:line="240" w:lineRule="auto"/>
      </w:pPr>
      <w:r>
        <w:separator/>
      </w:r>
    </w:p>
  </w:footnote>
  <w:footnote w:type="continuationSeparator" w:id="0">
    <w:p w14:paraId="2F3778F4" w14:textId="77777777" w:rsidR="004D410A" w:rsidRDefault="004D4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081B"/>
    <w:multiLevelType w:val="hybridMultilevel"/>
    <w:tmpl w:val="E29E5B42"/>
    <w:lvl w:ilvl="0" w:tplc="580C51A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16ACE"/>
    <w:multiLevelType w:val="hybridMultilevel"/>
    <w:tmpl w:val="B4280E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87270375">
    <w:abstractNumId w:val="1"/>
  </w:num>
  <w:num w:numId="2" w16cid:durableId="991561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55"/>
    <w:rsid w:val="00024F99"/>
    <w:rsid w:val="002A611A"/>
    <w:rsid w:val="004D410A"/>
    <w:rsid w:val="00503BE0"/>
    <w:rsid w:val="006F6155"/>
    <w:rsid w:val="009A15F8"/>
    <w:rsid w:val="00AE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1015F"/>
  <w15:chartTrackingRefBased/>
  <w15:docId w15:val="{EFF89183-8BC9-4DB4-8D54-691B85C6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15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F615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F6155"/>
    <w:rPr>
      <w:rFonts w:ascii="Calibri" w:eastAsia="Calibri" w:hAnsi="Calibri" w:cs="Times New Roman"/>
      <w:kern w:val="0"/>
      <w14:ligatures w14:val="none"/>
    </w:rPr>
  </w:style>
  <w:style w:type="paragraph" w:styleId="Tekstpodstawowywcity">
    <w:name w:val="Body Text Indent"/>
    <w:basedOn w:val="Normalny"/>
    <w:link w:val="TekstpodstawowywcityZnak"/>
    <w:rsid w:val="006F6155"/>
    <w:pPr>
      <w:spacing w:after="0" w:line="240" w:lineRule="auto"/>
      <w:ind w:left="6372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F6155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character" w:customStyle="1" w:styleId="acopre">
    <w:name w:val="acopre"/>
    <w:basedOn w:val="Domylnaczcionkaakapitu"/>
    <w:rsid w:val="006F6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 Dyrektora Zarządu Zlewni we Włocławku Państwowego Gospodarstwa Wodnego Wody Polskie</dc:title>
  <dc:subject/>
  <dc:creator>Joanna Buler</dc:creator>
  <cp:keywords/>
  <dc:description/>
  <cp:lastModifiedBy>Łukasz Stolarski</cp:lastModifiedBy>
  <cp:revision>5</cp:revision>
  <dcterms:created xsi:type="dcterms:W3CDTF">2023-01-27T10:34:00Z</dcterms:created>
  <dcterms:modified xsi:type="dcterms:W3CDTF">2023-01-31T15:38:00Z</dcterms:modified>
</cp:coreProperties>
</file>