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FB5D" w14:textId="54F36939" w:rsidR="00AD1D82" w:rsidRPr="00406033" w:rsidRDefault="00E70B35" w:rsidP="00406033">
      <w:pPr>
        <w:pStyle w:val="Nagwek1"/>
        <w:rPr>
          <w:rFonts w:ascii="Arial" w:hAnsi="Arial" w:cs="Arial"/>
          <w:color w:val="auto"/>
          <w:sz w:val="24"/>
          <w:szCs w:val="24"/>
        </w:rPr>
      </w:pPr>
      <w:bookmarkStart w:id="0" w:name="_Hlk507135467"/>
      <w:r>
        <w:rPr>
          <w:rFonts w:ascii="Arial" w:hAnsi="Arial" w:cs="Arial"/>
          <w:color w:val="auto"/>
          <w:sz w:val="24"/>
          <w:szCs w:val="24"/>
        </w:rPr>
        <w:t xml:space="preserve">Zarządzenie nr 99/2023 </w:t>
      </w:r>
      <w:r w:rsidR="00AD1D82" w:rsidRPr="00406033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C764C5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z dnia 23 marca 2023 r. </w:t>
      </w:r>
    </w:p>
    <w:p w14:paraId="6944BB75" w14:textId="77777777" w:rsidR="00AD1D82" w:rsidRPr="00333424" w:rsidRDefault="00AD1D82" w:rsidP="00333424">
      <w:pPr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19E8D68B" w14:textId="16313B6C" w:rsidR="0027269A" w:rsidRPr="00333424" w:rsidRDefault="0027269A" w:rsidP="0033342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w sprawie ustalenia maksymalnej kwoty dofinansowania opłat za kształcenie</w:t>
      </w:r>
      <w:r w:rsidR="004C15F8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nauczycieli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pobierane przez szkoły wyższe i zakłady kształcenia nauczycieli oraz specjalności i form kształcenia, na które dofinansowanie jest przyznawane w 2023 roku</w:t>
      </w:r>
      <w:r w:rsidR="00F75A66" w:rsidRPr="0033342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47B496C" w14:textId="77777777" w:rsidR="0027269A" w:rsidRPr="00333424" w:rsidRDefault="0027269A" w:rsidP="0033342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318ACA" w14:textId="6052AFA5" w:rsidR="0027269A" w:rsidRPr="00333424" w:rsidRDefault="0027269A" w:rsidP="0033342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BA2F8A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30 ust.</w:t>
      </w:r>
      <w:r w:rsidR="00BA2F8A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2 pkt 2 ustawy z dnia 8 marca 1990</w:t>
      </w:r>
      <w:r w:rsidR="00BA2F8A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r. o samorządzie gminnym </w:t>
      </w:r>
      <w:r w:rsidR="00095AD8" w:rsidRPr="00333424">
        <w:rPr>
          <w:rFonts w:ascii="Arial" w:hAnsi="Arial" w:cs="Arial"/>
          <w:sz w:val="24"/>
          <w:szCs w:val="24"/>
        </w:rPr>
        <w:t>(</w:t>
      </w:r>
      <w:r w:rsidR="00843215" w:rsidRPr="00333424">
        <w:rPr>
          <w:rFonts w:ascii="Arial" w:hAnsi="Arial" w:cs="Arial"/>
          <w:sz w:val="24"/>
          <w:szCs w:val="24"/>
        </w:rPr>
        <w:t>Dz.</w:t>
      </w:r>
      <w:r w:rsidR="008F45C1" w:rsidRPr="00333424">
        <w:rPr>
          <w:rFonts w:ascii="Arial" w:hAnsi="Arial" w:cs="Arial"/>
          <w:sz w:val="24"/>
          <w:szCs w:val="24"/>
        </w:rPr>
        <w:t xml:space="preserve"> </w:t>
      </w:r>
      <w:r w:rsidR="00843215" w:rsidRPr="00333424">
        <w:rPr>
          <w:rFonts w:ascii="Arial" w:hAnsi="Arial" w:cs="Arial"/>
          <w:sz w:val="24"/>
          <w:szCs w:val="24"/>
        </w:rPr>
        <w:t>U.</w:t>
      </w:r>
      <w:r w:rsidR="008F45C1" w:rsidRPr="00333424">
        <w:rPr>
          <w:rFonts w:ascii="Arial" w:hAnsi="Arial" w:cs="Arial"/>
          <w:sz w:val="24"/>
          <w:szCs w:val="24"/>
        </w:rPr>
        <w:t xml:space="preserve"> </w:t>
      </w:r>
      <w:r w:rsidR="00843215" w:rsidRPr="00333424">
        <w:rPr>
          <w:rFonts w:ascii="Arial" w:hAnsi="Arial" w:cs="Arial"/>
          <w:sz w:val="24"/>
          <w:szCs w:val="24"/>
        </w:rPr>
        <w:t>z 2023</w:t>
      </w:r>
      <w:r w:rsidR="00CD44D7" w:rsidRPr="00333424">
        <w:rPr>
          <w:rFonts w:ascii="Arial" w:hAnsi="Arial" w:cs="Arial"/>
          <w:sz w:val="24"/>
          <w:szCs w:val="24"/>
        </w:rPr>
        <w:t xml:space="preserve"> </w:t>
      </w:r>
      <w:r w:rsidR="000D25C1" w:rsidRPr="00333424">
        <w:rPr>
          <w:rFonts w:ascii="Arial" w:hAnsi="Arial" w:cs="Arial"/>
          <w:sz w:val="24"/>
          <w:szCs w:val="24"/>
        </w:rPr>
        <w:t>r.</w:t>
      </w:r>
      <w:r w:rsidR="00843215" w:rsidRPr="00333424">
        <w:rPr>
          <w:rFonts w:ascii="Arial" w:hAnsi="Arial" w:cs="Arial"/>
          <w:sz w:val="24"/>
          <w:szCs w:val="24"/>
        </w:rPr>
        <w:t xml:space="preserve"> poz.</w:t>
      </w:r>
      <w:r w:rsidR="000D25C1" w:rsidRPr="00333424">
        <w:rPr>
          <w:rFonts w:ascii="Arial" w:hAnsi="Arial" w:cs="Arial"/>
          <w:sz w:val="24"/>
          <w:szCs w:val="24"/>
        </w:rPr>
        <w:t xml:space="preserve"> </w:t>
      </w:r>
      <w:r w:rsidR="00843215" w:rsidRPr="00333424">
        <w:rPr>
          <w:rFonts w:ascii="Arial" w:hAnsi="Arial" w:cs="Arial"/>
          <w:sz w:val="24"/>
          <w:szCs w:val="24"/>
        </w:rPr>
        <w:t>40)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10074" w:rsidRPr="00333424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art.</w:t>
      </w:r>
      <w:r w:rsidR="00BA2F8A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D1D82" w:rsidRPr="00333424">
        <w:rPr>
          <w:rFonts w:ascii="Arial" w:eastAsia="Times New Roman" w:hAnsi="Arial" w:cs="Arial"/>
          <w:sz w:val="24"/>
          <w:szCs w:val="24"/>
          <w:lang w:eastAsia="pl-PL"/>
        </w:rPr>
        <w:t>92 ust. 1 pkt 2 i ust. 2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5 czerwca 1998</w:t>
      </w:r>
      <w:r w:rsidR="00BA2F8A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r. o samorządzie powiatowym (Dz. U. z 2022 r. poz. 1526) </w:t>
      </w:r>
      <w:r w:rsidR="00E80B74" w:rsidRPr="0033342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art.</w:t>
      </w:r>
      <w:r w:rsidR="000D25C1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70</w:t>
      </w:r>
      <w:r w:rsidR="004C15F8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a ust.</w:t>
      </w:r>
      <w:r w:rsidR="000D25C1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1 i 6 ustawy z dnia 26 stycznia 1982</w:t>
      </w:r>
      <w:r w:rsidR="00BA2F8A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r. Karta Nauczyciela</w:t>
      </w:r>
      <w:r w:rsidR="00E80B74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(Dz. U.</w:t>
      </w:r>
      <w:r w:rsidR="000D25C1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2021</w:t>
      </w:r>
      <w:r w:rsidR="00CD44D7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D25C1" w:rsidRPr="00333424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poz. 1762 oraz z 2022 r. poz. 935, poz. 1116, poz. 1700 i poz. 1730) w związku</w:t>
      </w:r>
      <w:r w:rsidR="00C764C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z § </w:t>
      </w:r>
      <w:r w:rsidR="00A90797" w:rsidRPr="0033342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rozporządzenia Ministra Edukacji Narodowej</w:t>
      </w:r>
      <w:r w:rsidR="00662EE6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z dnia 23 sierpnia 2019</w:t>
      </w:r>
      <w:r w:rsidR="00BA2F8A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2EE6" w:rsidRPr="00333424">
        <w:rPr>
          <w:rFonts w:ascii="Arial" w:eastAsia="Times New Roman" w:hAnsi="Arial" w:cs="Arial"/>
          <w:sz w:val="24"/>
          <w:szCs w:val="24"/>
          <w:lang w:eastAsia="pl-PL"/>
        </w:rPr>
        <w:t>r. w sprawie dofinansowania doskonalenia zawodowego nauczycieli, szczegółowych celów szkolenia branżowego oraz trybu</w:t>
      </w:r>
      <w:r w:rsidR="00A168D5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2EE6" w:rsidRPr="00333424">
        <w:rPr>
          <w:rFonts w:ascii="Arial" w:eastAsia="Times New Roman" w:hAnsi="Arial" w:cs="Arial"/>
          <w:sz w:val="24"/>
          <w:szCs w:val="24"/>
          <w:lang w:eastAsia="pl-PL"/>
        </w:rPr>
        <w:t>i warunków kierowania nauczycieli na szkolenia branżowe (Dz. U. z 2019 r. poz. 1653)</w:t>
      </w:r>
      <w:r w:rsidR="00F75A66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2EE6" w:rsidRPr="00333424">
        <w:rPr>
          <w:rFonts w:ascii="Arial" w:eastAsia="Times New Roman" w:hAnsi="Arial" w:cs="Arial"/>
          <w:sz w:val="24"/>
          <w:szCs w:val="24"/>
          <w:lang w:eastAsia="pl-PL"/>
        </w:rPr>
        <w:t>oraz Zarządzenia Nr</w:t>
      </w:r>
      <w:r w:rsidR="00C223EC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19</w:t>
      </w:r>
      <w:r w:rsidR="00662EE6" w:rsidRPr="00333424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143741" w:rsidRPr="0033342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662EE6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Włocławek z dnia</w:t>
      </w:r>
      <w:r w:rsidR="00C223EC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23 </w:t>
      </w:r>
      <w:r w:rsidR="00B672B3" w:rsidRPr="00333424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662EE6" w:rsidRPr="00333424">
        <w:rPr>
          <w:rFonts w:ascii="Arial" w:eastAsia="Times New Roman" w:hAnsi="Arial" w:cs="Arial"/>
          <w:sz w:val="24"/>
          <w:szCs w:val="24"/>
          <w:lang w:eastAsia="pl-PL"/>
        </w:rPr>
        <w:t>tycznia 202</w:t>
      </w:r>
      <w:r w:rsidR="00143741" w:rsidRPr="0033342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662EE6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r. w sprawie planu dofinansowania doskonalenia zawodowego nauczycieli na 2023 r</w:t>
      </w:r>
      <w:r w:rsidR="00AD1D82" w:rsidRPr="00333424">
        <w:rPr>
          <w:rFonts w:ascii="Arial" w:eastAsia="Times New Roman" w:hAnsi="Arial" w:cs="Arial"/>
          <w:sz w:val="24"/>
          <w:szCs w:val="24"/>
          <w:lang w:eastAsia="pl-PL"/>
        </w:rPr>
        <w:t>ok</w:t>
      </w:r>
      <w:r w:rsidR="00662EE6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36A650F5" w14:textId="77777777" w:rsidR="0027269A" w:rsidRPr="00333424" w:rsidRDefault="0027269A" w:rsidP="0033342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7C9E4C" w14:textId="77777777" w:rsidR="0027269A" w:rsidRPr="00333424" w:rsidRDefault="0027269A" w:rsidP="0033342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zarządza się , co następuje:</w:t>
      </w:r>
    </w:p>
    <w:p w14:paraId="38D1948A" w14:textId="77777777" w:rsidR="0027269A" w:rsidRPr="00333424" w:rsidRDefault="0027269A" w:rsidP="0033342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3C3E2F" w14:textId="002E9FD2" w:rsidR="0027269A" w:rsidRPr="00333424" w:rsidRDefault="0027269A" w:rsidP="0033342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6E7311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6E7311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Środki finansowe planowane na doskonalenie zawodowe nauczycieli przeznacza się</w:t>
      </w:r>
      <w:r w:rsidR="00095AD8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na dofinansowanie: </w:t>
      </w:r>
    </w:p>
    <w:p w14:paraId="42A33E55" w14:textId="77777777" w:rsidR="00333424" w:rsidRDefault="0027269A" w:rsidP="00163720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studiów podyplomowych,</w:t>
      </w:r>
    </w:p>
    <w:p w14:paraId="1ACEE1AE" w14:textId="77777777" w:rsidR="00333424" w:rsidRDefault="0027269A" w:rsidP="00A062BB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studiów magisterskich,</w:t>
      </w:r>
    </w:p>
    <w:p w14:paraId="49779913" w14:textId="77777777" w:rsidR="00333424" w:rsidRDefault="0027269A" w:rsidP="003C3895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studiów licencjackich,</w:t>
      </w:r>
    </w:p>
    <w:p w14:paraId="7A99BCE1" w14:textId="77777777" w:rsidR="00333424" w:rsidRDefault="0027269A" w:rsidP="000C4C32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kursów kwalifikacyjnych,</w:t>
      </w:r>
    </w:p>
    <w:p w14:paraId="48E85CC0" w14:textId="77777777" w:rsidR="00333424" w:rsidRDefault="0027269A" w:rsidP="009B7117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kursów instruktorskich,</w:t>
      </w:r>
    </w:p>
    <w:p w14:paraId="3E36A82F" w14:textId="77777777" w:rsidR="00333424" w:rsidRDefault="0027269A" w:rsidP="003D2447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kursów doskonalących,</w:t>
      </w:r>
    </w:p>
    <w:p w14:paraId="208AC6E2" w14:textId="77777777" w:rsidR="00333424" w:rsidRDefault="0027269A" w:rsidP="00333424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szkoleń, seminariów i konferencji szkoleniowych, w tym </w:t>
      </w:r>
      <w:r w:rsidR="00B71A95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również dla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nauczycieli zajmujących stanowiska kierownicze,</w:t>
      </w:r>
    </w:p>
    <w:p w14:paraId="7B874A94" w14:textId="06FC837A" w:rsidR="003A2EA7" w:rsidRDefault="0027269A" w:rsidP="00333424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koszt</w:t>
      </w:r>
      <w:r w:rsidR="004C15F8" w:rsidRPr="00333424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przejazdów</w:t>
      </w:r>
      <w:r w:rsidR="00B71A95" w:rsidRPr="0033342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zakwaterowania </w:t>
      </w:r>
      <w:r w:rsidR="00B71A95" w:rsidRPr="00333424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wyżywienia nauczycieli, którzy na podstawie skierowania uczestniczą w różnych formach doskonalenia zawodowego w specjalnościach</w:t>
      </w:r>
      <w:r w:rsidR="003A2EA7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odpowiadających kwalifikacjom nauczycieli zatrudnionych w przedszkolach, szkołach i placówkach oświatowo-wychowawczych prowadzonych przez </w:t>
      </w:r>
      <w:r w:rsidR="004C15F8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Gminę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Miasto Włocławek.</w:t>
      </w:r>
    </w:p>
    <w:p w14:paraId="204C9BB7" w14:textId="77777777" w:rsidR="00333424" w:rsidRPr="00333424" w:rsidRDefault="00333424" w:rsidP="00333424">
      <w:pPr>
        <w:pStyle w:val="Akapitzlist"/>
        <w:spacing w:after="0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9AC616" w14:textId="10091332" w:rsidR="0027269A" w:rsidRPr="00333424" w:rsidRDefault="0027269A" w:rsidP="0033342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6E7311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2. Ustala się maksymalną kwotę dofinansowania opłat za kształcenie pobierane przez szkoły wyższe i zakłady kształcenia nauczycieli za jeden semestr</w:t>
      </w:r>
      <w:r w:rsidR="00C8523B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do</w:t>
      </w:r>
      <w:r w:rsidR="004C15F8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kw</w:t>
      </w:r>
      <w:r w:rsidR="00C8523B" w:rsidRPr="00333424">
        <w:rPr>
          <w:rFonts w:ascii="Arial" w:eastAsia="Times New Roman" w:hAnsi="Arial" w:cs="Arial"/>
          <w:sz w:val="24"/>
          <w:szCs w:val="24"/>
          <w:lang w:eastAsia="pl-PL"/>
        </w:rPr>
        <w:t>oty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876C35D" w14:textId="6AAF31F3" w:rsidR="00333424" w:rsidRDefault="0027269A" w:rsidP="0000697F">
      <w:pPr>
        <w:pStyle w:val="Akapitzlist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studia podyplomowe</w:t>
      </w:r>
      <w:r w:rsidR="00B71A95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2500 zł</w:t>
      </w:r>
      <w:r w:rsidR="006E7311" w:rsidRPr="0033342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CCC7927" w14:textId="5E1C3801" w:rsidR="00333424" w:rsidRDefault="0027269A" w:rsidP="0038744D">
      <w:pPr>
        <w:pStyle w:val="Akapitzlist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studia magisterskie</w:t>
      </w:r>
      <w:r w:rsidR="00B71A95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2000 zł</w:t>
      </w:r>
      <w:r w:rsidR="006E7311" w:rsidRPr="0033342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D1EEB84" w14:textId="7B9D5A72" w:rsidR="00333424" w:rsidRDefault="0027269A" w:rsidP="00767F88">
      <w:pPr>
        <w:pStyle w:val="Akapitzlist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studia licencjackie</w:t>
      </w:r>
      <w:r w:rsidR="00B71A95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1600 zł</w:t>
      </w:r>
      <w:r w:rsidR="006E7311" w:rsidRPr="0033342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6D8D90C" w14:textId="5EA3D0AE" w:rsidR="00333424" w:rsidRDefault="0027269A" w:rsidP="000F382B">
      <w:pPr>
        <w:pStyle w:val="Akapitzlist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kursy kwalifikacyjn</w:t>
      </w:r>
      <w:r w:rsidR="00B71A95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e -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2000 zł</w:t>
      </w:r>
      <w:r w:rsidR="006E7311" w:rsidRPr="0033342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F148824" w14:textId="4D899A6C" w:rsidR="00333424" w:rsidRDefault="0027269A" w:rsidP="00314A0B">
      <w:pPr>
        <w:pStyle w:val="Akapitzlist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kursy instruktorskie</w:t>
      </w:r>
      <w:r w:rsidR="00B71A95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="00E80B74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2000</w:t>
      </w:r>
      <w:r w:rsidR="006E7311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6E7311" w:rsidRPr="0033342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4EE2DD6" w14:textId="32F5FAB3" w:rsidR="00406033" w:rsidRDefault="0027269A" w:rsidP="00014A11">
      <w:pPr>
        <w:pStyle w:val="Akapitzlist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406033">
        <w:rPr>
          <w:rFonts w:ascii="Arial" w:eastAsia="Times New Roman" w:hAnsi="Arial" w:cs="Arial"/>
          <w:sz w:val="24"/>
          <w:szCs w:val="24"/>
          <w:lang w:eastAsia="pl-PL"/>
        </w:rPr>
        <w:t>kursy doskonalące</w:t>
      </w:r>
      <w:r w:rsidR="00B71A95" w:rsidRPr="00406033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406033">
        <w:rPr>
          <w:rFonts w:ascii="Arial" w:eastAsia="Times New Roman" w:hAnsi="Arial" w:cs="Arial"/>
          <w:sz w:val="24"/>
          <w:szCs w:val="24"/>
          <w:lang w:eastAsia="pl-PL"/>
        </w:rPr>
        <w:t>2000 zł</w:t>
      </w:r>
      <w:r w:rsidR="006E7311" w:rsidRPr="0040603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6F4B7BA" w14:textId="4D73A84C" w:rsidR="0027269A" w:rsidRPr="00406033" w:rsidRDefault="003A2EA7" w:rsidP="00AF1809">
      <w:pPr>
        <w:pStyle w:val="Akapitzlist"/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406033">
        <w:rPr>
          <w:rFonts w:ascii="Arial" w:eastAsia="Times New Roman" w:hAnsi="Arial" w:cs="Arial"/>
          <w:sz w:val="24"/>
          <w:szCs w:val="24"/>
          <w:lang w:eastAsia="pl-PL"/>
        </w:rPr>
        <w:t>szkolenia w tym szkolenia branżowe, seminaria i konferencje szkoleniowe dla nauczycieli, w tym nauczycieli zajmujących stanowiska kierownicze</w:t>
      </w:r>
      <w:r w:rsidR="00B71A95" w:rsidRPr="00406033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406033">
        <w:rPr>
          <w:rFonts w:ascii="Arial" w:eastAsia="Times New Roman" w:hAnsi="Arial" w:cs="Arial"/>
          <w:sz w:val="24"/>
          <w:szCs w:val="24"/>
          <w:lang w:eastAsia="pl-PL"/>
        </w:rPr>
        <w:t>2500 zł</w:t>
      </w:r>
      <w:r w:rsidR="006E7311" w:rsidRPr="0040603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060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269A" w:rsidRPr="00406033">
        <w:rPr>
          <w:rFonts w:ascii="Arial" w:eastAsia="Times New Roman" w:hAnsi="Arial" w:cs="Arial"/>
          <w:sz w:val="24"/>
          <w:szCs w:val="24"/>
          <w:lang w:eastAsia="pl-PL"/>
        </w:rPr>
        <w:t>nie więcej jednak niż do wysokości faktycznie poniesionych kosztów.</w:t>
      </w:r>
    </w:p>
    <w:p w14:paraId="01DB2C72" w14:textId="35DE515F" w:rsidR="0027269A" w:rsidRPr="00333424" w:rsidRDefault="0027269A" w:rsidP="0033342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7F667A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3. Wykonanie zarządzenia powierza się Dyrektorowi Wydziału Edukacji.</w:t>
      </w:r>
    </w:p>
    <w:p w14:paraId="78EED440" w14:textId="693EE57D" w:rsidR="0027269A" w:rsidRPr="00333424" w:rsidRDefault="0027269A" w:rsidP="0033342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710074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4. Nadzór nad wykonaniem zarządzenia powierza się</w:t>
      </w:r>
      <w:r w:rsidR="005270F0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właściwemu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Zastępcy Prezydenta Miasta Włocławek</w:t>
      </w:r>
      <w:r w:rsidR="000D25C1" w:rsidRPr="0033342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D10968C" w14:textId="117664EA" w:rsidR="0027269A" w:rsidRPr="00333424" w:rsidRDefault="0027269A" w:rsidP="0033342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4C15F8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3A2EA7" w:rsidRPr="0033342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Zarządzenie wchodzi w życie z dniem podpisania i podlega podaniu do publicznej wiadomości poprzez ogłoszenie w Biuletynie Informacji Publicznej Urzędu Miasta Włocławek.</w:t>
      </w:r>
    </w:p>
    <w:p w14:paraId="406C3F84" w14:textId="0E279769" w:rsidR="0027269A" w:rsidRPr="00333424" w:rsidRDefault="0027269A" w:rsidP="0033342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3CD8FCF" w14:textId="15CB4F61" w:rsidR="0027269A" w:rsidRPr="00C764C5" w:rsidRDefault="0027269A" w:rsidP="00C764C5">
      <w:pPr>
        <w:pStyle w:val="Nagwek2"/>
      </w:pPr>
      <w:r w:rsidRPr="00C764C5">
        <w:lastRenderedPageBreak/>
        <w:t>Uzasadnienie</w:t>
      </w:r>
    </w:p>
    <w:p w14:paraId="5BE980FE" w14:textId="77777777" w:rsidR="00406033" w:rsidRDefault="00406033" w:rsidP="0033342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1F7D2F" w14:textId="47322B12" w:rsidR="0027269A" w:rsidRPr="00333424" w:rsidRDefault="0027269A" w:rsidP="00333424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33424">
        <w:rPr>
          <w:rFonts w:ascii="Arial" w:eastAsia="Times New Roman" w:hAnsi="Arial" w:cs="Arial"/>
          <w:sz w:val="24"/>
          <w:szCs w:val="24"/>
          <w:lang w:eastAsia="pl-PL"/>
        </w:rPr>
        <w:t>Finansowanie dokształcania i doskonalenia zawodowego nauczycieli zostało przez ustawodawcę określone w rozdziale 7a ustawy z dnia 26 stycznia 1982</w:t>
      </w:r>
      <w:r w:rsidR="00912670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r. Karta Nauczyciela (Dz. U. z 20</w:t>
      </w:r>
      <w:r w:rsidR="00912670" w:rsidRPr="0033342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D25C1" w:rsidRPr="00333424">
        <w:rPr>
          <w:rFonts w:ascii="Arial" w:eastAsia="Times New Roman" w:hAnsi="Arial" w:cs="Arial"/>
          <w:sz w:val="24"/>
          <w:szCs w:val="24"/>
          <w:lang w:eastAsia="pl-PL"/>
        </w:rPr>
        <w:t>1r.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poz. 1</w:t>
      </w:r>
      <w:r w:rsidR="00912670" w:rsidRPr="00333424">
        <w:rPr>
          <w:rFonts w:ascii="Arial" w:eastAsia="Times New Roman" w:hAnsi="Arial" w:cs="Arial"/>
          <w:sz w:val="24"/>
          <w:szCs w:val="24"/>
          <w:lang w:eastAsia="pl-PL"/>
        </w:rPr>
        <w:t>762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z późn.</w:t>
      </w:r>
      <w:r w:rsidR="00F963E8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F963E8" w:rsidRPr="0033342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). Organ prowadzący wyodrębnia w swoim budżecie środki na ten cel</w:t>
      </w:r>
      <w:r w:rsidR="00F3571A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w wysokości </w:t>
      </w:r>
      <w:r w:rsidR="00912670" w:rsidRPr="00333424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F3571A" w:rsidRPr="0033342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12670" w:rsidRPr="00333424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% planowanych środków przeznaczonych na wynagrodzenia osobowe nauczycieli. Szczegółowe zasady podziału środków oraz kompetencje organu prowadzącego zostały określone w rozporządzeniu Ministra Edukacji Narodowej z dnia 2</w:t>
      </w:r>
      <w:r w:rsidR="00A90797" w:rsidRPr="0033342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0797" w:rsidRPr="00333424">
        <w:rPr>
          <w:rFonts w:ascii="Arial" w:eastAsia="Times New Roman" w:hAnsi="Arial" w:cs="Arial"/>
          <w:sz w:val="24"/>
          <w:szCs w:val="24"/>
          <w:lang w:eastAsia="pl-PL"/>
        </w:rPr>
        <w:t>sierpnia 2019 roku w sprawie dofinansowania doskonalenia zawodowego nauczycieli, szczegółowych celów szkolenia branżowego oraz trybu i warunków kierowania nauczycieli na szkolenia branżowe.</w:t>
      </w:r>
      <w:r w:rsidR="000D25C1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Na mocy</w:t>
      </w:r>
      <w:r w:rsidR="005270F0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§ 6</w:t>
      </w:r>
      <w:r w:rsidR="000D25C1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w/w rozporządzenia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zobowiąz</w:t>
      </w:r>
      <w:r w:rsidR="000D25C1" w:rsidRPr="00333424">
        <w:rPr>
          <w:rFonts w:ascii="Arial" w:eastAsia="Times New Roman" w:hAnsi="Arial" w:cs="Arial"/>
          <w:sz w:val="24"/>
          <w:szCs w:val="24"/>
          <w:lang w:eastAsia="pl-PL"/>
        </w:rPr>
        <w:t>ano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organ prowadzący do ustalenia,</w:t>
      </w:r>
      <w:r w:rsidR="000D25C1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w porozumieniu</w:t>
      </w:r>
      <w:r w:rsidR="000D25C1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z dyrektorami szkół i placówek, maksymalnej kwoty dofinansowania opłat za kształcenie pobieran</w:t>
      </w:r>
      <w:r w:rsidR="000D25C1" w:rsidRPr="00333424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przez szkoły wyższe i zakłady kształcenia nauczycieli oraz określenia form kształcenia,</w:t>
      </w:r>
      <w:r w:rsidR="000D25C1" w:rsidRPr="003334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33424">
        <w:rPr>
          <w:rFonts w:ascii="Arial" w:eastAsia="Times New Roman" w:hAnsi="Arial" w:cs="Arial"/>
          <w:sz w:val="24"/>
          <w:szCs w:val="24"/>
          <w:lang w:eastAsia="pl-PL"/>
        </w:rPr>
        <w:t>na które dofinansowanie jest przyznawane.</w:t>
      </w:r>
      <w:bookmarkEnd w:id="0"/>
    </w:p>
    <w:sectPr w:rsidR="0027269A" w:rsidRPr="0033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F123D"/>
    <w:multiLevelType w:val="hybridMultilevel"/>
    <w:tmpl w:val="B94296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F0492"/>
    <w:multiLevelType w:val="hybridMultilevel"/>
    <w:tmpl w:val="ED0CAD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8886503">
    <w:abstractNumId w:val="1"/>
  </w:num>
  <w:num w:numId="2" w16cid:durableId="117487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B4"/>
    <w:rsid w:val="00095AD8"/>
    <w:rsid w:val="000D25C1"/>
    <w:rsid w:val="000F22AA"/>
    <w:rsid w:val="00143741"/>
    <w:rsid w:val="0018621D"/>
    <w:rsid w:val="0027269A"/>
    <w:rsid w:val="00291237"/>
    <w:rsid w:val="00333424"/>
    <w:rsid w:val="003A2EA7"/>
    <w:rsid w:val="003A571D"/>
    <w:rsid w:val="00406033"/>
    <w:rsid w:val="004C15F8"/>
    <w:rsid w:val="005270F0"/>
    <w:rsid w:val="005600B3"/>
    <w:rsid w:val="00662EE6"/>
    <w:rsid w:val="00690BB4"/>
    <w:rsid w:val="006E7311"/>
    <w:rsid w:val="00710074"/>
    <w:rsid w:val="007764FE"/>
    <w:rsid w:val="007F667A"/>
    <w:rsid w:val="00843215"/>
    <w:rsid w:val="008F45C1"/>
    <w:rsid w:val="00912670"/>
    <w:rsid w:val="00A065E7"/>
    <w:rsid w:val="00A168D5"/>
    <w:rsid w:val="00A7246A"/>
    <w:rsid w:val="00A90797"/>
    <w:rsid w:val="00AD1D82"/>
    <w:rsid w:val="00B672B3"/>
    <w:rsid w:val="00B71A95"/>
    <w:rsid w:val="00B760A8"/>
    <w:rsid w:val="00BA2F8A"/>
    <w:rsid w:val="00C223EC"/>
    <w:rsid w:val="00C764C5"/>
    <w:rsid w:val="00C8523B"/>
    <w:rsid w:val="00C93784"/>
    <w:rsid w:val="00CD44D7"/>
    <w:rsid w:val="00D40667"/>
    <w:rsid w:val="00DA51CE"/>
    <w:rsid w:val="00DF6A6B"/>
    <w:rsid w:val="00E70B35"/>
    <w:rsid w:val="00E80B74"/>
    <w:rsid w:val="00EF081F"/>
    <w:rsid w:val="00F15186"/>
    <w:rsid w:val="00F3571A"/>
    <w:rsid w:val="00F75A66"/>
    <w:rsid w:val="00F9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5EE2"/>
  <w15:chartTrackingRefBased/>
  <w15:docId w15:val="{9CD69101-4AF4-4D85-A2B6-254AD84D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69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0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link w:val="Nagwek2Znak"/>
    <w:uiPriority w:val="9"/>
    <w:qFormat/>
    <w:rsid w:val="00C764C5"/>
    <w:pPr>
      <w:outlineLvl w:val="1"/>
    </w:pPr>
    <w:rPr>
      <w:rFonts w:ascii="Arial" w:eastAsia="Times New Roman" w:hAnsi="Arial" w:cs="Arial"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64C5"/>
    <w:rPr>
      <w:rFonts w:ascii="Arial" w:eastAsia="Times New Roman" w:hAnsi="Arial" w:cs="Arial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A51CE"/>
    <w:rPr>
      <w:i/>
      <w:iCs/>
    </w:rPr>
  </w:style>
  <w:style w:type="character" w:customStyle="1" w:styleId="fn-ref">
    <w:name w:val="fn-ref"/>
    <w:basedOn w:val="Domylnaczcionkaakapitu"/>
    <w:rsid w:val="00DA51CE"/>
  </w:style>
  <w:style w:type="character" w:styleId="Hipercze">
    <w:name w:val="Hyperlink"/>
    <w:basedOn w:val="Domylnaczcionkaakapitu"/>
    <w:uiPriority w:val="99"/>
    <w:semiHidden/>
    <w:unhideWhenUsed/>
    <w:rsid w:val="00DA51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3342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06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C953C-9BDB-4D07-B5CE-5E9C7D13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ustalenia maksymalnej kwoty dofinansowania opłat za kształcenie nauczycieli pobierane przez szkoły wyższe i zakłady kształcenia nauczycieli oraz specjalności i form kształcenia, na które dofinansowanie jes</vt:lpstr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ustalenia maksymalnej kwoty dofinansowania opłat za kształcenie nauczycieli pobierane przez szkoły wyższe i zakłady kształcenia nauczycieli oraz specjalności i form kształcenia, na które dofinansowanie jest przyznawane w 2023 roku.</dc:title>
  <dc:subject/>
  <dc:creator>Edyta Seider</dc:creator>
  <cp:keywords>Zarządzenie Prezydenta Miasta Włocławek</cp:keywords>
  <dc:description/>
  <cp:lastModifiedBy>Łukasz Stolarski</cp:lastModifiedBy>
  <cp:revision>5</cp:revision>
  <cp:lastPrinted>2023-03-23T07:05:00Z</cp:lastPrinted>
  <dcterms:created xsi:type="dcterms:W3CDTF">2023-03-23T09:13:00Z</dcterms:created>
  <dcterms:modified xsi:type="dcterms:W3CDTF">2023-03-24T07:13:00Z</dcterms:modified>
</cp:coreProperties>
</file>