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6085" w14:textId="23288E28" w:rsidR="00CF4915" w:rsidRPr="0084473D" w:rsidRDefault="00CF4915" w:rsidP="0084473D">
      <w:pPr>
        <w:rPr>
          <w:rFonts w:ascii="Arial" w:hAnsi="Arial" w:cs="Arial"/>
          <w:sz w:val="24"/>
          <w:szCs w:val="24"/>
        </w:rPr>
      </w:pPr>
      <w:r w:rsidRPr="0084473D">
        <w:rPr>
          <w:rFonts w:ascii="Arial" w:hAnsi="Arial" w:cs="Arial"/>
          <w:sz w:val="24"/>
          <w:szCs w:val="24"/>
        </w:rPr>
        <w:t>Załącznik do Zarządze</w:t>
      </w:r>
      <w:r w:rsidR="000020FA" w:rsidRPr="0084473D">
        <w:rPr>
          <w:rFonts w:ascii="Arial" w:hAnsi="Arial" w:cs="Arial"/>
          <w:sz w:val="24"/>
          <w:szCs w:val="24"/>
        </w:rPr>
        <w:t xml:space="preserve">nia </w:t>
      </w:r>
      <w:r w:rsidR="00AF125A" w:rsidRPr="0084473D">
        <w:rPr>
          <w:rFonts w:ascii="Arial" w:hAnsi="Arial" w:cs="Arial"/>
          <w:sz w:val="24"/>
          <w:szCs w:val="24"/>
        </w:rPr>
        <w:t xml:space="preserve">Nr </w:t>
      </w:r>
      <w:r w:rsidR="006868DE">
        <w:rPr>
          <w:rFonts w:ascii="Arial" w:hAnsi="Arial" w:cs="Arial"/>
          <w:sz w:val="24"/>
          <w:szCs w:val="24"/>
        </w:rPr>
        <w:t>235/2023</w:t>
      </w:r>
      <w:r w:rsidR="00E55F5C">
        <w:rPr>
          <w:rFonts w:ascii="Arial" w:hAnsi="Arial" w:cs="Arial"/>
          <w:sz w:val="24"/>
          <w:szCs w:val="24"/>
        </w:rPr>
        <w:t xml:space="preserve"> </w:t>
      </w:r>
      <w:r w:rsidRPr="0084473D">
        <w:rPr>
          <w:rFonts w:ascii="Arial" w:hAnsi="Arial" w:cs="Arial"/>
          <w:sz w:val="24"/>
          <w:szCs w:val="24"/>
        </w:rPr>
        <w:t>Prezydenta Miasta Włocławek</w:t>
      </w:r>
      <w:r w:rsidR="00E55F5C">
        <w:rPr>
          <w:rFonts w:ascii="Arial" w:hAnsi="Arial" w:cs="Arial"/>
          <w:sz w:val="24"/>
          <w:szCs w:val="24"/>
        </w:rPr>
        <w:t xml:space="preserve"> </w:t>
      </w:r>
      <w:r w:rsidR="006B7432" w:rsidRPr="0084473D">
        <w:rPr>
          <w:rFonts w:ascii="Arial" w:hAnsi="Arial" w:cs="Arial"/>
          <w:sz w:val="24"/>
          <w:szCs w:val="24"/>
        </w:rPr>
        <w:t>z dn</w:t>
      </w:r>
      <w:r w:rsidR="001B3998" w:rsidRPr="0084473D">
        <w:rPr>
          <w:rFonts w:ascii="Arial" w:hAnsi="Arial" w:cs="Arial"/>
          <w:sz w:val="24"/>
          <w:szCs w:val="24"/>
        </w:rPr>
        <w:t xml:space="preserve">ia </w:t>
      </w:r>
      <w:r w:rsidR="006868DE">
        <w:rPr>
          <w:rFonts w:ascii="Arial" w:hAnsi="Arial" w:cs="Arial"/>
          <w:sz w:val="24"/>
          <w:szCs w:val="24"/>
        </w:rPr>
        <w:t>5 czerwca 2023 r.</w:t>
      </w:r>
    </w:p>
    <w:p w14:paraId="09B29D5F" w14:textId="77777777" w:rsidR="00CF4915" w:rsidRPr="0084473D" w:rsidRDefault="00AC518C" w:rsidP="0084473D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4473D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84473D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84473D">
        <w:rPr>
          <w:rFonts w:ascii="Arial" w:hAnsi="Arial" w:cs="Arial"/>
          <w:b w:val="0"/>
          <w:sz w:val="24"/>
          <w:szCs w:val="24"/>
        </w:rPr>
        <w:t>ej</w:t>
      </w:r>
      <w:r w:rsidR="00CF4915" w:rsidRPr="0084473D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84473D">
        <w:rPr>
          <w:rFonts w:ascii="Arial" w:hAnsi="Arial" w:cs="Arial"/>
          <w:b w:val="0"/>
          <w:sz w:val="24"/>
          <w:szCs w:val="24"/>
        </w:rPr>
        <w:t>ej</w:t>
      </w:r>
      <w:r w:rsidR="00CF4915" w:rsidRPr="0084473D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84473D">
        <w:rPr>
          <w:rFonts w:ascii="Arial" w:hAnsi="Arial" w:cs="Arial"/>
          <w:b w:val="0"/>
          <w:sz w:val="24"/>
          <w:szCs w:val="24"/>
        </w:rPr>
        <w:t xml:space="preserve">w drodze </w:t>
      </w:r>
      <w:r w:rsidR="008E41A8" w:rsidRPr="0084473D">
        <w:rPr>
          <w:rFonts w:ascii="Arial" w:hAnsi="Arial" w:cs="Arial"/>
          <w:b w:val="0"/>
          <w:sz w:val="24"/>
          <w:szCs w:val="24"/>
        </w:rPr>
        <w:t>bez</w:t>
      </w:r>
      <w:r w:rsidR="003C0706" w:rsidRPr="0084473D">
        <w:rPr>
          <w:rFonts w:ascii="Arial" w:hAnsi="Arial" w:cs="Arial"/>
          <w:b w:val="0"/>
          <w:sz w:val="24"/>
          <w:szCs w:val="24"/>
        </w:rPr>
        <w:t>przetarg</w:t>
      </w:r>
      <w:r w:rsidR="008E41A8" w:rsidRPr="0084473D">
        <w:rPr>
          <w:rFonts w:ascii="Arial" w:hAnsi="Arial" w:cs="Arial"/>
          <w:b w:val="0"/>
          <w:sz w:val="24"/>
          <w:szCs w:val="24"/>
        </w:rPr>
        <w:t>owej</w:t>
      </w:r>
      <w:r w:rsidR="00985875" w:rsidRPr="0084473D">
        <w:rPr>
          <w:rFonts w:ascii="Arial" w:hAnsi="Arial" w:cs="Arial"/>
          <w:b w:val="0"/>
          <w:sz w:val="24"/>
          <w:szCs w:val="24"/>
        </w:rPr>
        <w:t>.</w:t>
      </w:r>
    </w:p>
    <w:p w14:paraId="244BEAD4" w14:textId="77777777" w:rsidR="00873BD1" w:rsidRPr="0084473D" w:rsidRDefault="00873BD1" w:rsidP="0084473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6160" w:type="dxa"/>
        <w:tblLayout w:type="fixed"/>
        <w:tblLook w:val="0060" w:firstRow="1" w:lastRow="1" w:firstColumn="0" w:lastColumn="0" w:noHBand="0" w:noVBand="0"/>
      </w:tblPr>
      <w:tblGrid>
        <w:gridCol w:w="567"/>
        <w:gridCol w:w="2694"/>
        <w:gridCol w:w="2693"/>
        <w:gridCol w:w="3402"/>
        <w:gridCol w:w="5245"/>
        <w:gridCol w:w="1559"/>
      </w:tblGrid>
      <w:tr w:rsidR="0084473D" w:rsidRPr="0084473D" w14:paraId="7AC245AB" w14:textId="77777777" w:rsidTr="00E55F5C">
        <w:trPr>
          <w:trHeight w:val="644"/>
        </w:trPr>
        <w:tc>
          <w:tcPr>
            <w:tcW w:w="567" w:type="dxa"/>
          </w:tcPr>
          <w:p w14:paraId="0F7C8C07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4A72F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0B5E8A39" w14:textId="77777777" w:rsidR="00380ED2" w:rsidRPr="0084473D" w:rsidRDefault="00380ED2" w:rsidP="00844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E95F82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1DDE9" w14:textId="5B688B86" w:rsidR="00066E16" w:rsidRPr="0084473D" w:rsidRDefault="009C4EFD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84473D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2693" w:type="dxa"/>
          </w:tcPr>
          <w:p w14:paraId="0AAB0BC4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F02B1" w14:textId="5FB964C7" w:rsidR="00066E16" w:rsidRPr="0084473D" w:rsidRDefault="009C4EFD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84473D">
              <w:rPr>
                <w:rFonts w:ascii="Arial" w:hAnsi="Arial" w:cs="Arial"/>
                <w:sz w:val="24"/>
                <w:szCs w:val="24"/>
              </w:rPr>
              <w:t xml:space="preserve"> WG </w:t>
            </w:r>
            <w:proofErr w:type="spellStart"/>
            <w:r w:rsidR="0094397F" w:rsidRPr="0084473D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</w:tcPr>
          <w:p w14:paraId="12472BC0" w14:textId="77777777" w:rsidR="00066E16" w:rsidRPr="0084473D" w:rsidRDefault="00066E16" w:rsidP="0084473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4F662A5C" w14:textId="77777777" w:rsidR="00066E16" w:rsidRPr="0084473D" w:rsidRDefault="00066E16" w:rsidP="0084473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4473D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1D73DB73" w14:textId="77777777" w:rsidR="00066E16" w:rsidRPr="0084473D" w:rsidRDefault="00066E16" w:rsidP="0084473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4473D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245" w:type="dxa"/>
          </w:tcPr>
          <w:p w14:paraId="00B67DF5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AD5CD" w14:textId="38B50F14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84473D">
              <w:rPr>
                <w:rFonts w:ascii="Arial" w:hAnsi="Arial" w:cs="Arial"/>
                <w:sz w:val="24"/>
                <w:szCs w:val="24"/>
              </w:rPr>
              <w:t>MIE</w:t>
            </w:r>
            <w:r w:rsidRPr="0084473D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84473D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14:paraId="5EB90359" w14:textId="54BD7157" w:rsidR="00066E16" w:rsidRPr="0084473D" w:rsidRDefault="000F6CA2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651347" w:rsidRPr="0084473D">
              <w:rPr>
                <w:rFonts w:ascii="Arial" w:hAnsi="Arial" w:cs="Arial"/>
                <w:sz w:val="24"/>
                <w:szCs w:val="24"/>
              </w:rPr>
              <w:br/>
            </w:r>
            <w:r w:rsidRPr="0084473D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046B40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84473D" w:rsidRPr="0084473D" w14:paraId="4B55B86C" w14:textId="77777777" w:rsidTr="00E55F5C">
        <w:trPr>
          <w:trHeight w:val="2637"/>
        </w:trPr>
        <w:tc>
          <w:tcPr>
            <w:tcW w:w="567" w:type="dxa"/>
          </w:tcPr>
          <w:p w14:paraId="09F7B73F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DA4C1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58AE1AEB" w14:textId="5EB4F8CB" w:rsidR="00350460" w:rsidRPr="0084473D" w:rsidRDefault="002F10BA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>Polna</w:t>
            </w:r>
            <w:r w:rsid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>4</w:t>
            </w:r>
            <w:r w:rsidR="008E41A8" w:rsidRPr="0084473D">
              <w:rPr>
                <w:rFonts w:ascii="Arial" w:hAnsi="Arial" w:cs="Arial"/>
                <w:sz w:val="24"/>
                <w:szCs w:val="24"/>
              </w:rPr>
              <w:t>/39, nr 4/42, nr 4/44 i nr 4/46</w:t>
            </w:r>
            <w:r w:rsid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0460" w:rsidRPr="0084473D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84473D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84473D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>105</w:t>
            </w:r>
          </w:p>
          <w:p w14:paraId="2A4B8589" w14:textId="77777777" w:rsidR="00350460" w:rsidRPr="0084473D" w:rsidRDefault="00350460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E9C48" w14:textId="77777777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63019" w14:textId="27BD4246" w:rsidR="00066E16" w:rsidRPr="0084473D" w:rsidRDefault="002F10BA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ul</w:t>
            </w:r>
            <w:r w:rsidR="006F7E39" w:rsidRPr="0084473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>Polna</w:t>
            </w:r>
            <w:r w:rsid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41A8" w:rsidRPr="0084473D">
              <w:rPr>
                <w:rFonts w:ascii="Arial" w:hAnsi="Arial" w:cs="Arial"/>
                <w:sz w:val="24"/>
                <w:szCs w:val="24"/>
              </w:rPr>
              <w:t xml:space="preserve">działka nr 4/39, nr 4/42, nr 4/44 i nr 4/46 </w:t>
            </w:r>
            <w:r w:rsidR="00393C4E" w:rsidRPr="0084473D">
              <w:rPr>
                <w:rFonts w:ascii="Arial" w:hAnsi="Arial" w:cs="Arial"/>
                <w:sz w:val="24"/>
                <w:szCs w:val="24"/>
              </w:rPr>
              <w:t>o</w:t>
            </w:r>
            <w:r w:rsidR="00801B25" w:rsidRPr="0084473D">
              <w:rPr>
                <w:rFonts w:ascii="Arial" w:hAnsi="Arial" w:cs="Arial"/>
                <w:sz w:val="24"/>
                <w:szCs w:val="24"/>
              </w:rPr>
              <w:t xml:space="preserve"> łącznej</w:t>
            </w:r>
            <w:r w:rsidR="00001F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C4E" w:rsidRPr="0084473D">
              <w:rPr>
                <w:rFonts w:ascii="Arial" w:hAnsi="Arial" w:cs="Arial"/>
                <w:sz w:val="24"/>
                <w:szCs w:val="24"/>
              </w:rPr>
              <w:t>pow</w:t>
            </w:r>
            <w:r w:rsidR="00801B25" w:rsidRPr="0084473D">
              <w:rPr>
                <w:rFonts w:ascii="Arial" w:hAnsi="Arial" w:cs="Arial"/>
                <w:sz w:val="24"/>
                <w:szCs w:val="24"/>
              </w:rPr>
              <w:t>ierzchni</w:t>
            </w:r>
            <w:r w:rsidR="00393C4E" w:rsidRPr="0084473D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651347" w:rsidRPr="0084473D">
              <w:rPr>
                <w:rFonts w:ascii="Arial" w:hAnsi="Arial" w:cs="Arial"/>
                <w:sz w:val="24"/>
                <w:szCs w:val="24"/>
              </w:rPr>
              <w:t>,</w:t>
            </w:r>
            <w:r w:rsidR="008E41A8" w:rsidRPr="0084473D">
              <w:rPr>
                <w:rFonts w:ascii="Arial" w:hAnsi="Arial" w:cs="Arial"/>
                <w:sz w:val="24"/>
                <w:szCs w:val="24"/>
              </w:rPr>
              <w:t>1188</w:t>
            </w:r>
            <w:r w:rsidR="00D5684B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362" w:rsidRPr="0084473D">
              <w:rPr>
                <w:rFonts w:ascii="Arial" w:hAnsi="Arial" w:cs="Arial"/>
                <w:sz w:val="24"/>
                <w:szCs w:val="24"/>
              </w:rPr>
              <w:t>ha</w:t>
            </w:r>
            <w:r w:rsidR="0084473D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5AD1" w:rsidRPr="0084473D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84473D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402" w:type="dxa"/>
          </w:tcPr>
          <w:p w14:paraId="77858B73" w14:textId="14DCF518" w:rsidR="00066E16" w:rsidRPr="0084473D" w:rsidRDefault="00066E16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84473D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84473D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84473D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84473D">
              <w:rPr>
                <w:rFonts w:ascii="Arial" w:hAnsi="Arial" w:cs="Arial"/>
                <w:sz w:val="24"/>
                <w:szCs w:val="24"/>
              </w:rPr>
              <w:t>to działk</w:t>
            </w:r>
            <w:r w:rsidR="00046B40" w:rsidRPr="0084473D">
              <w:rPr>
                <w:rFonts w:ascii="Arial" w:hAnsi="Arial" w:cs="Arial"/>
                <w:sz w:val="24"/>
                <w:szCs w:val="24"/>
              </w:rPr>
              <w:t>i</w:t>
            </w:r>
            <w:r w:rsidR="00A91C14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B95" w:rsidRPr="0084473D">
              <w:rPr>
                <w:rFonts w:ascii="Arial" w:hAnsi="Arial" w:cs="Arial"/>
                <w:sz w:val="24"/>
                <w:szCs w:val="24"/>
              </w:rPr>
              <w:t>niezagospodarowan</w:t>
            </w:r>
            <w:r w:rsidR="00CC6006" w:rsidRPr="0084473D">
              <w:rPr>
                <w:rFonts w:ascii="Arial" w:hAnsi="Arial" w:cs="Arial"/>
                <w:sz w:val="24"/>
                <w:szCs w:val="24"/>
              </w:rPr>
              <w:t>e i</w:t>
            </w:r>
            <w:r w:rsidR="00001F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2A7E" w:rsidRPr="0084473D">
              <w:rPr>
                <w:rFonts w:ascii="Arial" w:hAnsi="Arial" w:cs="Arial"/>
                <w:sz w:val="24"/>
                <w:szCs w:val="24"/>
              </w:rPr>
              <w:t>niezabudowan</w:t>
            </w:r>
            <w:r w:rsidR="00CC6006" w:rsidRPr="0084473D">
              <w:rPr>
                <w:rFonts w:ascii="Arial" w:hAnsi="Arial" w:cs="Arial"/>
                <w:sz w:val="24"/>
                <w:szCs w:val="24"/>
              </w:rPr>
              <w:t>e</w:t>
            </w:r>
            <w:r w:rsidR="00C32A7E" w:rsidRPr="0084473D">
              <w:rPr>
                <w:rFonts w:ascii="Arial" w:hAnsi="Arial" w:cs="Arial"/>
                <w:sz w:val="24"/>
                <w:szCs w:val="24"/>
              </w:rPr>
              <w:t>.</w:t>
            </w:r>
            <w:r w:rsidR="0004546C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84473D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1F1B95" w:rsidRPr="0084473D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84473D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84473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84473D">
              <w:rPr>
                <w:rFonts w:ascii="Arial" w:hAnsi="Arial" w:cs="Arial"/>
                <w:sz w:val="24"/>
                <w:szCs w:val="24"/>
              </w:rPr>
              <w:t>się</w:t>
            </w:r>
            <w:r w:rsidR="00F04E00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84473D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84473D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84473D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84473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5943AD1E" w14:textId="633BA49D" w:rsidR="00712DE8" w:rsidRPr="0084473D" w:rsidRDefault="004969BE" w:rsidP="008447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Dla nieruchomości miejscowy plan zagospodarowania przestrzennego miasta Włocławek nie obowiązuje.</w:t>
            </w:r>
            <w:r w:rsidR="001A770A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>W „Studium uwarunkowań i kierunków zagospodarowania przestrzennego miasta Włocławek</w:t>
            </w:r>
            <w:r w:rsidRPr="0084473D">
              <w:rPr>
                <w:rFonts w:ascii="Arial" w:hAnsi="Arial" w:cs="Arial"/>
                <w:i/>
                <w:sz w:val="24"/>
                <w:szCs w:val="24"/>
              </w:rPr>
              <w:t xml:space="preserve">” </w:t>
            </w:r>
            <w:r w:rsidRPr="0084473D">
              <w:rPr>
                <w:rFonts w:ascii="Arial" w:hAnsi="Arial" w:cs="Arial"/>
                <w:sz w:val="24"/>
                <w:szCs w:val="24"/>
              </w:rPr>
              <w:t>przyjętym Uchwałą</w:t>
            </w:r>
            <w:r w:rsidR="001A770A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 xml:space="preserve">Nr 103/XI/2007 Rady Miasta Włocławek z dnia 29 października 2007 r. będącym zapisem polityki przestrzennej władz miasta, </w:t>
            </w:r>
            <w:r w:rsidR="0097722F" w:rsidRPr="0084473D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84473D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>położon</w:t>
            </w:r>
            <w:r w:rsidR="0097722F" w:rsidRPr="0084473D">
              <w:rPr>
                <w:rFonts w:ascii="Arial" w:hAnsi="Arial" w:cs="Arial"/>
                <w:sz w:val="24"/>
                <w:szCs w:val="24"/>
              </w:rPr>
              <w:t>a</w:t>
            </w:r>
            <w:r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22F" w:rsidRPr="0084473D">
              <w:rPr>
                <w:rFonts w:ascii="Arial" w:hAnsi="Arial" w:cs="Arial"/>
                <w:sz w:val="24"/>
                <w:szCs w:val="24"/>
              </w:rPr>
              <w:t>jest</w:t>
            </w:r>
            <w:r w:rsidRPr="0084473D">
              <w:rPr>
                <w:rFonts w:ascii="Arial" w:hAnsi="Arial" w:cs="Arial"/>
                <w:sz w:val="24"/>
                <w:szCs w:val="24"/>
              </w:rPr>
              <w:t xml:space="preserve"> w obszarze oznaczonym symbolem „MW”</w:t>
            </w:r>
            <w:r w:rsidR="0084473D" w:rsidRPr="00844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73D">
              <w:rPr>
                <w:rFonts w:ascii="Arial" w:hAnsi="Arial" w:cs="Arial"/>
                <w:sz w:val="24"/>
                <w:szCs w:val="24"/>
              </w:rPr>
              <w:t>o przeznaczeniu „obszary mieszkalnictwa z dominującym budownictwem wielorodzinnym.</w:t>
            </w:r>
          </w:p>
        </w:tc>
        <w:tc>
          <w:tcPr>
            <w:tcW w:w="1559" w:type="dxa"/>
          </w:tcPr>
          <w:p w14:paraId="2475E4EB" w14:textId="77777777" w:rsidR="00A24D5F" w:rsidRPr="0084473D" w:rsidRDefault="008E41A8" w:rsidP="0084473D">
            <w:pPr>
              <w:rPr>
                <w:rFonts w:ascii="Arial" w:hAnsi="Arial" w:cs="Arial"/>
                <w:sz w:val="24"/>
                <w:szCs w:val="24"/>
              </w:rPr>
            </w:pPr>
            <w:r w:rsidRPr="0084473D">
              <w:rPr>
                <w:rFonts w:ascii="Arial" w:hAnsi="Arial" w:cs="Arial"/>
                <w:sz w:val="24"/>
                <w:szCs w:val="24"/>
              </w:rPr>
              <w:t>186 300</w:t>
            </w:r>
            <w:r w:rsidR="003A73E1" w:rsidRPr="0084473D">
              <w:rPr>
                <w:rFonts w:ascii="Arial" w:hAnsi="Arial" w:cs="Arial"/>
                <w:sz w:val="24"/>
                <w:szCs w:val="24"/>
              </w:rPr>
              <w:t>,</w:t>
            </w:r>
            <w:r w:rsidR="00CF2103" w:rsidRPr="0084473D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9DBD8C5" w14:textId="77777777" w:rsidR="00A24D5F" w:rsidRPr="0084473D" w:rsidRDefault="00A24D5F" w:rsidP="008447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7EFC1" w14:textId="77777777" w:rsidR="007C12B9" w:rsidRPr="0084473D" w:rsidRDefault="007C12B9" w:rsidP="008447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90E3FF" w14:textId="77777777" w:rsidR="009C4EFD" w:rsidRPr="0084473D" w:rsidRDefault="009C4EFD" w:rsidP="0084473D">
      <w:pPr>
        <w:pStyle w:val="Tekstpodstawowy"/>
        <w:rPr>
          <w:rFonts w:ascii="Arial" w:hAnsi="Arial" w:cs="Arial"/>
          <w:szCs w:val="24"/>
        </w:rPr>
      </w:pPr>
    </w:p>
    <w:p w14:paraId="7B878287" w14:textId="77777777" w:rsidR="00CF4915" w:rsidRPr="0084473D" w:rsidRDefault="00CF4915" w:rsidP="0084473D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84473D">
        <w:rPr>
          <w:rFonts w:ascii="Arial" w:hAnsi="Arial" w:cs="Arial"/>
          <w:szCs w:val="24"/>
        </w:rPr>
        <w:t xml:space="preserve">UWAGA : </w:t>
      </w:r>
    </w:p>
    <w:p w14:paraId="18A76D88" w14:textId="03A63C93" w:rsidR="00574BEE" w:rsidRPr="0084473D" w:rsidRDefault="00CF4915" w:rsidP="0084473D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84473D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84473D">
        <w:rPr>
          <w:rFonts w:ascii="Arial" w:hAnsi="Arial" w:cs="Arial"/>
          <w:szCs w:val="24"/>
        </w:rPr>
        <w:t>1 i pkt 2 ustawy</w:t>
      </w:r>
      <w:r w:rsidRPr="0084473D">
        <w:rPr>
          <w:rFonts w:ascii="Arial" w:hAnsi="Arial" w:cs="Arial"/>
          <w:szCs w:val="24"/>
        </w:rPr>
        <w:t xml:space="preserve"> z dnia 21 sierpnia 1997</w:t>
      </w:r>
      <w:r w:rsidR="000A24EC" w:rsidRPr="0084473D">
        <w:rPr>
          <w:rFonts w:ascii="Arial" w:hAnsi="Arial" w:cs="Arial"/>
          <w:szCs w:val="24"/>
        </w:rPr>
        <w:t xml:space="preserve"> </w:t>
      </w:r>
      <w:r w:rsidRPr="0084473D">
        <w:rPr>
          <w:rFonts w:ascii="Arial" w:hAnsi="Arial" w:cs="Arial"/>
          <w:szCs w:val="24"/>
        </w:rPr>
        <w:t xml:space="preserve">r. </w:t>
      </w:r>
      <w:r w:rsidR="00D2339B" w:rsidRPr="0084473D">
        <w:rPr>
          <w:rFonts w:ascii="Arial" w:hAnsi="Arial" w:cs="Arial"/>
          <w:szCs w:val="24"/>
        </w:rPr>
        <w:t>o</w:t>
      </w:r>
      <w:r w:rsidR="008E41A8" w:rsidRPr="0084473D">
        <w:rPr>
          <w:rFonts w:ascii="Arial" w:hAnsi="Arial" w:cs="Arial"/>
          <w:szCs w:val="24"/>
        </w:rPr>
        <w:t xml:space="preserve"> </w:t>
      </w:r>
      <w:r w:rsidRPr="0084473D">
        <w:rPr>
          <w:rFonts w:ascii="Arial" w:hAnsi="Arial" w:cs="Arial"/>
          <w:szCs w:val="24"/>
        </w:rPr>
        <w:t>gospodarce nieruchomościami (</w:t>
      </w:r>
      <w:r w:rsidR="008202D6" w:rsidRPr="0084473D">
        <w:rPr>
          <w:rFonts w:ascii="Arial" w:hAnsi="Arial" w:cs="Arial"/>
          <w:szCs w:val="24"/>
        </w:rPr>
        <w:t>Dz. U</w:t>
      </w:r>
      <w:r w:rsidR="00935DC1" w:rsidRPr="0084473D">
        <w:rPr>
          <w:rFonts w:ascii="Arial" w:hAnsi="Arial" w:cs="Arial"/>
          <w:szCs w:val="24"/>
        </w:rPr>
        <w:t>.</w:t>
      </w:r>
      <w:r w:rsidR="008202D6" w:rsidRPr="0084473D">
        <w:rPr>
          <w:rFonts w:ascii="Arial" w:hAnsi="Arial" w:cs="Arial"/>
          <w:szCs w:val="24"/>
        </w:rPr>
        <w:t xml:space="preserve"> </w:t>
      </w:r>
      <w:r w:rsidR="00935DC1" w:rsidRPr="0084473D">
        <w:rPr>
          <w:rFonts w:ascii="Arial" w:hAnsi="Arial" w:cs="Arial"/>
          <w:szCs w:val="24"/>
        </w:rPr>
        <w:t>z</w:t>
      </w:r>
      <w:r w:rsidR="008E41A8" w:rsidRPr="0084473D">
        <w:rPr>
          <w:rFonts w:ascii="Arial" w:hAnsi="Arial" w:cs="Arial"/>
          <w:szCs w:val="24"/>
        </w:rPr>
        <w:t xml:space="preserve"> </w:t>
      </w:r>
      <w:r w:rsidR="008202D6" w:rsidRPr="0084473D">
        <w:rPr>
          <w:rFonts w:ascii="Arial" w:hAnsi="Arial" w:cs="Arial"/>
          <w:szCs w:val="24"/>
        </w:rPr>
        <w:t>20</w:t>
      </w:r>
      <w:r w:rsidR="006F7E39" w:rsidRPr="0084473D">
        <w:rPr>
          <w:rFonts w:ascii="Arial" w:hAnsi="Arial" w:cs="Arial"/>
          <w:szCs w:val="24"/>
        </w:rPr>
        <w:t>2</w:t>
      </w:r>
      <w:r w:rsidR="008E41A8" w:rsidRPr="0084473D">
        <w:rPr>
          <w:rFonts w:ascii="Arial" w:hAnsi="Arial" w:cs="Arial"/>
          <w:szCs w:val="24"/>
        </w:rPr>
        <w:t>3</w:t>
      </w:r>
      <w:r w:rsidR="00901684" w:rsidRPr="0084473D">
        <w:rPr>
          <w:rFonts w:ascii="Arial" w:hAnsi="Arial" w:cs="Arial"/>
          <w:szCs w:val="24"/>
        </w:rPr>
        <w:t xml:space="preserve"> </w:t>
      </w:r>
      <w:r w:rsidR="008202D6" w:rsidRPr="0084473D">
        <w:rPr>
          <w:rFonts w:ascii="Arial" w:hAnsi="Arial" w:cs="Arial"/>
          <w:szCs w:val="24"/>
        </w:rPr>
        <w:t>r.</w:t>
      </w:r>
      <w:r w:rsidR="00D1181D" w:rsidRPr="0084473D">
        <w:rPr>
          <w:rFonts w:ascii="Arial" w:hAnsi="Arial" w:cs="Arial"/>
          <w:szCs w:val="24"/>
        </w:rPr>
        <w:t>,</w:t>
      </w:r>
      <w:r w:rsidR="008202D6" w:rsidRPr="0084473D">
        <w:rPr>
          <w:rFonts w:ascii="Arial" w:hAnsi="Arial" w:cs="Arial"/>
          <w:szCs w:val="24"/>
        </w:rPr>
        <w:t xml:space="preserve"> </w:t>
      </w:r>
      <w:r w:rsidR="00E92EA7" w:rsidRPr="0084473D">
        <w:rPr>
          <w:rFonts w:ascii="Arial" w:hAnsi="Arial" w:cs="Arial"/>
          <w:szCs w:val="24"/>
        </w:rPr>
        <w:t xml:space="preserve">poz. </w:t>
      </w:r>
      <w:r w:rsidR="008E41A8" w:rsidRPr="0084473D">
        <w:rPr>
          <w:rFonts w:ascii="Arial" w:hAnsi="Arial" w:cs="Arial"/>
          <w:szCs w:val="24"/>
        </w:rPr>
        <w:t>344</w:t>
      </w:r>
      <w:r w:rsidR="003A73E1" w:rsidRPr="0084473D">
        <w:rPr>
          <w:rFonts w:ascii="Arial" w:hAnsi="Arial" w:cs="Arial"/>
          <w:szCs w:val="24"/>
        </w:rPr>
        <w:t>)</w:t>
      </w:r>
      <w:r w:rsidR="00464BB4" w:rsidRPr="0084473D">
        <w:rPr>
          <w:rFonts w:ascii="Arial" w:hAnsi="Arial" w:cs="Arial"/>
          <w:szCs w:val="24"/>
        </w:rPr>
        <w:t xml:space="preserve"> </w:t>
      </w:r>
      <w:r w:rsidRPr="0084473D">
        <w:rPr>
          <w:rFonts w:ascii="Arial" w:hAnsi="Arial" w:cs="Arial"/>
          <w:szCs w:val="24"/>
        </w:rPr>
        <w:t>upływa z dniem</w:t>
      </w:r>
      <w:r w:rsidR="002A26B6" w:rsidRPr="0084473D">
        <w:rPr>
          <w:rFonts w:ascii="Arial" w:hAnsi="Arial" w:cs="Arial"/>
          <w:szCs w:val="24"/>
        </w:rPr>
        <w:t xml:space="preserve"> </w:t>
      </w:r>
      <w:r w:rsidR="006868DE">
        <w:rPr>
          <w:rFonts w:ascii="Arial" w:hAnsi="Arial" w:cs="Arial"/>
          <w:szCs w:val="24"/>
        </w:rPr>
        <w:t>17 lipca 2023 r.</w:t>
      </w:r>
    </w:p>
    <w:p w14:paraId="6A21B0E0" w14:textId="77777777" w:rsidR="008E41A8" w:rsidRPr="0084473D" w:rsidRDefault="008E41A8" w:rsidP="0084473D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84473D">
        <w:rPr>
          <w:rFonts w:ascii="Arial" w:hAnsi="Arial" w:cs="Arial"/>
          <w:szCs w:val="24"/>
        </w:rPr>
        <w:t>Od ceny nieruchomości gruntowej zostanie udzielona bonifikata w wysokości 98%.</w:t>
      </w:r>
    </w:p>
    <w:p w14:paraId="298B839A" w14:textId="2D80D6C4" w:rsidR="004969BE" w:rsidRPr="0084473D" w:rsidRDefault="004969BE" w:rsidP="0084473D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84473D">
        <w:rPr>
          <w:rFonts w:ascii="Arial" w:hAnsi="Arial" w:cs="Arial"/>
          <w:szCs w:val="24"/>
          <w:shd w:val="clear" w:color="auto" w:fill="FFFFFF"/>
        </w:rPr>
        <w:t>W księdze wieczystej nr WL1W/00019068/5</w:t>
      </w:r>
      <w:r w:rsidR="00B635EA" w:rsidRPr="0084473D">
        <w:rPr>
          <w:rFonts w:ascii="Arial" w:hAnsi="Arial" w:cs="Arial"/>
          <w:szCs w:val="24"/>
          <w:shd w:val="clear" w:color="auto" w:fill="FFFFFF"/>
        </w:rPr>
        <w:t>,</w:t>
      </w:r>
      <w:r w:rsidRPr="0084473D">
        <w:rPr>
          <w:rFonts w:ascii="Arial" w:hAnsi="Arial" w:cs="Arial"/>
          <w:szCs w:val="24"/>
          <w:shd w:val="clear" w:color="auto" w:fill="FFFFFF"/>
        </w:rPr>
        <w:t xml:space="preserve"> </w:t>
      </w:r>
      <w:r w:rsidR="00B635EA" w:rsidRPr="0084473D">
        <w:rPr>
          <w:rFonts w:ascii="Arial" w:hAnsi="Arial" w:cs="Arial"/>
          <w:szCs w:val="24"/>
          <w:shd w:val="clear" w:color="auto" w:fill="FFFFFF"/>
        </w:rPr>
        <w:t xml:space="preserve">prowadzonej </w:t>
      </w:r>
      <w:r w:rsidR="00801B25" w:rsidRPr="0084473D">
        <w:rPr>
          <w:rFonts w:ascii="Arial" w:hAnsi="Arial" w:cs="Arial"/>
          <w:szCs w:val="24"/>
          <w:shd w:val="clear" w:color="auto" w:fill="FFFFFF"/>
        </w:rPr>
        <w:t xml:space="preserve">przez Sąd Rejonowy we Włocławku </w:t>
      </w:r>
      <w:r w:rsidR="005C5CB9" w:rsidRPr="0084473D">
        <w:rPr>
          <w:rFonts w:ascii="Arial" w:hAnsi="Arial" w:cs="Arial"/>
          <w:szCs w:val="24"/>
          <w:shd w:val="clear" w:color="auto" w:fill="FFFFFF"/>
        </w:rPr>
        <w:t>dla nieruchomości przeznaczonej do sprzedaży</w:t>
      </w:r>
      <w:r w:rsidR="00B635EA" w:rsidRPr="0084473D">
        <w:rPr>
          <w:rFonts w:ascii="Arial" w:hAnsi="Arial" w:cs="Arial"/>
          <w:szCs w:val="24"/>
          <w:shd w:val="clear" w:color="auto" w:fill="FFFFFF"/>
        </w:rPr>
        <w:t>,</w:t>
      </w:r>
      <w:r w:rsidR="00BB7A0D" w:rsidRPr="0084473D">
        <w:rPr>
          <w:rFonts w:ascii="Arial" w:hAnsi="Arial" w:cs="Arial"/>
          <w:szCs w:val="24"/>
          <w:shd w:val="clear" w:color="auto" w:fill="FFFFFF"/>
        </w:rPr>
        <w:t xml:space="preserve"> </w:t>
      </w:r>
      <w:r w:rsidRPr="0084473D">
        <w:rPr>
          <w:rFonts w:ascii="Arial" w:hAnsi="Arial" w:cs="Arial"/>
          <w:szCs w:val="24"/>
          <w:shd w:val="clear" w:color="auto" w:fill="FFFFFF"/>
        </w:rPr>
        <w:t xml:space="preserve">widnieje wpis </w:t>
      </w:r>
      <w:r w:rsidR="00D2339B" w:rsidRPr="0084473D">
        <w:rPr>
          <w:rFonts w:ascii="Arial" w:hAnsi="Arial" w:cs="Arial"/>
          <w:szCs w:val="24"/>
          <w:shd w:val="clear" w:color="auto" w:fill="FFFFFF"/>
        </w:rPr>
        <w:t>„</w:t>
      </w:r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ustanowiona na czas nieokreślony, za jednorazowym wynagrodzeniem służebność przesyłu </w:t>
      </w:r>
      <w:r w:rsidR="008E41A8" w:rsidRPr="0084473D">
        <w:rPr>
          <w:rFonts w:ascii="Arial" w:hAnsi="Arial" w:cs="Arial"/>
          <w:szCs w:val="24"/>
          <w:shd w:val="clear" w:color="auto" w:fill="FFFFFF"/>
        </w:rPr>
        <w:lastRenderedPageBreak/>
        <w:t xml:space="preserve">przyłącza kablowego </w:t>
      </w:r>
      <w:proofErr w:type="spellStart"/>
      <w:r w:rsidR="008E41A8" w:rsidRPr="0084473D">
        <w:rPr>
          <w:rFonts w:ascii="Arial" w:hAnsi="Arial" w:cs="Arial"/>
          <w:szCs w:val="24"/>
          <w:shd w:val="clear" w:color="auto" w:fill="FFFFFF"/>
        </w:rPr>
        <w:t>nn</w:t>
      </w:r>
      <w:proofErr w:type="spellEnd"/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 przez działki gruntu oznaczone nr </w:t>
      </w:r>
      <w:proofErr w:type="spellStart"/>
      <w:r w:rsidR="008E41A8" w:rsidRPr="0084473D">
        <w:rPr>
          <w:rFonts w:ascii="Arial" w:hAnsi="Arial" w:cs="Arial"/>
          <w:szCs w:val="24"/>
          <w:shd w:val="clear" w:color="auto" w:fill="FFFFFF"/>
        </w:rPr>
        <w:t>nr</w:t>
      </w:r>
      <w:proofErr w:type="spellEnd"/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 7/2 i 7/4, o łącznej powierzchni 0,0935 ha, wchodzące w skład nieruchomości objętej niniejszą księgą wieczystą na następujących warunkach: </w:t>
      </w:r>
    </w:p>
    <w:p w14:paraId="684478F2" w14:textId="77777777" w:rsidR="004969BE" w:rsidRPr="0084473D" w:rsidRDefault="00BB7A0D" w:rsidP="0084473D">
      <w:pPr>
        <w:pStyle w:val="Tekstpodstawowy"/>
        <w:spacing w:line="300" w:lineRule="auto"/>
        <w:ind w:left="360"/>
        <w:rPr>
          <w:rFonts w:ascii="Arial" w:hAnsi="Arial" w:cs="Arial"/>
          <w:szCs w:val="24"/>
          <w:shd w:val="clear" w:color="auto" w:fill="FFFFFF"/>
        </w:rPr>
      </w:pPr>
      <w:r w:rsidRPr="0084473D">
        <w:rPr>
          <w:rFonts w:ascii="Arial" w:hAnsi="Arial" w:cs="Arial"/>
          <w:szCs w:val="24"/>
          <w:shd w:val="clear" w:color="auto" w:fill="FFFFFF"/>
        </w:rPr>
        <w:t>a</w:t>
      </w:r>
      <w:r w:rsidR="004969BE" w:rsidRPr="0084473D">
        <w:rPr>
          <w:rFonts w:ascii="Arial" w:hAnsi="Arial" w:cs="Arial"/>
          <w:szCs w:val="24"/>
          <w:shd w:val="clear" w:color="auto" w:fill="FFFFFF"/>
        </w:rPr>
        <w:t>)</w:t>
      </w:r>
      <w:r w:rsidR="006212FE" w:rsidRPr="0084473D">
        <w:rPr>
          <w:rFonts w:ascii="Arial" w:hAnsi="Arial" w:cs="Arial"/>
          <w:szCs w:val="24"/>
          <w:shd w:val="clear" w:color="auto" w:fill="FFFFFF"/>
        </w:rPr>
        <w:t xml:space="preserve"> </w:t>
      </w:r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służebność przesyłu na niniejszej nieruchomości będzie umożliwiać korzystanie z pasa gruntu o szerokości 0,5 m i długościach: 9 m na działce nr 7/2 KM 105 oraz 44 m na działce nr 7/4 KM 105. </w:t>
      </w:r>
    </w:p>
    <w:p w14:paraId="25E0B920" w14:textId="77777777" w:rsidR="008E41A8" w:rsidRPr="0084473D" w:rsidRDefault="00BB7A0D" w:rsidP="0084473D">
      <w:pPr>
        <w:pStyle w:val="Tekstpodstawowy"/>
        <w:spacing w:line="300" w:lineRule="auto"/>
        <w:ind w:left="360"/>
        <w:rPr>
          <w:rFonts w:ascii="Arial" w:hAnsi="Arial" w:cs="Arial"/>
          <w:szCs w:val="24"/>
          <w:shd w:val="clear" w:color="auto" w:fill="FFFFFF"/>
        </w:rPr>
      </w:pPr>
      <w:r w:rsidRPr="0084473D">
        <w:rPr>
          <w:rFonts w:ascii="Arial" w:hAnsi="Arial" w:cs="Arial"/>
          <w:szCs w:val="24"/>
          <w:shd w:val="clear" w:color="auto" w:fill="FFFFFF"/>
        </w:rPr>
        <w:t>b</w:t>
      </w:r>
      <w:r w:rsidR="004969BE" w:rsidRPr="0084473D">
        <w:rPr>
          <w:rFonts w:ascii="Arial" w:hAnsi="Arial" w:cs="Arial"/>
          <w:szCs w:val="24"/>
          <w:shd w:val="clear" w:color="auto" w:fill="FFFFFF"/>
        </w:rPr>
        <w:t>)</w:t>
      </w:r>
      <w:r w:rsidR="006212FE" w:rsidRPr="0084473D">
        <w:rPr>
          <w:rFonts w:ascii="Arial" w:hAnsi="Arial" w:cs="Arial"/>
          <w:szCs w:val="24"/>
          <w:shd w:val="clear" w:color="auto" w:fill="FFFFFF"/>
        </w:rPr>
        <w:t xml:space="preserve"> </w:t>
      </w:r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służebność przesyłu zapewni właścicielowi urządzenia dostęp do niego w celu naprawy i konserwacji. </w:t>
      </w:r>
    </w:p>
    <w:p w14:paraId="392AD8F7" w14:textId="47120C49" w:rsidR="009531D5" w:rsidRPr="0084473D" w:rsidRDefault="00BB7A0D" w:rsidP="0084473D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84473D">
        <w:rPr>
          <w:rFonts w:ascii="Arial" w:hAnsi="Arial" w:cs="Arial"/>
          <w:szCs w:val="24"/>
          <w:shd w:val="clear" w:color="auto" w:fill="FFFFFF"/>
        </w:rPr>
        <w:t>c</w:t>
      </w:r>
      <w:r w:rsidR="008E41A8" w:rsidRPr="0084473D">
        <w:rPr>
          <w:rFonts w:ascii="Arial" w:hAnsi="Arial" w:cs="Arial"/>
          <w:szCs w:val="24"/>
          <w:shd w:val="clear" w:color="auto" w:fill="FFFFFF"/>
        </w:rPr>
        <w:t>)</w:t>
      </w:r>
      <w:r w:rsidR="00D2339B" w:rsidRPr="0084473D">
        <w:rPr>
          <w:rFonts w:ascii="Arial" w:hAnsi="Arial" w:cs="Arial"/>
          <w:szCs w:val="24"/>
          <w:shd w:val="clear" w:color="auto" w:fill="FFFFFF"/>
        </w:rPr>
        <w:t xml:space="preserve"> </w:t>
      </w:r>
      <w:r w:rsidR="008E41A8" w:rsidRPr="0084473D">
        <w:rPr>
          <w:rFonts w:ascii="Arial" w:hAnsi="Arial" w:cs="Arial"/>
          <w:szCs w:val="24"/>
          <w:shd w:val="clear" w:color="auto" w:fill="FFFFFF"/>
        </w:rPr>
        <w:t>właściciel urządzeń będzie zobowiązany do korzystania ze służebności w sposób niepogarszający stanu nieruchomości i nieutrudniający korzystania z niej</w:t>
      </w:r>
      <w:r w:rsidR="00001F6B">
        <w:rPr>
          <w:rFonts w:ascii="Arial" w:hAnsi="Arial" w:cs="Arial"/>
          <w:szCs w:val="24"/>
          <w:shd w:val="clear" w:color="auto" w:fill="FFFFFF"/>
        </w:rPr>
        <w:t xml:space="preserve"> </w:t>
      </w:r>
      <w:r w:rsidR="008E41A8" w:rsidRPr="0084473D">
        <w:rPr>
          <w:rFonts w:ascii="Arial" w:hAnsi="Arial" w:cs="Arial"/>
          <w:szCs w:val="24"/>
          <w:shd w:val="clear" w:color="auto" w:fill="FFFFFF"/>
        </w:rPr>
        <w:t>przez innych użytkowników niniejszej nieruchomości - zgodnie z treścią umowy ustanowienia służebności przesyłu i oświadczenia</w:t>
      </w:r>
      <w:r w:rsidR="00001F6B">
        <w:rPr>
          <w:rFonts w:ascii="Arial" w:hAnsi="Arial" w:cs="Arial"/>
          <w:szCs w:val="24"/>
          <w:shd w:val="clear" w:color="auto" w:fill="FFFFFF"/>
        </w:rPr>
        <w:t xml:space="preserve"> </w:t>
      </w:r>
      <w:r w:rsidR="008E41A8" w:rsidRPr="0084473D">
        <w:rPr>
          <w:rFonts w:ascii="Arial" w:hAnsi="Arial" w:cs="Arial"/>
          <w:szCs w:val="24"/>
          <w:shd w:val="clear" w:color="auto" w:fill="FFFFFF"/>
        </w:rPr>
        <w:t xml:space="preserve">Rep. A 6994/2019 not. J. </w:t>
      </w:r>
      <w:proofErr w:type="spellStart"/>
      <w:r w:rsidR="008E41A8" w:rsidRPr="0084473D">
        <w:rPr>
          <w:rFonts w:ascii="Arial" w:hAnsi="Arial" w:cs="Arial"/>
          <w:szCs w:val="24"/>
          <w:shd w:val="clear" w:color="auto" w:fill="FFFFFF"/>
        </w:rPr>
        <w:t>Fąfara</w:t>
      </w:r>
      <w:proofErr w:type="spellEnd"/>
      <w:r w:rsidR="008E41A8" w:rsidRPr="0084473D">
        <w:rPr>
          <w:rFonts w:ascii="Arial" w:hAnsi="Arial" w:cs="Arial"/>
          <w:szCs w:val="24"/>
          <w:shd w:val="clear" w:color="auto" w:fill="FFFFFF"/>
        </w:rPr>
        <w:t>”.</w:t>
      </w:r>
    </w:p>
    <w:sectPr w:rsidR="009531D5" w:rsidRPr="0084473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03CB52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840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5C7A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80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A5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222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64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E1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8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7F1005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18A859A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530810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032F05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B5A37B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12C5E9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5C523BC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05A882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A3A717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E59E8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684B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F641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EAED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BEF1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9430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FC13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2293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5603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EE943AD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441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F22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62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E3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F4C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E0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2A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2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721441">
    <w:abstractNumId w:val="1"/>
  </w:num>
  <w:num w:numId="2" w16cid:durableId="1128544838">
    <w:abstractNumId w:val="2"/>
  </w:num>
  <w:num w:numId="3" w16cid:durableId="1351834358">
    <w:abstractNumId w:val="3"/>
  </w:num>
  <w:num w:numId="4" w16cid:durableId="1602293954">
    <w:abstractNumId w:val="0"/>
  </w:num>
  <w:num w:numId="5" w16cid:durableId="115413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1F6B"/>
    <w:rsid w:val="000020FA"/>
    <w:rsid w:val="00002E1C"/>
    <w:rsid w:val="0004392B"/>
    <w:rsid w:val="0004546C"/>
    <w:rsid w:val="00046B40"/>
    <w:rsid w:val="00060362"/>
    <w:rsid w:val="00066E16"/>
    <w:rsid w:val="00066EF8"/>
    <w:rsid w:val="00075450"/>
    <w:rsid w:val="000A24EC"/>
    <w:rsid w:val="000D4F42"/>
    <w:rsid w:val="000F3081"/>
    <w:rsid w:val="000F6CA2"/>
    <w:rsid w:val="001218EF"/>
    <w:rsid w:val="00187F5C"/>
    <w:rsid w:val="0019345E"/>
    <w:rsid w:val="001A770A"/>
    <w:rsid w:val="001B3998"/>
    <w:rsid w:val="001D5E2E"/>
    <w:rsid w:val="001F1B95"/>
    <w:rsid w:val="00205AD1"/>
    <w:rsid w:val="00226D37"/>
    <w:rsid w:val="0024316D"/>
    <w:rsid w:val="00257631"/>
    <w:rsid w:val="00260872"/>
    <w:rsid w:val="00282051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969BE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5CB9"/>
    <w:rsid w:val="005C6526"/>
    <w:rsid w:val="005E25A3"/>
    <w:rsid w:val="005F3FB9"/>
    <w:rsid w:val="006212FE"/>
    <w:rsid w:val="0063684C"/>
    <w:rsid w:val="00641B9D"/>
    <w:rsid w:val="00651347"/>
    <w:rsid w:val="00653641"/>
    <w:rsid w:val="00654CF3"/>
    <w:rsid w:val="00663ABA"/>
    <w:rsid w:val="006848EA"/>
    <w:rsid w:val="006868DE"/>
    <w:rsid w:val="00691330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C12B9"/>
    <w:rsid w:val="007F1848"/>
    <w:rsid w:val="007F7372"/>
    <w:rsid w:val="00801B25"/>
    <w:rsid w:val="008154E3"/>
    <w:rsid w:val="008202D6"/>
    <w:rsid w:val="0082645D"/>
    <w:rsid w:val="00831873"/>
    <w:rsid w:val="00833CC1"/>
    <w:rsid w:val="0083678E"/>
    <w:rsid w:val="0084473D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E41A8"/>
    <w:rsid w:val="00900F05"/>
    <w:rsid w:val="00901684"/>
    <w:rsid w:val="00923927"/>
    <w:rsid w:val="00926AAB"/>
    <w:rsid w:val="0093016B"/>
    <w:rsid w:val="00930807"/>
    <w:rsid w:val="00935DC1"/>
    <w:rsid w:val="0094397F"/>
    <w:rsid w:val="009531D5"/>
    <w:rsid w:val="00953D49"/>
    <w:rsid w:val="0096037F"/>
    <w:rsid w:val="00973289"/>
    <w:rsid w:val="00976287"/>
    <w:rsid w:val="00976D60"/>
    <w:rsid w:val="0097722F"/>
    <w:rsid w:val="00985875"/>
    <w:rsid w:val="0098587D"/>
    <w:rsid w:val="009C4EFD"/>
    <w:rsid w:val="009D7BA9"/>
    <w:rsid w:val="009E06C8"/>
    <w:rsid w:val="00A14A19"/>
    <w:rsid w:val="00A2091F"/>
    <w:rsid w:val="00A24D5F"/>
    <w:rsid w:val="00A33B07"/>
    <w:rsid w:val="00A37812"/>
    <w:rsid w:val="00A61409"/>
    <w:rsid w:val="00A67DE2"/>
    <w:rsid w:val="00A91C14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7014"/>
    <w:rsid w:val="00B635EA"/>
    <w:rsid w:val="00B65CC0"/>
    <w:rsid w:val="00B66C29"/>
    <w:rsid w:val="00B75964"/>
    <w:rsid w:val="00B857ED"/>
    <w:rsid w:val="00B9093C"/>
    <w:rsid w:val="00BA1695"/>
    <w:rsid w:val="00BB7A0D"/>
    <w:rsid w:val="00BC158D"/>
    <w:rsid w:val="00BD0329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C6006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2339B"/>
    <w:rsid w:val="00D35AC4"/>
    <w:rsid w:val="00D4247C"/>
    <w:rsid w:val="00D561B9"/>
    <w:rsid w:val="00D5684B"/>
    <w:rsid w:val="00D81225"/>
    <w:rsid w:val="00D92AE3"/>
    <w:rsid w:val="00D931B2"/>
    <w:rsid w:val="00DA0082"/>
    <w:rsid w:val="00DB07E1"/>
    <w:rsid w:val="00DB0D67"/>
    <w:rsid w:val="00DB2AD8"/>
    <w:rsid w:val="00DC21D3"/>
    <w:rsid w:val="00DC72C7"/>
    <w:rsid w:val="00DD5969"/>
    <w:rsid w:val="00E00070"/>
    <w:rsid w:val="00E13746"/>
    <w:rsid w:val="00E2611C"/>
    <w:rsid w:val="00E55F5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04E00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C03D5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CA97F"/>
  <w15:chartTrackingRefBased/>
  <w15:docId w15:val="{C829C03F-EF8C-40E4-8BD7-C185B592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E41A8"/>
    <w:rPr>
      <w:sz w:val="24"/>
    </w:rPr>
  </w:style>
  <w:style w:type="table" w:styleId="Siatkatabelijasna">
    <w:name w:val="Grid Table Light"/>
    <w:basedOn w:val="Standardowy"/>
    <w:uiPriority w:val="40"/>
    <w:rsid w:val="00E55F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6A83-6449-41BA-AB8C-8EC33354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235/2023 Prezydenta Miasta Włocławek z dn. 5 czerwca 2023 r.</vt:lpstr>
      <vt:lpstr>Załącznik Nr 1 do uchwały Nr </vt:lpstr>
    </vt:vector>
  </TitlesOfParts>
  <Company>URZĄD MIASTA WŁOCŁAWKA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235/2023 Prezydenta Miasta Włocławek z dn. 5 czerwca 2023 r.</dc:title>
  <dc:subject/>
  <dc:creator>Aleksandra</dc:creator>
  <cp:keywords>Załącznik do Zarządzenia Prezydenta Miasta Włocławek</cp:keywords>
  <cp:lastModifiedBy>Łukasz Stolarski</cp:lastModifiedBy>
  <cp:revision>6</cp:revision>
  <cp:lastPrinted>2023-05-26T10:37:00Z</cp:lastPrinted>
  <dcterms:created xsi:type="dcterms:W3CDTF">2023-06-05T06:33:00Z</dcterms:created>
  <dcterms:modified xsi:type="dcterms:W3CDTF">2023-06-05T07:21:00Z</dcterms:modified>
</cp:coreProperties>
</file>